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187D6" w14:textId="4D31572D" w:rsidR="00525C26" w:rsidRDefault="7FF1600E" w:rsidP="0021069E">
      <w:pPr>
        <w:pStyle w:val="Rubrik"/>
        <w:spacing w:before="2560"/>
        <w:rPr>
          <w:color w:val="FF0000"/>
        </w:rPr>
      </w:pPr>
      <w:r w:rsidRPr="632DB577">
        <w:rPr>
          <w:color w:val="auto"/>
        </w:rPr>
        <w:t>System</w:t>
      </w:r>
      <w:r w:rsidR="006C0E7D" w:rsidRPr="632DB577">
        <w:rPr>
          <w:color w:val="auto"/>
        </w:rPr>
        <w:t xml:space="preserve">handling </w:t>
      </w:r>
    </w:p>
    <w:p w14:paraId="7ED4E0EC" w14:textId="77777777" w:rsidR="00800098" w:rsidRPr="00800098" w:rsidRDefault="00800098" w:rsidP="00800098"/>
    <w:sdt>
      <w:sdtPr>
        <w:rPr>
          <w:sz w:val="36"/>
          <w:szCs w:val="40"/>
        </w:rPr>
        <w:alias w:val="Underrubrik"/>
        <w:tag w:val="Underrubrik"/>
        <w:id w:val="248393612"/>
        <w:placeholder>
          <w:docPart w:val="DEC08CDC9C7447DFA61EBD401332DCC1"/>
        </w:placeholder>
        <w:dataBinding w:prefixMappings="xmlns:ns0='http://purl.org/dc/elements/1.1/' xmlns:ns1='http://schemas.openxmlformats.org/package/2006/metadata/core-properties' " w:xpath="/ns1:coreProperties[1]/ns0:subject[1]" w:storeItemID="{6C3C8BC8-F283-45AE-878A-BAB7291924A1}"/>
        <w:text w:multiLine="1"/>
      </w:sdtPr>
      <w:sdtEndPr/>
      <w:sdtContent>
        <w:p w14:paraId="47C5C92D" w14:textId="404A9C3A" w:rsidR="00AA0284" w:rsidRPr="000A5EB6" w:rsidRDefault="008F3BD4" w:rsidP="3EE535CF">
          <w:r>
            <w:rPr>
              <w:sz w:val="36"/>
              <w:szCs w:val="40"/>
            </w:rPr>
            <w:t>Projekt</w:t>
          </w:r>
          <w:r w:rsidR="00BD5723" w:rsidRPr="00CD1E69">
            <w:rPr>
              <w:sz w:val="36"/>
              <w:szCs w:val="40"/>
            </w:rPr>
            <w:t>namn</w:t>
          </w:r>
        </w:p>
      </w:sdtContent>
    </w:sdt>
    <w:sdt>
      <w:sdtPr>
        <w:rPr>
          <w:rFonts w:asciiTheme="majorHAnsi" w:hAnsiTheme="majorHAnsi" w:cstheme="majorHAnsi"/>
          <w:sz w:val="28"/>
        </w:rPr>
        <w:alias w:val="Publiceringsdatum"/>
        <w:tag w:val="Publiceringsdatum"/>
        <w:id w:val="-1123842599"/>
        <w:placeholder>
          <w:docPart w:val="2D30FAAA6C79472886AFD91B0DA12BBA"/>
        </w:placeholder>
        <w:showingPlcHdr/>
        <w:dataBinding w:prefixMappings="xmlns:ns0='http://schemas.microsoft.com/office/2006/coverPageProps' " w:xpath="/ns0:CoverPageProperties[1]/ns0:PublishDate[1]" w:storeItemID="{55AF091B-3C7A-41E3-B477-F2FDAA23CFDA}"/>
        <w:date>
          <w:dateFormat w:val="yyyy-MM-dd"/>
          <w:lid w:val="sv-SE"/>
          <w:storeMappedDataAs w:val="dateTime"/>
          <w:calendar w:val="gregorian"/>
        </w:date>
      </w:sdtPr>
      <w:sdtEndPr/>
      <w:sdtContent>
        <w:p w14:paraId="09C39E8A" w14:textId="77777777" w:rsidR="001D645F" w:rsidRPr="00525C26" w:rsidRDefault="00296B45" w:rsidP="0021069E">
          <w:pPr>
            <w:spacing w:before="240"/>
            <w:rPr>
              <w:rFonts w:asciiTheme="majorHAnsi" w:hAnsiTheme="majorHAnsi" w:cstheme="majorHAnsi"/>
              <w:sz w:val="28"/>
            </w:rPr>
          </w:pPr>
          <w:r w:rsidRPr="001D3F2C">
            <w:rPr>
              <w:rStyle w:val="UnderrubrikChar"/>
              <w:sz w:val="28"/>
              <w:szCs w:val="28"/>
            </w:rPr>
            <w:t>[Publiceringsdatum]</w:t>
          </w:r>
        </w:p>
      </w:sdtContent>
    </w:sdt>
    <w:p w14:paraId="30A5C9C8" w14:textId="3047AE74" w:rsidR="008D2733" w:rsidRDefault="00146DC1" w:rsidP="00146DC1">
      <w:pPr>
        <w:tabs>
          <w:tab w:val="left" w:pos="2751"/>
        </w:tabs>
        <w:spacing w:after="240" w:line="240" w:lineRule="auto"/>
      </w:pPr>
      <w:r>
        <w:tab/>
      </w:r>
    </w:p>
    <w:p w14:paraId="633AD997" w14:textId="77777777" w:rsidR="008D2733" w:rsidRDefault="008D2733">
      <w:pPr>
        <w:spacing w:after="240" w:line="240" w:lineRule="auto"/>
      </w:pPr>
    </w:p>
    <w:p w14:paraId="63BA7130" w14:textId="77777777" w:rsidR="008D2733" w:rsidRDefault="008D2733">
      <w:pPr>
        <w:spacing w:after="240" w:line="240" w:lineRule="auto"/>
      </w:pPr>
    </w:p>
    <w:p w14:paraId="02951788" w14:textId="7BF265A6" w:rsidR="008D2733" w:rsidRDefault="00547DE9">
      <w:pPr>
        <w:spacing w:after="240" w:line="240" w:lineRule="auto"/>
      </w:pPr>
      <w:r>
        <w:rPr>
          <w:noProof/>
        </w:rPr>
        <mc:AlternateContent>
          <mc:Choice Requires="wps">
            <w:drawing>
              <wp:anchor distT="0" distB="0" distL="114300" distR="114300" simplePos="0" relativeHeight="251658240" behindDoc="0" locked="0" layoutInCell="1" allowOverlap="1" wp14:anchorId="7DF5797C" wp14:editId="65103CB7">
                <wp:simplePos x="0" y="0"/>
                <wp:positionH relativeFrom="margin">
                  <wp:align>center</wp:align>
                </wp:positionH>
                <wp:positionV relativeFrom="page">
                  <wp:posOffset>5483850</wp:posOffset>
                </wp:positionV>
                <wp:extent cx="4168239" cy="2113472"/>
                <wp:effectExtent l="0" t="0" r="22860" b="20320"/>
                <wp:wrapNone/>
                <wp:docPr id="2" name="Rektangel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168239" cy="2113472"/>
                        </a:xfrm>
                        <a:prstGeom prst="rect">
                          <a:avLst/>
                        </a:prstGeom>
                        <a:solidFill>
                          <a:schemeClr val="bg2">
                            <a:lumMod val="40000"/>
                            <a:lumOff val="60000"/>
                          </a:schemeClr>
                        </a:solidFill>
                        <a:ln>
                          <a:solidFill>
                            <a:schemeClr val="bg2">
                              <a:lumMod val="50000"/>
                            </a:schemeClr>
                          </a:solidFill>
                        </a:ln>
                      </wps:spPr>
                      <wps:style>
                        <a:lnRef idx="2">
                          <a:schemeClr val="dk1">
                            <a:shade val="50000"/>
                          </a:schemeClr>
                        </a:lnRef>
                        <a:fillRef idx="1">
                          <a:schemeClr val="dk1"/>
                        </a:fillRef>
                        <a:effectRef idx="0">
                          <a:schemeClr val="dk1"/>
                        </a:effectRef>
                        <a:fontRef idx="minor">
                          <a:schemeClr val="lt1"/>
                        </a:fontRef>
                      </wps:style>
                      <wps:txbx>
                        <w:txbxContent>
                          <w:p w14:paraId="50FD3CC5" w14:textId="77777777" w:rsidR="000E1EC5" w:rsidRPr="007279EE" w:rsidRDefault="000E1EC5" w:rsidP="000E1EC5">
                            <w:pPr>
                              <w:spacing w:after="0"/>
                              <w:rPr>
                                <w:rFonts w:asciiTheme="majorHAnsi" w:hAnsiTheme="majorHAnsi" w:cstheme="majorHAnsi"/>
                                <w:b/>
                                <w:color w:val="000000" w:themeColor="text1"/>
                              </w:rPr>
                            </w:pPr>
                            <w:r w:rsidRPr="007279EE">
                              <w:rPr>
                                <w:rFonts w:asciiTheme="majorHAnsi" w:hAnsiTheme="majorHAnsi" w:cstheme="majorHAnsi"/>
                                <w:b/>
                                <w:color w:val="000000" w:themeColor="text1"/>
                              </w:rPr>
                              <w:t>Instruktionsruta</w:t>
                            </w:r>
                          </w:p>
                          <w:p w14:paraId="1E113047" w14:textId="77777777" w:rsidR="000E1EC5" w:rsidRDefault="000E1EC5" w:rsidP="000E1EC5">
                            <w:pPr>
                              <w:spacing w:after="0"/>
                              <w:rPr>
                                <w:rFonts w:asciiTheme="majorHAnsi" w:hAnsiTheme="majorHAnsi" w:cstheme="majorHAnsi"/>
                                <w:color w:val="000000" w:themeColor="text1"/>
                              </w:rPr>
                            </w:pPr>
                            <w:r w:rsidRPr="007279EE">
                              <w:rPr>
                                <w:rFonts w:asciiTheme="majorHAnsi" w:hAnsiTheme="majorHAnsi" w:cstheme="majorHAnsi"/>
                                <w:color w:val="000000" w:themeColor="text1"/>
                              </w:rPr>
                              <w:t>Radera denna textruta.</w:t>
                            </w:r>
                          </w:p>
                          <w:p w14:paraId="1475DE0D" w14:textId="77777777" w:rsidR="001E016A" w:rsidRPr="001E016A" w:rsidRDefault="001E016A" w:rsidP="001E016A">
                            <w:pPr>
                              <w:spacing w:after="0"/>
                              <w:rPr>
                                <w:rFonts w:asciiTheme="majorHAnsi" w:hAnsiTheme="majorHAnsi" w:cstheme="majorHAnsi"/>
                                <w:color w:val="000000" w:themeColor="text1"/>
                              </w:rPr>
                            </w:pPr>
                          </w:p>
                          <w:p w14:paraId="6E0C1DFE" w14:textId="54B6EF6C" w:rsidR="00603FD2" w:rsidRPr="00040510" w:rsidRDefault="00603FD2" w:rsidP="00603FD2">
                            <w:pPr>
                              <w:spacing w:after="0"/>
                              <w:rPr>
                                <w:rFonts w:asciiTheme="majorHAnsi" w:hAnsiTheme="majorHAnsi" w:cstheme="majorHAnsi"/>
                                <w:strike/>
                                <w:color w:val="000000" w:themeColor="text1"/>
                              </w:rPr>
                            </w:pPr>
                            <w:r w:rsidRPr="00D4397F">
                              <w:rPr>
                                <w:rFonts w:asciiTheme="majorHAnsi" w:hAnsiTheme="majorHAnsi" w:cstheme="majorHAnsi"/>
                                <w:i/>
                                <w:iCs/>
                                <w:color w:val="0070C0"/>
                              </w:rPr>
                              <w:t>Blå kursiv text</w:t>
                            </w:r>
                            <w:r w:rsidRPr="00164A0E">
                              <w:rPr>
                                <w:rFonts w:asciiTheme="majorHAnsi" w:hAnsiTheme="majorHAnsi" w:cstheme="majorHAnsi"/>
                                <w:color w:val="000000" w:themeColor="text1"/>
                              </w:rPr>
                              <w:t xml:space="preserve"> är en anvisning till den som upprättar en</w:t>
                            </w:r>
                            <w:r w:rsidR="00D4397F">
                              <w:rPr>
                                <w:rFonts w:asciiTheme="majorHAnsi" w:hAnsiTheme="majorHAnsi" w:cstheme="majorHAnsi"/>
                                <w:color w:val="000000" w:themeColor="text1"/>
                              </w:rPr>
                              <w:t xml:space="preserve"> Systemhandling</w:t>
                            </w:r>
                            <w:r w:rsidRPr="00295292">
                              <w:rPr>
                                <w:rFonts w:asciiTheme="majorHAnsi" w:hAnsiTheme="majorHAnsi" w:cstheme="majorHAnsi"/>
                                <w:color w:val="FF0000"/>
                              </w:rPr>
                              <w:t xml:space="preserve"> </w:t>
                            </w:r>
                            <w:r w:rsidRPr="00164A0E">
                              <w:rPr>
                                <w:rFonts w:asciiTheme="majorHAnsi" w:hAnsiTheme="majorHAnsi" w:cstheme="majorHAnsi"/>
                                <w:color w:val="000000" w:themeColor="text1"/>
                              </w:rPr>
                              <w:t>och texten ska tas bort innan dokumentet färdigställs</w:t>
                            </w:r>
                            <w:r>
                              <w:rPr>
                                <w:rFonts w:asciiTheme="majorHAnsi" w:hAnsiTheme="majorHAnsi" w:cstheme="majorHAnsi"/>
                                <w:color w:val="000000" w:themeColor="text1"/>
                              </w:rPr>
                              <w:t>.</w:t>
                            </w:r>
                            <w:r w:rsidRPr="001E016A">
                              <w:rPr>
                                <w:rFonts w:asciiTheme="majorHAnsi" w:hAnsiTheme="majorHAnsi" w:cstheme="majorHAnsi"/>
                                <w:color w:val="000000" w:themeColor="text1"/>
                              </w:rPr>
                              <w:t xml:space="preserve"> </w:t>
                            </w:r>
                          </w:p>
                          <w:p w14:paraId="61E79461" w14:textId="77777777" w:rsidR="00603FD2" w:rsidRPr="001E016A" w:rsidRDefault="00603FD2" w:rsidP="00603FD2">
                            <w:pPr>
                              <w:spacing w:after="0"/>
                              <w:rPr>
                                <w:rFonts w:asciiTheme="majorHAnsi" w:hAnsiTheme="majorHAnsi" w:cstheme="majorHAnsi"/>
                                <w:color w:val="000000" w:themeColor="text1"/>
                              </w:rPr>
                            </w:pPr>
                            <w:r w:rsidRPr="00D4397F">
                              <w:rPr>
                                <w:rFonts w:asciiTheme="majorHAnsi" w:hAnsiTheme="majorHAnsi" w:cstheme="majorHAnsi"/>
                                <w:color w:val="000000" w:themeColor="text1"/>
                                <w:highlight w:val="yellow"/>
                              </w:rPr>
                              <w:t>Gulmarkerad text:</w:t>
                            </w:r>
                            <w:r w:rsidRPr="001E016A">
                              <w:rPr>
                                <w:rFonts w:asciiTheme="majorHAnsi" w:hAnsiTheme="majorHAnsi" w:cstheme="majorHAnsi"/>
                                <w:color w:val="000000" w:themeColor="text1"/>
                              </w:rPr>
                              <w:t xml:space="preserve"> Hjälptext förslag till text som kan stå i kapitlet</w:t>
                            </w:r>
                            <w:r>
                              <w:rPr>
                                <w:rFonts w:asciiTheme="majorHAnsi" w:hAnsiTheme="majorHAnsi" w:cstheme="majorHAnsi"/>
                                <w:color w:val="000000" w:themeColor="text1"/>
                              </w:rPr>
                              <w:t>.</w:t>
                            </w:r>
                          </w:p>
                          <w:p w14:paraId="0C3437DD" w14:textId="77777777" w:rsidR="00603FD2" w:rsidRPr="007279EE" w:rsidRDefault="00603FD2" w:rsidP="00603FD2">
                            <w:pPr>
                              <w:spacing w:after="0"/>
                              <w:rPr>
                                <w:rFonts w:asciiTheme="majorHAnsi" w:hAnsiTheme="majorHAnsi" w:cstheme="majorHAnsi"/>
                                <w:color w:val="000000" w:themeColor="text1"/>
                              </w:rPr>
                            </w:pPr>
                            <w:r w:rsidRPr="001E016A">
                              <w:rPr>
                                <w:rFonts w:asciiTheme="majorHAnsi" w:hAnsiTheme="majorHAnsi" w:cstheme="majorHAnsi"/>
                                <w:color w:val="000000" w:themeColor="text1"/>
                              </w:rPr>
                              <w:t>Rubriker kan tas bort om ej aktuellt för uppdraget</w:t>
                            </w:r>
                            <w:r>
                              <w:rPr>
                                <w:rFonts w:asciiTheme="majorHAnsi" w:hAnsiTheme="majorHAnsi" w:cstheme="majorHAnsi"/>
                                <w:color w:val="000000" w:themeColor="text1"/>
                              </w:rPr>
                              <w:t>.</w:t>
                            </w:r>
                          </w:p>
                          <w:p w14:paraId="4A4FDEF8" w14:textId="77777777" w:rsidR="00603FD2" w:rsidRDefault="00603FD2" w:rsidP="00603FD2">
                            <w:pPr>
                              <w:spacing w:after="0"/>
                              <w:rPr>
                                <w:rFonts w:asciiTheme="majorHAnsi" w:hAnsiTheme="majorHAnsi" w:cstheme="majorHAnsi"/>
                                <w:color w:val="000000" w:themeColor="text1"/>
                              </w:rPr>
                            </w:pPr>
                            <w:r>
                              <w:rPr>
                                <w:rFonts w:asciiTheme="majorHAnsi" w:hAnsiTheme="majorHAnsi" w:cstheme="majorHAnsi"/>
                                <w:color w:val="000000" w:themeColor="text1"/>
                              </w:rPr>
                              <w:t>Underrubriker kan läggas till vid behov.</w:t>
                            </w:r>
                          </w:p>
                          <w:p w14:paraId="323529B1" w14:textId="77777777" w:rsidR="00D41572" w:rsidRDefault="00D41572" w:rsidP="001E016A">
                            <w:pPr>
                              <w:spacing w:after="0"/>
                              <w:rPr>
                                <w:rFonts w:asciiTheme="majorHAnsi" w:hAnsiTheme="majorHAnsi" w:cstheme="majorHAnsi"/>
                                <w:color w:val="000000" w:themeColor="text1"/>
                              </w:rPr>
                            </w:pPr>
                          </w:p>
                          <w:p w14:paraId="3C8D315C" w14:textId="77777777" w:rsidR="00D41572" w:rsidRPr="007279EE" w:rsidRDefault="00D41572" w:rsidP="001E016A">
                            <w:pPr>
                              <w:spacing w:after="0"/>
                              <w:rPr>
                                <w:rFonts w:asciiTheme="majorHAnsi" w:hAnsiTheme="majorHAnsi" w:cstheme="majorHAnsi"/>
                                <w:color w:val="000000" w:themeColor="text1"/>
                              </w:rPr>
                            </w:pPr>
                          </w:p>
                          <w:p w14:paraId="0FAB69E5" w14:textId="77777777" w:rsidR="000E1EC5" w:rsidRPr="007279EE" w:rsidRDefault="000E1EC5" w:rsidP="000E1EC5">
                            <w:pPr>
                              <w:spacing w:after="0"/>
                              <w:rPr>
                                <w:rFonts w:asciiTheme="majorHAnsi" w:hAnsiTheme="majorHAnsi" w:cstheme="majorHAnsi"/>
                                <w:color w:val="000000" w:themeColor="text1"/>
                              </w:rPr>
                            </w:pPr>
                          </w:p>
                          <w:p w14:paraId="3E0A3701" w14:textId="77777777" w:rsidR="000E1EC5" w:rsidRPr="007279EE" w:rsidRDefault="000E1EC5" w:rsidP="000E1EC5">
                            <w:pPr>
                              <w:spacing w:after="0"/>
                              <w:rPr>
                                <w:rFonts w:asciiTheme="majorHAnsi" w:hAnsiTheme="majorHAnsi" w:cstheme="majorHAnsi"/>
                                <w:color w:val="000000" w:themeColor="text1"/>
                              </w:rPr>
                            </w:pPr>
                          </w:p>
                          <w:p w14:paraId="28ECFFC6" w14:textId="77777777" w:rsidR="000E1EC5" w:rsidRPr="007279EE" w:rsidRDefault="000E1EC5" w:rsidP="000E1EC5">
                            <w:pPr>
                              <w:spacing w:after="0"/>
                              <w:rPr>
                                <w:rFonts w:asciiTheme="majorHAnsi" w:hAnsiTheme="majorHAnsi" w:cstheme="majorHAnsi"/>
                                <w:color w:val="000000" w:themeColor="text1"/>
                              </w:rPr>
                            </w:pPr>
                          </w:p>
                        </w:txbxContent>
                      </wps:txbx>
                      <wps:bodyPr rot="0" spcFirstLastPara="0" vertOverflow="overflow" horzOverflow="overflow" vert="horz" wrap="square" lIns="144000" tIns="144000" rIns="144000" bIns="144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F5797C" id="Rektangel 2" o:spid="_x0000_s1026" alt="&quot;&quot;" style="position:absolute;margin-left:0;margin-top:431.8pt;width:328.2pt;height:166.4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" fillcolor="#ffeaaf [1310]" strokecolor="#9a7300 [1614]" strokeweight="1pt">
                <v:textbox inset="4mm,4mm,4mm,4mm">
                  <w:txbxContent>
                    <w:p w14:paraId="50FD3CC5" w14:textId="77777777" w:rsidR="000E1EC5" w:rsidRPr="007279EE" w:rsidRDefault="000E1EC5" w:rsidP="000E1EC5">
                      <w:pPr>
                        <w:spacing w:after="0"/>
                        <w:rPr>
                          <w:rFonts w:asciiTheme="majorHAnsi" w:hAnsiTheme="majorHAnsi" w:cstheme="majorHAnsi"/>
                          <w:b/>
                          <w:color w:val="000000" w:themeColor="text1"/>
                        </w:rPr>
                      </w:pPr>
                      <w:r w:rsidRPr="007279EE">
                        <w:rPr>
                          <w:rFonts w:asciiTheme="majorHAnsi" w:hAnsiTheme="majorHAnsi" w:cstheme="majorHAnsi"/>
                          <w:b/>
                          <w:color w:val="000000" w:themeColor="text1"/>
                        </w:rPr>
                        <w:t>Instruktionsruta</w:t>
                      </w:r>
                    </w:p>
                    <w:p w14:paraId="1E113047" w14:textId="77777777" w:rsidR="000E1EC5" w:rsidRDefault="000E1EC5" w:rsidP="000E1EC5">
                      <w:pPr>
                        <w:spacing w:after="0"/>
                        <w:rPr>
                          <w:rFonts w:asciiTheme="majorHAnsi" w:hAnsiTheme="majorHAnsi" w:cstheme="majorHAnsi"/>
                          <w:color w:val="000000" w:themeColor="text1"/>
                        </w:rPr>
                      </w:pPr>
                      <w:r w:rsidRPr="007279EE">
                        <w:rPr>
                          <w:rFonts w:asciiTheme="majorHAnsi" w:hAnsiTheme="majorHAnsi" w:cstheme="majorHAnsi"/>
                          <w:color w:val="000000" w:themeColor="text1"/>
                        </w:rPr>
                        <w:t>Radera denna textruta.</w:t>
                      </w:r>
                    </w:p>
                    <w:p w14:paraId="1475DE0D" w14:textId="77777777" w:rsidR="001E016A" w:rsidRPr="001E016A" w:rsidRDefault="001E016A" w:rsidP="001E016A">
                      <w:pPr>
                        <w:spacing w:after="0"/>
                        <w:rPr>
                          <w:rFonts w:asciiTheme="majorHAnsi" w:hAnsiTheme="majorHAnsi" w:cstheme="majorHAnsi"/>
                          <w:color w:val="000000" w:themeColor="text1"/>
                        </w:rPr>
                      </w:pPr>
                    </w:p>
                    <w:p w14:paraId="6E0C1DFE" w14:textId="54B6EF6C" w:rsidR="00603FD2" w:rsidRPr="00040510" w:rsidRDefault="00603FD2" w:rsidP="00603FD2">
                      <w:pPr>
                        <w:spacing w:after="0"/>
                        <w:rPr>
                          <w:rFonts w:asciiTheme="majorHAnsi" w:hAnsiTheme="majorHAnsi" w:cstheme="majorHAnsi"/>
                          <w:strike/>
                          <w:color w:val="000000" w:themeColor="text1"/>
                        </w:rPr>
                      </w:pPr>
                      <w:r w:rsidRPr="00D4397F">
                        <w:rPr>
                          <w:rFonts w:asciiTheme="majorHAnsi" w:hAnsiTheme="majorHAnsi" w:cstheme="majorHAnsi"/>
                          <w:i/>
                          <w:iCs/>
                          <w:color w:val="0070C0"/>
                        </w:rPr>
                        <w:t>Blå kursiv text</w:t>
                      </w:r>
                      <w:r w:rsidRPr="00164A0E">
                        <w:rPr>
                          <w:rFonts w:asciiTheme="majorHAnsi" w:hAnsiTheme="majorHAnsi" w:cstheme="majorHAnsi"/>
                          <w:color w:val="000000" w:themeColor="text1"/>
                        </w:rPr>
                        <w:t xml:space="preserve"> är en anvisning till den som upprättar en</w:t>
                      </w:r>
                      <w:r w:rsidR="00D4397F">
                        <w:rPr>
                          <w:rFonts w:asciiTheme="majorHAnsi" w:hAnsiTheme="majorHAnsi" w:cstheme="majorHAnsi"/>
                          <w:color w:val="000000" w:themeColor="text1"/>
                        </w:rPr>
                        <w:t xml:space="preserve"> Systemhandling</w:t>
                      </w:r>
                      <w:r w:rsidRPr="00295292">
                        <w:rPr>
                          <w:rFonts w:asciiTheme="majorHAnsi" w:hAnsiTheme="majorHAnsi" w:cstheme="majorHAnsi"/>
                          <w:color w:val="FF0000"/>
                        </w:rPr>
                        <w:t xml:space="preserve"> </w:t>
                      </w:r>
                      <w:r w:rsidRPr="00164A0E">
                        <w:rPr>
                          <w:rFonts w:asciiTheme="majorHAnsi" w:hAnsiTheme="majorHAnsi" w:cstheme="majorHAnsi"/>
                          <w:color w:val="000000" w:themeColor="text1"/>
                        </w:rPr>
                        <w:t>och texten ska tas bort innan dokumentet färdigställs</w:t>
                      </w:r>
                      <w:r>
                        <w:rPr>
                          <w:rFonts w:asciiTheme="majorHAnsi" w:hAnsiTheme="majorHAnsi" w:cstheme="majorHAnsi"/>
                          <w:color w:val="000000" w:themeColor="text1"/>
                        </w:rPr>
                        <w:t>.</w:t>
                      </w:r>
                      <w:r w:rsidRPr="001E016A">
                        <w:rPr>
                          <w:rFonts w:asciiTheme="majorHAnsi" w:hAnsiTheme="majorHAnsi" w:cstheme="majorHAnsi"/>
                          <w:color w:val="000000" w:themeColor="text1"/>
                        </w:rPr>
                        <w:t xml:space="preserve"> </w:t>
                      </w:r>
                    </w:p>
                    <w:p w14:paraId="61E79461" w14:textId="77777777" w:rsidR="00603FD2" w:rsidRPr="001E016A" w:rsidRDefault="00603FD2" w:rsidP="00603FD2">
                      <w:pPr>
                        <w:spacing w:after="0"/>
                        <w:rPr>
                          <w:rFonts w:asciiTheme="majorHAnsi" w:hAnsiTheme="majorHAnsi" w:cstheme="majorHAnsi"/>
                          <w:color w:val="000000" w:themeColor="text1"/>
                        </w:rPr>
                      </w:pPr>
                      <w:r w:rsidRPr="00D4397F">
                        <w:rPr>
                          <w:rFonts w:asciiTheme="majorHAnsi" w:hAnsiTheme="majorHAnsi" w:cstheme="majorHAnsi"/>
                          <w:color w:val="000000" w:themeColor="text1"/>
                          <w:highlight w:val="yellow"/>
                        </w:rPr>
                        <w:t>Gulmarkerad text:</w:t>
                      </w:r>
                      <w:r w:rsidRPr="001E016A">
                        <w:rPr>
                          <w:rFonts w:asciiTheme="majorHAnsi" w:hAnsiTheme="majorHAnsi" w:cstheme="majorHAnsi"/>
                          <w:color w:val="000000" w:themeColor="text1"/>
                        </w:rPr>
                        <w:t xml:space="preserve"> Hjälptext förslag till text som kan stå i kapitlet</w:t>
                      </w:r>
                      <w:r>
                        <w:rPr>
                          <w:rFonts w:asciiTheme="majorHAnsi" w:hAnsiTheme="majorHAnsi" w:cstheme="majorHAnsi"/>
                          <w:color w:val="000000" w:themeColor="text1"/>
                        </w:rPr>
                        <w:t>.</w:t>
                      </w:r>
                    </w:p>
                    <w:p w14:paraId="0C3437DD" w14:textId="77777777" w:rsidR="00603FD2" w:rsidRPr="007279EE" w:rsidRDefault="00603FD2" w:rsidP="00603FD2">
                      <w:pPr>
                        <w:spacing w:after="0"/>
                        <w:rPr>
                          <w:rFonts w:asciiTheme="majorHAnsi" w:hAnsiTheme="majorHAnsi" w:cstheme="majorHAnsi"/>
                          <w:color w:val="000000" w:themeColor="text1"/>
                        </w:rPr>
                      </w:pPr>
                      <w:r w:rsidRPr="001E016A">
                        <w:rPr>
                          <w:rFonts w:asciiTheme="majorHAnsi" w:hAnsiTheme="majorHAnsi" w:cstheme="majorHAnsi"/>
                          <w:color w:val="000000" w:themeColor="text1"/>
                        </w:rPr>
                        <w:t>Rubriker kan tas bort om ej aktuellt för uppdraget</w:t>
                      </w:r>
                      <w:r>
                        <w:rPr>
                          <w:rFonts w:asciiTheme="majorHAnsi" w:hAnsiTheme="majorHAnsi" w:cstheme="majorHAnsi"/>
                          <w:color w:val="000000" w:themeColor="text1"/>
                        </w:rPr>
                        <w:t>.</w:t>
                      </w:r>
                    </w:p>
                    <w:p w14:paraId="4A4FDEF8" w14:textId="77777777" w:rsidR="00603FD2" w:rsidRDefault="00603FD2" w:rsidP="00603FD2">
                      <w:pPr>
                        <w:spacing w:after="0"/>
                        <w:rPr>
                          <w:rFonts w:asciiTheme="majorHAnsi" w:hAnsiTheme="majorHAnsi" w:cstheme="majorHAnsi"/>
                          <w:color w:val="000000" w:themeColor="text1"/>
                        </w:rPr>
                      </w:pPr>
                      <w:r>
                        <w:rPr>
                          <w:rFonts w:asciiTheme="majorHAnsi" w:hAnsiTheme="majorHAnsi" w:cstheme="majorHAnsi"/>
                          <w:color w:val="000000" w:themeColor="text1"/>
                        </w:rPr>
                        <w:t>Underrubriker kan läggas till vid behov.</w:t>
                      </w:r>
                    </w:p>
                    <w:p w14:paraId="323529B1" w14:textId="77777777" w:rsidR="00D41572" w:rsidRDefault="00D41572" w:rsidP="001E016A">
                      <w:pPr>
                        <w:spacing w:after="0"/>
                        <w:rPr>
                          <w:rFonts w:asciiTheme="majorHAnsi" w:hAnsiTheme="majorHAnsi" w:cstheme="majorHAnsi"/>
                          <w:color w:val="000000" w:themeColor="text1"/>
                        </w:rPr>
                      </w:pPr>
                    </w:p>
                    <w:p w14:paraId="3C8D315C" w14:textId="77777777" w:rsidR="00D41572" w:rsidRPr="007279EE" w:rsidRDefault="00D41572" w:rsidP="001E016A">
                      <w:pPr>
                        <w:spacing w:after="0"/>
                        <w:rPr>
                          <w:rFonts w:asciiTheme="majorHAnsi" w:hAnsiTheme="majorHAnsi" w:cstheme="majorHAnsi"/>
                          <w:color w:val="000000" w:themeColor="text1"/>
                        </w:rPr>
                      </w:pPr>
                    </w:p>
                    <w:p w14:paraId="0FAB69E5" w14:textId="77777777" w:rsidR="000E1EC5" w:rsidRPr="007279EE" w:rsidRDefault="000E1EC5" w:rsidP="000E1EC5">
                      <w:pPr>
                        <w:spacing w:after="0"/>
                        <w:rPr>
                          <w:rFonts w:asciiTheme="majorHAnsi" w:hAnsiTheme="majorHAnsi" w:cstheme="majorHAnsi"/>
                          <w:color w:val="000000" w:themeColor="text1"/>
                        </w:rPr>
                      </w:pPr>
                    </w:p>
                    <w:p w14:paraId="3E0A3701" w14:textId="77777777" w:rsidR="000E1EC5" w:rsidRPr="007279EE" w:rsidRDefault="000E1EC5" w:rsidP="000E1EC5">
                      <w:pPr>
                        <w:spacing w:after="0"/>
                        <w:rPr>
                          <w:rFonts w:asciiTheme="majorHAnsi" w:hAnsiTheme="majorHAnsi" w:cstheme="majorHAnsi"/>
                          <w:color w:val="000000" w:themeColor="text1"/>
                        </w:rPr>
                      </w:pPr>
                    </w:p>
                    <w:p w14:paraId="28ECFFC6" w14:textId="77777777" w:rsidR="000E1EC5" w:rsidRPr="007279EE" w:rsidRDefault="000E1EC5" w:rsidP="000E1EC5">
                      <w:pPr>
                        <w:spacing w:after="0"/>
                        <w:rPr>
                          <w:rFonts w:asciiTheme="majorHAnsi" w:hAnsiTheme="majorHAnsi" w:cstheme="majorHAnsi"/>
                          <w:color w:val="000000" w:themeColor="text1"/>
                        </w:rPr>
                      </w:pPr>
                    </w:p>
                  </w:txbxContent>
                </v:textbox>
                <w10:wrap anchorx="margin" anchory="page"/>
              </v:rect>
            </w:pict>
          </mc:Fallback>
        </mc:AlternateContent>
      </w:r>
    </w:p>
    <w:p w14:paraId="2CB46EC2" w14:textId="77777777" w:rsidR="008D2733" w:rsidRDefault="008D2733">
      <w:pPr>
        <w:spacing w:after="240" w:line="240" w:lineRule="auto"/>
      </w:pPr>
    </w:p>
    <w:p w14:paraId="2109E4B8" w14:textId="77777777" w:rsidR="008D2733" w:rsidRDefault="008D2733">
      <w:pPr>
        <w:spacing w:after="240" w:line="240" w:lineRule="auto"/>
      </w:pPr>
    </w:p>
    <w:p w14:paraId="139821F7" w14:textId="77777777" w:rsidR="008D2733" w:rsidRDefault="008D2733">
      <w:pPr>
        <w:spacing w:after="240" w:line="240" w:lineRule="auto"/>
      </w:pPr>
    </w:p>
    <w:p w14:paraId="4E5BC045" w14:textId="77777777" w:rsidR="008D2733" w:rsidRDefault="008D2733">
      <w:pPr>
        <w:spacing w:after="240" w:line="240" w:lineRule="auto"/>
      </w:pPr>
    </w:p>
    <w:p w14:paraId="30EBF21B" w14:textId="77777777" w:rsidR="008D2733" w:rsidRDefault="008D2733">
      <w:pPr>
        <w:spacing w:after="240" w:line="240" w:lineRule="auto"/>
      </w:pPr>
    </w:p>
    <w:p w14:paraId="66B3C3E2" w14:textId="77777777" w:rsidR="008D2733" w:rsidRDefault="008D2733">
      <w:pPr>
        <w:spacing w:after="240" w:line="240" w:lineRule="auto"/>
      </w:pPr>
    </w:p>
    <w:p w14:paraId="196E9949" w14:textId="77777777" w:rsidR="008D2733" w:rsidRPr="008D2733" w:rsidRDefault="008D2733" w:rsidP="008D2733">
      <w:pPr>
        <w:spacing w:after="0" w:line="240" w:lineRule="auto"/>
        <w:textAlignment w:val="baseline"/>
        <w:rPr>
          <w:rFonts w:ascii="Segoe UI" w:eastAsia="Times New Roman" w:hAnsi="Segoe UI" w:cs="Segoe UI"/>
          <w:sz w:val="18"/>
          <w:szCs w:val="18"/>
          <w:lang w:eastAsia="sv-SE"/>
        </w:rPr>
      </w:pPr>
      <w:r w:rsidRPr="008D2733">
        <w:rPr>
          <w:rFonts w:ascii="Times New Roman" w:eastAsia="Times New Roman" w:hAnsi="Times New Roman" w:cs="Times New Roman"/>
          <w:szCs w:val="22"/>
          <w:lang w:eastAsia="sv-SE"/>
        </w:rPr>
        <w:t> </w:t>
      </w:r>
    </w:p>
    <w:p w14:paraId="42FB3360" w14:textId="27A4E503" w:rsidR="00370061" w:rsidRDefault="00370061">
      <w:pPr>
        <w:spacing w:after="240" w:line="240" w:lineRule="auto"/>
      </w:pPr>
      <w:r>
        <w:br w:type="page"/>
      </w:r>
    </w:p>
    <w:tbl>
      <w:tblPr>
        <w:tblStyle w:val="Tabellrutntljust"/>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3583"/>
        <w:gridCol w:w="4355"/>
      </w:tblGrid>
      <w:tr w:rsidR="00170F94" w14:paraId="606E115F" w14:textId="77777777" w:rsidTr="00192BB8">
        <w:tc>
          <w:tcPr>
            <w:tcW w:w="3583" w:type="dxa"/>
          </w:tcPr>
          <w:bookmarkStart w:id="0" w:name="_Toc18069183" w:displacedByCustomXml="next"/>
          <w:bookmarkStart w:id="1" w:name="_Toc11767949" w:displacedByCustomXml="next"/>
          <w:bookmarkStart w:id="2" w:name="_Toc11766336" w:displacedByCustomXml="next"/>
          <w:sdt>
            <w:sdtPr>
              <w:rPr>
                <w:b/>
                <w:bCs/>
              </w:rPr>
              <w:id w:val="859708951"/>
              <w:placeholder>
                <w:docPart w:val="C85B7C1243784FAF9ECCF7EA9E9FF41A"/>
              </w:placeholder>
            </w:sdtPr>
            <w:sdtEndPr/>
            <w:sdtContent>
              <w:p w14:paraId="39EECA02" w14:textId="77777777" w:rsidR="00170F94" w:rsidRPr="0077158D" w:rsidRDefault="00170F94" w:rsidP="0089126F">
                <w:pPr>
                  <w:rPr>
                    <w:b/>
                    <w:bCs/>
                  </w:rPr>
                </w:pPr>
                <w:r w:rsidRPr="0077158D">
                  <w:rPr>
                    <w:b/>
                    <w:bCs/>
                  </w:rPr>
                  <w:t>Namn på uppdrag</w:t>
                </w:r>
              </w:p>
            </w:sdtContent>
          </w:sdt>
          <w:bookmarkEnd w:id="0" w:displacedByCustomXml="prev"/>
          <w:bookmarkEnd w:id="1" w:displacedByCustomXml="prev"/>
          <w:bookmarkEnd w:id="2" w:displacedByCustomXml="prev"/>
        </w:tc>
        <w:sdt>
          <w:sdtPr>
            <w:id w:val="1128137795"/>
            <w:placeholder>
              <w:docPart w:val="A3DB065AB4C34D6FBCCE82129EB25A1F"/>
            </w:placeholder>
          </w:sdtPr>
          <w:sdtEndPr/>
          <w:sdtContent>
            <w:tc>
              <w:tcPr>
                <w:tcW w:w="4355" w:type="dxa"/>
                <w:vAlign w:val="bottom"/>
              </w:tcPr>
              <w:sdt>
                <w:sdtPr>
                  <w:alias w:val="Underrubrik"/>
                  <w:tag w:val="Underrubrik"/>
                  <w:id w:val="-792292996"/>
                  <w:dataBinding w:prefixMappings="xmlns:ns0='http://purl.org/dc/elements/1.1/' xmlns:ns1='http://schemas.openxmlformats.org/package/2006/metadata/core-properties' " w:xpath="/ns1:coreProperties[1]/ns0:subject[1]" w:storeItemID="{6C3C8BC8-F283-45AE-878A-BAB7291924A1}"/>
                  <w:text/>
                </w:sdtPr>
                <w:sdtEndPr/>
                <w:sdtContent>
                  <w:p w14:paraId="18C88A4B" w14:textId="6F858F96" w:rsidR="00170F94" w:rsidRPr="006D2E4E" w:rsidRDefault="006D2E4E" w:rsidP="00876D7B">
                    <w:r w:rsidRPr="00022B36">
                      <w:t>Projektnamn</w:t>
                    </w:r>
                  </w:p>
                </w:sdtContent>
              </w:sdt>
            </w:tc>
          </w:sdtContent>
        </w:sdt>
      </w:tr>
      <w:tr w:rsidR="00170F94" w14:paraId="16117DA4" w14:textId="77777777" w:rsidTr="00192BB8">
        <w:tc>
          <w:tcPr>
            <w:tcW w:w="3583" w:type="dxa"/>
          </w:tcPr>
          <w:sdt>
            <w:sdtPr>
              <w:id w:val="1499618231"/>
              <w:placeholder>
                <w:docPart w:val="C85B7C1243784FAF9ECCF7EA9E9FF41A"/>
              </w:placeholder>
            </w:sdtPr>
            <w:sdtEndPr/>
            <w:sdtContent>
              <w:p w14:paraId="799D5734" w14:textId="77777777" w:rsidR="00170F94" w:rsidRDefault="00170F94" w:rsidP="00804F67">
                <w:pPr>
                  <w:spacing w:before="240"/>
                </w:pPr>
                <w:r>
                  <w:rPr>
                    <w:rStyle w:val="Stark"/>
                  </w:rPr>
                  <w:t>Diarienummer</w:t>
                </w:r>
              </w:p>
            </w:sdtContent>
          </w:sdt>
        </w:tc>
        <w:sdt>
          <w:sdtPr>
            <w:id w:val="-1688130384"/>
            <w:placeholder>
              <w:docPart w:val="F7CD477BE40A4D5787523ABE9347580D"/>
            </w:placeholder>
            <w:showingPlcHdr/>
          </w:sdtPr>
          <w:sdtEndPr/>
          <w:sdtContent>
            <w:tc>
              <w:tcPr>
                <w:tcW w:w="4355" w:type="dxa"/>
              </w:tcPr>
              <w:p w14:paraId="24276319" w14:textId="77777777" w:rsidR="00170F94" w:rsidRDefault="00170F94" w:rsidP="00804F67">
                <w:pPr>
                  <w:spacing w:before="240"/>
                </w:pPr>
                <w:r w:rsidRPr="007F3C39">
                  <w:rPr>
                    <w:rStyle w:val="Platshllartext"/>
                  </w:rPr>
                  <w:t xml:space="preserve">[Ange </w:t>
                </w:r>
                <w:r>
                  <w:rPr>
                    <w:rStyle w:val="Platshllartext"/>
                  </w:rPr>
                  <w:t>diarienummer</w:t>
                </w:r>
                <w:r w:rsidRPr="007F3C39">
                  <w:rPr>
                    <w:rStyle w:val="Platshllartext"/>
                  </w:rPr>
                  <w:t>]</w:t>
                </w:r>
              </w:p>
            </w:tc>
          </w:sdtContent>
        </w:sdt>
      </w:tr>
      <w:tr w:rsidR="00170F94" w14:paraId="07BCF9BD" w14:textId="77777777" w:rsidTr="00192BB8">
        <w:tc>
          <w:tcPr>
            <w:tcW w:w="3583" w:type="dxa"/>
          </w:tcPr>
          <w:p w14:paraId="380DC1F6" w14:textId="77777777" w:rsidR="00170F94" w:rsidRDefault="00170F94" w:rsidP="00804F67"/>
        </w:tc>
        <w:tc>
          <w:tcPr>
            <w:tcW w:w="4355" w:type="dxa"/>
          </w:tcPr>
          <w:p w14:paraId="02D6DBDA" w14:textId="77777777" w:rsidR="00170F94" w:rsidRDefault="00170F94" w:rsidP="00804F67"/>
        </w:tc>
      </w:tr>
      <w:tr w:rsidR="00170F94" w14:paraId="21C0CCF8" w14:textId="77777777" w:rsidTr="00192BB8">
        <w:tc>
          <w:tcPr>
            <w:tcW w:w="3583" w:type="dxa"/>
          </w:tcPr>
          <w:p w14:paraId="77C57C56" w14:textId="77777777" w:rsidR="00170F94" w:rsidRDefault="00170F94" w:rsidP="00804F67">
            <w:r w:rsidRPr="0012151B">
              <w:rPr>
                <w:rFonts w:cstheme="minorHAnsi"/>
                <w:i/>
                <w:noProof/>
                <w:szCs w:val="20"/>
              </w:rPr>
              <w:drawing>
                <wp:inline distT="0" distB="0" distL="0" distR="0" wp14:anchorId="0D0C2795" wp14:editId="265743EA">
                  <wp:extent cx="975600" cy="324000"/>
                  <wp:effectExtent l="0" t="0" r="0"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fikkont_col.wm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75600" cy="324000"/>
                          </a:xfrm>
                          <a:prstGeom prst="rect">
                            <a:avLst/>
                          </a:prstGeom>
                        </pic:spPr>
                      </pic:pic>
                    </a:graphicData>
                  </a:graphic>
                </wp:inline>
              </w:drawing>
            </w:r>
          </w:p>
        </w:tc>
        <w:tc>
          <w:tcPr>
            <w:tcW w:w="4355" w:type="dxa"/>
          </w:tcPr>
          <w:p w14:paraId="6E3FD44F" w14:textId="77777777" w:rsidR="00170F94" w:rsidRDefault="00170F94" w:rsidP="00804F67"/>
        </w:tc>
      </w:tr>
      <w:tr w:rsidR="00170F94" w14:paraId="71A9CBEE" w14:textId="77777777" w:rsidTr="00192BB8">
        <w:tc>
          <w:tcPr>
            <w:tcW w:w="3583" w:type="dxa"/>
          </w:tcPr>
          <w:p w14:paraId="7C83F9B7" w14:textId="77777777" w:rsidR="00170F94" w:rsidRDefault="00170F94" w:rsidP="00804F67">
            <w:pPr>
              <w:rPr>
                <w:rStyle w:val="Stark"/>
              </w:rPr>
            </w:pPr>
            <w:r w:rsidRPr="007F3C39">
              <w:rPr>
                <w:rStyle w:val="Stark"/>
              </w:rPr>
              <w:t>Beställare</w:t>
            </w:r>
          </w:p>
          <w:p w14:paraId="6E0FE773" w14:textId="77777777" w:rsidR="00170F94" w:rsidRPr="007F3C39" w:rsidRDefault="00170F94" w:rsidP="00804F67">
            <w:pPr>
              <w:rPr>
                <w:rStyle w:val="Stark"/>
              </w:rPr>
            </w:pPr>
          </w:p>
        </w:tc>
        <w:tc>
          <w:tcPr>
            <w:tcW w:w="4355" w:type="dxa"/>
          </w:tcPr>
          <w:p w14:paraId="732F1E49" w14:textId="43CEB876" w:rsidR="00170F94" w:rsidRPr="006D2E4E" w:rsidRDefault="00222352" w:rsidP="006D2E4E">
            <w:pPr>
              <w:pStyle w:val="Sidfot"/>
              <w:rPr>
                <w:rFonts w:asciiTheme="minorHAnsi" w:hAnsiTheme="minorHAnsi"/>
                <w:i/>
                <w:sz w:val="22"/>
              </w:rPr>
            </w:pPr>
            <w:sdt>
              <w:sdtPr>
                <w:rPr>
                  <w:rFonts w:asciiTheme="minorHAnsi" w:hAnsiTheme="minorHAnsi" w:cstheme="minorHAnsi"/>
                  <w:b/>
                  <w:bCs/>
                  <w:color w:val="595959" w:themeColor="text1" w:themeTint="A6"/>
                  <w:sz w:val="22"/>
                  <w:szCs w:val="22"/>
                </w:rPr>
                <w:id w:val="-1223986233"/>
                <w:placeholder>
                  <w:docPart w:val="EE80126B3B9B4BF6AC53542F4DFE4065"/>
                </w:placeholder>
                <w:text w:multiLine="1"/>
              </w:sdtPr>
              <w:sdtEndPr>
                <w:rPr>
                  <w:color w:val="auto"/>
                </w:rPr>
              </w:sdtEndPr>
              <w:sdtContent>
                <w:r w:rsidR="006376C6" w:rsidRPr="00710A04">
                  <w:rPr>
                    <w:rFonts w:asciiTheme="minorHAnsi" w:hAnsiTheme="minorHAnsi" w:cstheme="minorHAnsi"/>
                    <w:color w:val="595959" w:themeColor="text1" w:themeTint="A6"/>
                    <w:sz w:val="22"/>
                    <w:szCs w:val="22"/>
                  </w:rPr>
                  <w:t xml:space="preserve">Ange namn på </w:t>
                </w:r>
                <w:r w:rsidR="00192BB8">
                  <w:rPr>
                    <w:rFonts w:asciiTheme="minorHAnsi" w:hAnsiTheme="minorHAnsi" w:cstheme="minorHAnsi"/>
                    <w:color w:val="595959" w:themeColor="text1" w:themeTint="A6"/>
                    <w:sz w:val="22"/>
                    <w:szCs w:val="22"/>
                  </w:rPr>
                  <w:t>kommunens</w:t>
                </w:r>
                <w:r w:rsidR="006376C6" w:rsidRPr="00710A04">
                  <w:rPr>
                    <w:rFonts w:asciiTheme="minorHAnsi" w:hAnsiTheme="minorHAnsi" w:cstheme="minorHAnsi"/>
                    <w:color w:val="595959" w:themeColor="text1" w:themeTint="A6"/>
                    <w:sz w:val="22"/>
                    <w:szCs w:val="22"/>
                  </w:rPr>
                  <w:t xml:space="preserve"> projektledare</w:t>
                </w:r>
              </w:sdtContent>
            </w:sdt>
            <w:r w:rsidR="00934166">
              <w:rPr>
                <w:rFonts w:asciiTheme="minorHAnsi" w:hAnsiTheme="minorHAnsi" w:cstheme="minorHAnsi"/>
                <w:b/>
                <w:bCs/>
                <w:sz w:val="22"/>
                <w:szCs w:val="22"/>
              </w:rPr>
              <w:br/>
            </w:r>
            <w:r w:rsidR="00606577">
              <w:rPr>
                <w:rFonts w:asciiTheme="minorHAnsi" w:hAnsiTheme="minorHAnsi"/>
                <w:sz w:val="22"/>
              </w:rPr>
              <w:br/>
            </w:r>
            <w:r w:rsidR="00934166" w:rsidRPr="00934166">
              <w:rPr>
                <w:rFonts w:asciiTheme="minorHAnsi" w:hAnsiTheme="minorHAnsi"/>
                <w:sz w:val="22"/>
              </w:rPr>
              <w:t>Stads</w:t>
            </w:r>
            <w:r w:rsidR="00934166">
              <w:rPr>
                <w:rFonts w:asciiTheme="minorHAnsi" w:hAnsiTheme="minorHAnsi"/>
                <w:sz w:val="22"/>
              </w:rPr>
              <w:t>miljöförvaltningen,</w:t>
            </w:r>
            <w:r w:rsidR="008F3BD4">
              <w:br/>
            </w:r>
            <w:r w:rsidR="00170F94" w:rsidRPr="00710A04">
              <w:rPr>
                <w:rFonts w:asciiTheme="minorHAnsi" w:hAnsiTheme="minorHAnsi"/>
                <w:sz w:val="22"/>
              </w:rPr>
              <w:t>Göteborgs Stad</w:t>
            </w:r>
          </w:p>
        </w:tc>
      </w:tr>
      <w:tr w:rsidR="00170F94" w14:paraId="781621C6" w14:textId="77777777" w:rsidTr="00192BB8">
        <w:tc>
          <w:tcPr>
            <w:tcW w:w="3583" w:type="dxa"/>
          </w:tcPr>
          <w:p w14:paraId="1A015B94" w14:textId="77777777" w:rsidR="00170F94" w:rsidRDefault="00170F94" w:rsidP="00804F67"/>
        </w:tc>
        <w:tc>
          <w:tcPr>
            <w:tcW w:w="4355" w:type="dxa"/>
          </w:tcPr>
          <w:p w14:paraId="412308D1" w14:textId="77777777" w:rsidR="00170F94" w:rsidRPr="00ED3EDA" w:rsidRDefault="00170F94" w:rsidP="00804F67">
            <w:r w:rsidRPr="00ED3EDA">
              <w:t>Box 2403</w:t>
            </w:r>
          </w:p>
        </w:tc>
      </w:tr>
      <w:tr w:rsidR="00170F94" w14:paraId="515A3437" w14:textId="77777777" w:rsidTr="00192BB8">
        <w:tc>
          <w:tcPr>
            <w:tcW w:w="3583" w:type="dxa"/>
          </w:tcPr>
          <w:p w14:paraId="041A9FB2" w14:textId="77777777" w:rsidR="00170F94" w:rsidRDefault="00170F94" w:rsidP="00804F67"/>
        </w:tc>
        <w:tc>
          <w:tcPr>
            <w:tcW w:w="4355" w:type="dxa"/>
          </w:tcPr>
          <w:p w14:paraId="0C6D1F66" w14:textId="77777777" w:rsidR="00170F94" w:rsidRPr="00ED3EDA" w:rsidRDefault="00170F94" w:rsidP="00804F67">
            <w:r w:rsidRPr="00ED3EDA">
              <w:t>403 16 GÖTEBORG</w:t>
            </w:r>
          </w:p>
        </w:tc>
      </w:tr>
      <w:tr w:rsidR="00170F94" w14:paraId="39A76AA4" w14:textId="77777777" w:rsidTr="00192BB8">
        <w:tc>
          <w:tcPr>
            <w:tcW w:w="3583" w:type="dxa"/>
          </w:tcPr>
          <w:p w14:paraId="0C92099C" w14:textId="77777777" w:rsidR="00170F94" w:rsidRDefault="00170F94" w:rsidP="00804F67"/>
        </w:tc>
        <w:tc>
          <w:tcPr>
            <w:tcW w:w="4355" w:type="dxa"/>
          </w:tcPr>
          <w:p w14:paraId="5987612A" w14:textId="77777777" w:rsidR="00170F94" w:rsidRPr="00ED3EDA" w:rsidRDefault="00170F94" w:rsidP="00804F67">
            <w:proofErr w:type="spellStart"/>
            <w:r w:rsidRPr="00ED3EDA">
              <w:t>Vxl</w:t>
            </w:r>
            <w:proofErr w:type="spellEnd"/>
            <w:r w:rsidRPr="00ED3EDA">
              <w:t xml:space="preserve"> 031-368 00 00</w:t>
            </w:r>
          </w:p>
        </w:tc>
      </w:tr>
      <w:tr w:rsidR="00170F94" w14:paraId="39AC6534" w14:textId="77777777" w:rsidTr="00192BB8">
        <w:tc>
          <w:tcPr>
            <w:tcW w:w="3583" w:type="dxa"/>
          </w:tcPr>
          <w:sdt>
            <w:sdtPr>
              <w:id w:val="820156600"/>
              <w:lock w:val="contentLocked"/>
              <w:placeholder>
                <w:docPart w:val="D07D8F344B2440428594612764A22878"/>
              </w:placeholder>
              <w:text/>
            </w:sdtPr>
            <w:sdtEndPr/>
            <w:sdtContent>
              <w:p w14:paraId="66B2DC02" w14:textId="77777777" w:rsidR="00170F94" w:rsidRDefault="00170F94" w:rsidP="00804F67">
                <w:r w:rsidRPr="007F3C39">
                  <w:rPr>
                    <w:rStyle w:val="Stark"/>
                  </w:rPr>
                  <w:t>Kontaktperson</w:t>
                </w:r>
              </w:p>
            </w:sdtContent>
          </w:sdt>
        </w:tc>
        <w:sdt>
          <w:sdtPr>
            <w:id w:val="-1778791462"/>
            <w:placeholder>
              <w:docPart w:val="D7FABA17688B4593A3DF980B1259AE96"/>
            </w:placeholder>
            <w:showingPlcHdr/>
            <w:text w:multiLine="1"/>
          </w:sdtPr>
          <w:sdtEndPr/>
          <w:sdtContent>
            <w:tc>
              <w:tcPr>
                <w:tcW w:w="4355" w:type="dxa"/>
              </w:tcPr>
              <w:p w14:paraId="76AF2F09" w14:textId="77777777" w:rsidR="00170F94" w:rsidRPr="0012151B" w:rsidRDefault="00170F94" w:rsidP="00804F67">
                <w:r>
                  <w:rPr>
                    <w:rStyle w:val="Platshllartext"/>
                  </w:rPr>
                  <w:t>Ange namn</w:t>
                </w:r>
              </w:p>
            </w:tc>
          </w:sdtContent>
        </w:sdt>
      </w:tr>
      <w:tr w:rsidR="00170F94" w14:paraId="5BA75213" w14:textId="77777777" w:rsidTr="00192BB8">
        <w:tc>
          <w:tcPr>
            <w:tcW w:w="3583" w:type="dxa"/>
          </w:tcPr>
          <w:p w14:paraId="25B35C53" w14:textId="77777777" w:rsidR="00170F94" w:rsidRPr="0012151B" w:rsidRDefault="00170F94" w:rsidP="00804F67"/>
        </w:tc>
        <w:tc>
          <w:tcPr>
            <w:tcW w:w="4355" w:type="dxa"/>
          </w:tcPr>
          <w:p w14:paraId="6CE9AD39" w14:textId="77777777" w:rsidR="00170F94" w:rsidRDefault="00170F94" w:rsidP="00804F67">
            <w:pPr>
              <w:rPr>
                <w:rStyle w:val="Platshllartext"/>
              </w:rPr>
            </w:pPr>
          </w:p>
        </w:tc>
      </w:tr>
      <w:tr w:rsidR="00170F94" w14:paraId="08DF10C9" w14:textId="77777777" w:rsidTr="00192BB8">
        <w:trPr>
          <w:trHeight w:val="533"/>
        </w:trPr>
        <w:sdt>
          <w:sdtPr>
            <w:rPr>
              <w:color w:val="595959" w:themeColor="text1" w:themeTint="A6"/>
            </w:rPr>
            <w:alias w:val="Konsultlogga"/>
            <w:tag w:val="Konsultlogga"/>
            <w:id w:val="814145967"/>
            <w:showingPlcHdr/>
            <w:picture/>
          </w:sdtPr>
          <w:sdtEndPr>
            <w:rPr>
              <w:color w:val="auto"/>
            </w:rPr>
          </w:sdtEndPr>
          <w:sdtContent>
            <w:tc>
              <w:tcPr>
                <w:tcW w:w="3583" w:type="dxa"/>
              </w:tcPr>
              <w:p w14:paraId="3D04922C" w14:textId="77777777" w:rsidR="00170F94" w:rsidRPr="0012151B" w:rsidRDefault="00170F94" w:rsidP="00804F67">
                <w:r>
                  <w:rPr>
                    <w:noProof/>
                  </w:rPr>
                  <w:drawing>
                    <wp:inline distT="0" distB="0" distL="0" distR="0" wp14:anchorId="7CD5381A" wp14:editId="1AD64452">
                      <wp:extent cx="324000" cy="324000"/>
                      <wp:effectExtent l="0" t="0" r="0" b="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4000" cy="324000"/>
                              </a:xfrm>
                              <a:prstGeom prst="rect">
                                <a:avLst/>
                              </a:prstGeom>
                              <a:noFill/>
                              <a:ln>
                                <a:noFill/>
                              </a:ln>
                            </pic:spPr>
                          </pic:pic>
                        </a:graphicData>
                      </a:graphic>
                    </wp:inline>
                  </w:drawing>
                </w:r>
              </w:p>
            </w:tc>
          </w:sdtContent>
        </w:sdt>
        <w:tc>
          <w:tcPr>
            <w:tcW w:w="4355" w:type="dxa"/>
          </w:tcPr>
          <w:p w14:paraId="736871B5" w14:textId="77777777" w:rsidR="00170F94" w:rsidRDefault="00170F94" w:rsidP="00804F67">
            <w:pPr>
              <w:rPr>
                <w:rStyle w:val="Platshllartext"/>
              </w:rPr>
            </w:pPr>
          </w:p>
        </w:tc>
      </w:tr>
      <w:tr w:rsidR="00170F94" w14:paraId="7DC8222F" w14:textId="77777777" w:rsidTr="00192BB8">
        <w:trPr>
          <w:trHeight w:val="533"/>
        </w:trPr>
        <w:tc>
          <w:tcPr>
            <w:tcW w:w="3583" w:type="dxa"/>
          </w:tcPr>
          <w:bookmarkStart w:id="3" w:name="_Toc18069184" w:displacedByCustomXml="next"/>
          <w:bookmarkStart w:id="4" w:name="_Toc11767950" w:displacedByCustomXml="next"/>
          <w:bookmarkStart w:id="5" w:name="_Toc11766337" w:displacedByCustomXml="next"/>
          <w:sdt>
            <w:sdtPr>
              <w:rPr>
                <w:noProof/>
                <w:color w:val="595959" w:themeColor="text1" w:themeTint="A6"/>
              </w:rPr>
              <w:id w:val="1671524444"/>
              <w:placeholder>
                <w:docPart w:val="9AEA3A6140F24196BFE90122B625D51E"/>
              </w:placeholder>
            </w:sdtPr>
            <w:sdtEndPr/>
            <w:sdtContent>
              <w:p w14:paraId="7093B560" w14:textId="77777777" w:rsidR="00170F94" w:rsidRPr="003C737C" w:rsidRDefault="00170F94" w:rsidP="0089126F">
                <w:pPr>
                  <w:rPr>
                    <w:noProof/>
                  </w:rPr>
                </w:pPr>
                <w:r w:rsidRPr="003C737C">
                  <w:rPr>
                    <w:rStyle w:val="Stark"/>
                  </w:rPr>
                  <w:t>Konsult</w:t>
                </w:r>
              </w:p>
            </w:sdtContent>
          </w:sdt>
          <w:bookmarkEnd w:id="3" w:displacedByCustomXml="prev"/>
          <w:bookmarkEnd w:id="4" w:displacedByCustomXml="prev"/>
          <w:bookmarkEnd w:id="5" w:displacedByCustomXml="prev"/>
        </w:tc>
        <w:tc>
          <w:tcPr>
            <w:tcW w:w="4355" w:type="dxa"/>
          </w:tcPr>
          <w:p w14:paraId="6DA21337" w14:textId="77777777" w:rsidR="00170F94" w:rsidRDefault="00222352" w:rsidP="00804F67">
            <w:pPr>
              <w:rPr>
                <w:rStyle w:val="Platshllartext"/>
              </w:rPr>
            </w:pPr>
            <w:sdt>
              <w:sdtPr>
                <w:rPr>
                  <w:color w:val="595959" w:themeColor="text1" w:themeTint="A6"/>
                </w:rPr>
                <w:id w:val="-1136027589"/>
                <w:placeholder>
                  <w:docPart w:val="CD28359310DD423BBB0557A436556186"/>
                </w:placeholder>
                <w:showingPlcHdr/>
                <w:text w:multiLine="1"/>
              </w:sdtPr>
              <w:sdtEndPr>
                <w:rPr>
                  <w:color w:val="auto"/>
                </w:rPr>
              </w:sdtEndPr>
              <w:sdtContent>
                <w:r w:rsidR="00170F94">
                  <w:rPr>
                    <w:rStyle w:val="Platshllartext"/>
                  </w:rPr>
                  <w:t>Ange namn på konsult</w:t>
                </w:r>
              </w:sdtContent>
            </w:sdt>
          </w:p>
        </w:tc>
      </w:tr>
      <w:tr w:rsidR="00170F94" w14:paraId="6C3C6F2B" w14:textId="77777777" w:rsidTr="00192BB8">
        <w:trPr>
          <w:trHeight w:val="533"/>
        </w:trPr>
        <w:tc>
          <w:tcPr>
            <w:tcW w:w="3583" w:type="dxa"/>
          </w:tcPr>
          <w:p w14:paraId="01D45300" w14:textId="77777777" w:rsidR="00170F94" w:rsidRDefault="00170F94" w:rsidP="00804F67">
            <w:pPr>
              <w:rPr>
                <w:noProof/>
              </w:rPr>
            </w:pPr>
          </w:p>
        </w:tc>
        <w:tc>
          <w:tcPr>
            <w:tcW w:w="4355" w:type="dxa"/>
          </w:tcPr>
          <w:p w14:paraId="4980C618" w14:textId="77777777" w:rsidR="00170F94" w:rsidRDefault="00222352" w:rsidP="00804F67">
            <w:sdt>
              <w:sdtPr>
                <w:id w:val="-992474145"/>
                <w:placeholder>
                  <w:docPart w:val="CD323D00881B4B0A97DD4C3599B1EF54"/>
                </w:placeholder>
                <w:showingPlcHdr/>
                <w:text w:multiLine="1"/>
              </w:sdtPr>
              <w:sdtEndPr/>
              <w:sdtContent>
                <w:r w:rsidR="00170F94">
                  <w:rPr>
                    <w:rStyle w:val="Platshllartext"/>
                  </w:rPr>
                  <w:t>Ange adress</w:t>
                </w:r>
              </w:sdtContent>
            </w:sdt>
          </w:p>
        </w:tc>
      </w:tr>
      <w:tr w:rsidR="00170F94" w14:paraId="2A39EA5E" w14:textId="77777777" w:rsidTr="00192BB8">
        <w:trPr>
          <w:trHeight w:val="533"/>
        </w:trPr>
        <w:tc>
          <w:tcPr>
            <w:tcW w:w="3583" w:type="dxa"/>
          </w:tcPr>
          <w:p w14:paraId="6581BD67" w14:textId="77777777" w:rsidR="00170F94" w:rsidRDefault="00170F94" w:rsidP="00804F67">
            <w:pPr>
              <w:rPr>
                <w:noProof/>
              </w:rPr>
            </w:pPr>
          </w:p>
        </w:tc>
        <w:tc>
          <w:tcPr>
            <w:tcW w:w="4355" w:type="dxa"/>
          </w:tcPr>
          <w:p w14:paraId="3D4C1121" w14:textId="77777777" w:rsidR="00170F94" w:rsidRDefault="00222352" w:rsidP="00804F67">
            <w:sdt>
              <w:sdtPr>
                <w:id w:val="-1185823958"/>
                <w:placeholder>
                  <w:docPart w:val="9B5504BE77A7441BA97F4AC8DD9465CC"/>
                </w:placeholder>
                <w:showingPlcHdr/>
                <w:text w:multiLine="1"/>
              </w:sdtPr>
              <w:sdtEndPr/>
              <w:sdtContent>
                <w:r w:rsidR="00170F94">
                  <w:rPr>
                    <w:rStyle w:val="Platshllartext"/>
                  </w:rPr>
                  <w:t>Ange postnr och postadress</w:t>
                </w:r>
              </w:sdtContent>
            </w:sdt>
          </w:p>
        </w:tc>
      </w:tr>
      <w:tr w:rsidR="00170F94" w14:paraId="7DE8409A" w14:textId="77777777" w:rsidTr="00192BB8">
        <w:trPr>
          <w:trHeight w:val="533"/>
        </w:trPr>
        <w:tc>
          <w:tcPr>
            <w:tcW w:w="3583" w:type="dxa"/>
          </w:tcPr>
          <w:p w14:paraId="0AE0E7A7" w14:textId="77777777" w:rsidR="00170F94" w:rsidRDefault="00170F94" w:rsidP="00804F67">
            <w:pPr>
              <w:rPr>
                <w:noProof/>
              </w:rPr>
            </w:pPr>
          </w:p>
        </w:tc>
        <w:tc>
          <w:tcPr>
            <w:tcW w:w="4355" w:type="dxa"/>
          </w:tcPr>
          <w:p w14:paraId="71239A6D" w14:textId="77777777" w:rsidR="00170F94" w:rsidRDefault="00222352" w:rsidP="00804F67">
            <w:sdt>
              <w:sdtPr>
                <w:id w:val="1132679453"/>
                <w:placeholder>
                  <w:docPart w:val="5006D40DD3EC435CAD09D6CBCFAC05C3"/>
                </w:placeholder>
                <w:showingPlcHdr/>
                <w:text w:multiLine="1"/>
              </w:sdtPr>
              <w:sdtEndPr/>
              <w:sdtContent>
                <w:r w:rsidR="00170F94">
                  <w:rPr>
                    <w:rStyle w:val="Platshllartext"/>
                  </w:rPr>
                  <w:t>Ange telefonnr</w:t>
                </w:r>
              </w:sdtContent>
            </w:sdt>
          </w:p>
        </w:tc>
      </w:tr>
      <w:tr w:rsidR="00170F94" w14:paraId="3F7100E6" w14:textId="77777777" w:rsidTr="00192BB8">
        <w:trPr>
          <w:trHeight w:val="533"/>
        </w:trPr>
        <w:tc>
          <w:tcPr>
            <w:tcW w:w="3583" w:type="dxa"/>
          </w:tcPr>
          <w:p w14:paraId="520361A2" w14:textId="77777777" w:rsidR="00170F94" w:rsidRDefault="00170F94" w:rsidP="00804F67">
            <w:pPr>
              <w:rPr>
                <w:noProof/>
              </w:rPr>
            </w:pPr>
          </w:p>
        </w:tc>
        <w:tc>
          <w:tcPr>
            <w:tcW w:w="4355" w:type="dxa"/>
          </w:tcPr>
          <w:p w14:paraId="66C57045" w14:textId="77777777" w:rsidR="00170F94" w:rsidRDefault="00222352" w:rsidP="00804F67">
            <w:sdt>
              <w:sdtPr>
                <w:id w:val="21444774"/>
                <w:placeholder>
                  <w:docPart w:val="83C0C23990D643548D11A6AA8E2EB55D"/>
                </w:placeholder>
                <w:showingPlcHdr/>
                <w:text w:multiLine="1"/>
              </w:sdtPr>
              <w:sdtEndPr/>
              <w:sdtContent>
                <w:r w:rsidR="00170F94">
                  <w:rPr>
                    <w:rStyle w:val="Platshllartext"/>
                  </w:rPr>
                  <w:t>Ange mailadress</w:t>
                </w:r>
              </w:sdtContent>
            </w:sdt>
          </w:p>
        </w:tc>
      </w:tr>
      <w:tr w:rsidR="00170F94" w14:paraId="0298A6B7" w14:textId="77777777" w:rsidTr="00192BB8">
        <w:trPr>
          <w:trHeight w:val="533"/>
        </w:trPr>
        <w:tc>
          <w:tcPr>
            <w:tcW w:w="3583" w:type="dxa"/>
          </w:tcPr>
          <w:sdt>
            <w:sdtPr>
              <w:rPr>
                <w:rFonts w:eastAsiaTheme="majorEastAsia"/>
              </w:rPr>
              <w:id w:val="-1180035918"/>
              <w:lock w:val="contentLocked"/>
              <w:placeholder>
                <w:docPart w:val="3751262FCFB64669BEDF7065F856CB52"/>
              </w:placeholder>
              <w:text/>
            </w:sdtPr>
            <w:sdtEndPr/>
            <w:sdtContent>
              <w:p w14:paraId="6D3C5EBA" w14:textId="77777777" w:rsidR="00170F94" w:rsidRDefault="00170F94" w:rsidP="00804F67">
                <w:pPr>
                  <w:rPr>
                    <w:noProof/>
                  </w:rPr>
                </w:pPr>
                <w:r w:rsidRPr="007F3C39">
                  <w:rPr>
                    <w:rStyle w:val="Stark"/>
                  </w:rPr>
                  <w:t>Uppdragsansvarig</w:t>
                </w:r>
              </w:p>
            </w:sdtContent>
          </w:sdt>
        </w:tc>
        <w:tc>
          <w:tcPr>
            <w:tcW w:w="4355" w:type="dxa"/>
          </w:tcPr>
          <w:p w14:paraId="400B0A58" w14:textId="77777777" w:rsidR="00170F94" w:rsidRDefault="00222352" w:rsidP="00804F67">
            <w:pPr>
              <w:rPr>
                <w:rStyle w:val="Platshllartext"/>
              </w:rPr>
            </w:pPr>
            <w:sdt>
              <w:sdtPr>
                <w:rPr>
                  <w:color w:val="595959" w:themeColor="text1" w:themeTint="A6"/>
                </w:rPr>
                <w:id w:val="99460590"/>
                <w:placeholder>
                  <w:docPart w:val="71C47D4296804CC8B71676F1D08C13EF"/>
                </w:placeholder>
                <w:showingPlcHdr/>
                <w:text w:multiLine="1"/>
              </w:sdtPr>
              <w:sdtEndPr>
                <w:rPr>
                  <w:color w:val="auto"/>
                </w:rPr>
              </w:sdtEndPr>
              <w:sdtContent>
                <w:r w:rsidR="00170F94">
                  <w:rPr>
                    <w:rStyle w:val="Platshllartext"/>
                  </w:rPr>
                  <w:t>Ange namn</w:t>
                </w:r>
              </w:sdtContent>
            </w:sdt>
          </w:p>
        </w:tc>
      </w:tr>
      <w:tr w:rsidR="00170F94" w14:paraId="18BA17DC" w14:textId="77777777" w:rsidTr="00192BB8">
        <w:trPr>
          <w:trHeight w:val="533"/>
        </w:trPr>
        <w:tc>
          <w:tcPr>
            <w:tcW w:w="3583" w:type="dxa"/>
          </w:tcPr>
          <w:sdt>
            <w:sdtPr>
              <w:rPr>
                <w:rFonts w:eastAsiaTheme="majorEastAsia"/>
              </w:rPr>
              <w:id w:val="1022826522"/>
              <w:lock w:val="contentLocked"/>
              <w:placeholder>
                <w:docPart w:val="EEADA4F59849423093415DCF1A90F2B0"/>
              </w:placeholder>
              <w:text/>
            </w:sdtPr>
            <w:sdtEndPr/>
            <w:sdtContent>
              <w:p w14:paraId="35407EAB" w14:textId="77777777" w:rsidR="00170F94" w:rsidRPr="0012151B" w:rsidRDefault="00170F94" w:rsidP="00804F67">
                <w:pPr>
                  <w:rPr>
                    <w:rFonts w:eastAsiaTheme="majorEastAsia"/>
                  </w:rPr>
                </w:pPr>
                <w:r w:rsidRPr="007F3C39">
                  <w:rPr>
                    <w:rStyle w:val="Stark"/>
                  </w:rPr>
                  <w:t>Handläggare</w:t>
                </w:r>
              </w:p>
            </w:sdtContent>
          </w:sdt>
        </w:tc>
        <w:sdt>
          <w:sdtPr>
            <w:id w:val="-348412034"/>
            <w:placeholder>
              <w:docPart w:val="65A662614BE24E0DA3A114B4EDDCF620"/>
            </w:placeholder>
            <w:showingPlcHdr/>
            <w:text w:multiLine="1"/>
          </w:sdtPr>
          <w:sdtEndPr/>
          <w:sdtContent>
            <w:tc>
              <w:tcPr>
                <w:tcW w:w="4355" w:type="dxa"/>
              </w:tcPr>
              <w:p w14:paraId="064824D8" w14:textId="77777777" w:rsidR="00170F94" w:rsidRDefault="00170F94" w:rsidP="00804F67">
                <w:r>
                  <w:rPr>
                    <w:rStyle w:val="Platshllartext"/>
                  </w:rPr>
                  <w:t>Ange namn</w:t>
                </w:r>
              </w:p>
            </w:tc>
          </w:sdtContent>
        </w:sdt>
      </w:tr>
    </w:tbl>
    <w:p w14:paraId="36321EE6" w14:textId="77777777" w:rsidR="00170F94" w:rsidRDefault="00170F94" w:rsidP="00170F94">
      <w:pPr>
        <w:tabs>
          <w:tab w:val="left" w:pos="2977"/>
        </w:tabs>
        <w:spacing w:beforeLines="120" w:before="288"/>
        <w:rPr>
          <w:rFonts w:ascii="Arial" w:eastAsiaTheme="majorEastAsia" w:hAnsi="Arial" w:cs="Arial"/>
          <w:b/>
          <w:sz w:val="21"/>
          <w:szCs w:val="21"/>
        </w:rPr>
      </w:pPr>
    </w:p>
    <w:p w14:paraId="3BD83E70" w14:textId="77777777" w:rsidR="007B25DF" w:rsidRPr="000D2486" w:rsidRDefault="00170F94" w:rsidP="000D2486">
      <w:pPr>
        <w:tabs>
          <w:tab w:val="left" w:pos="2977"/>
        </w:tabs>
        <w:spacing w:before="600"/>
        <w:rPr>
          <w:sz w:val="28"/>
          <w:szCs w:val="28"/>
          <w:u w:val="thick"/>
        </w:rPr>
      </w:pPr>
      <w:r w:rsidRPr="0012151B">
        <w:rPr>
          <w:rFonts w:eastAsiaTheme="majorEastAsia"/>
        </w:rPr>
        <w:br w:type="page"/>
      </w:r>
    </w:p>
    <w:sdt>
      <w:sdtPr>
        <w:rPr>
          <w:rFonts w:eastAsiaTheme="minorEastAsia" w:cstheme="minorBidi"/>
          <w:color w:val="auto"/>
          <w:sz w:val="22"/>
          <w:szCs w:val="24"/>
        </w:rPr>
        <w:id w:val="1765801525"/>
        <w:docPartObj>
          <w:docPartGallery w:val="Table of Contents"/>
          <w:docPartUnique/>
        </w:docPartObj>
      </w:sdtPr>
      <w:sdtEndPr/>
      <w:sdtContent>
        <w:p w14:paraId="71E02334" w14:textId="77777777" w:rsidR="00525C26" w:rsidRPr="00BD66A7" w:rsidRDefault="00525C26" w:rsidP="28E9F6B0">
          <w:pPr>
            <w:pStyle w:val="Innehllsfrteckningsrubrik"/>
            <w:rPr>
              <w:color w:val="auto"/>
            </w:rPr>
          </w:pPr>
          <w:r w:rsidRPr="513A4B14">
            <w:rPr>
              <w:color w:val="auto"/>
            </w:rPr>
            <w:t>Innehåll</w:t>
          </w:r>
        </w:p>
        <w:p w14:paraId="14EE4795" w14:textId="566EEA07" w:rsidR="00F908F7" w:rsidRDefault="513A4B14">
          <w:pPr>
            <w:pStyle w:val="Innehll1"/>
            <w:tabs>
              <w:tab w:val="left" w:pos="440"/>
              <w:tab w:val="right" w:leader="dot" w:pos="7076"/>
            </w:tabs>
            <w:rPr>
              <w:rFonts w:asciiTheme="minorHAnsi" w:hAnsiTheme="minorHAnsi"/>
              <w:b w:val="0"/>
              <w:noProof/>
              <w:kern w:val="2"/>
              <w:sz w:val="24"/>
              <w:lang w:eastAsia="sv-SE"/>
              <w14:ligatures w14:val="standardContextual"/>
            </w:rPr>
          </w:pPr>
          <w:r>
            <w:fldChar w:fldCharType="begin"/>
          </w:r>
          <w:r w:rsidR="001E449A">
            <w:instrText>TOC \o "1-3" \z \u \h</w:instrText>
          </w:r>
          <w:r>
            <w:fldChar w:fldCharType="separate"/>
          </w:r>
          <w:hyperlink w:anchor="_Toc241840378" w:history="1">
            <w:r w:rsidR="00F908F7" w:rsidRPr="002A5E24">
              <w:rPr>
                <w:rStyle w:val="Hyperlnk"/>
                <w:noProof/>
              </w:rPr>
              <w:t>1</w:t>
            </w:r>
            <w:r w:rsidR="00F908F7">
              <w:rPr>
                <w:rFonts w:asciiTheme="minorHAnsi" w:hAnsiTheme="minorHAnsi"/>
                <w:b w:val="0"/>
                <w:noProof/>
                <w:kern w:val="2"/>
                <w:sz w:val="24"/>
                <w:lang w:eastAsia="sv-SE"/>
                <w14:ligatures w14:val="standardContextual"/>
              </w:rPr>
              <w:tab/>
            </w:r>
            <w:r w:rsidR="00F908F7" w:rsidRPr="002A5E24">
              <w:rPr>
                <w:rStyle w:val="Hyperlnk"/>
                <w:noProof/>
              </w:rPr>
              <w:t>Inledning</w:t>
            </w:r>
            <w:r w:rsidR="00F908F7">
              <w:rPr>
                <w:noProof/>
                <w:webHidden/>
              </w:rPr>
              <w:tab/>
            </w:r>
            <w:r w:rsidR="00F908F7">
              <w:rPr>
                <w:noProof/>
                <w:webHidden/>
              </w:rPr>
              <w:fldChar w:fldCharType="begin"/>
            </w:r>
            <w:r w:rsidR="00F908F7">
              <w:rPr>
                <w:noProof/>
                <w:webHidden/>
              </w:rPr>
              <w:instrText xml:space="preserve"> PAGEREF _Toc241840378 \h </w:instrText>
            </w:r>
            <w:r w:rsidR="00F908F7">
              <w:rPr>
                <w:noProof/>
                <w:webHidden/>
              </w:rPr>
            </w:r>
            <w:r w:rsidR="00F908F7">
              <w:rPr>
                <w:noProof/>
                <w:webHidden/>
              </w:rPr>
              <w:fldChar w:fldCharType="separate"/>
            </w:r>
            <w:r w:rsidR="00F908F7">
              <w:rPr>
                <w:noProof/>
                <w:webHidden/>
              </w:rPr>
              <w:t>4</w:t>
            </w:r>
            <w:r w:rsidR="00F908F7">
              <w:rPr>
                <w:noProof/>
                <w:webHidden/>
              </w:rPr>
              <w:fldChar w:fldCharType="end"/>
            </w:r>
          </w:hyperlink>
        </w:p>
        <w:p w14:paraId="143CD7DA" w14:textId="58C43F80" w:rsidR="00F908F7" w:rsidRDefault="00F908F7">
          <w:pPr>
            <w:pStyle w:val="Innehll2"/>
            <w:tabs>
              <w:tab w:val="left" w:pos="960"/>
              <w:tab w:val="right" w:leader="dot" w:pos="7076"/>
            </w:tabs>
            <w:rPr>
              <w:rFonts w:asciiTheme="minorHAnsi" w:hAnsiTheme="minorHAnsi"/>
              <w:noProof/>
              <w:kern w:val="2"/>
              <w:sz w:val="24"/>
              <w:lang w:eastAsia="sv-SE"/>
              <w14:ligatures w14:val="standardContextual"/>
            </w:rPr>
          </w:pPr>
          <w:hyperlink w:anchor="_Toc241840379" w:history="1">
            <w:r w:rsidRPr="002A5E24">
              <w:rPr>
                <w:rStyle w:val="Hyperlnk"/>
                <w:noProof/>
              </w:rPr>
              <w:t>1.1</w:t>
            </w:r>
            <w:r>
              <w:rPr>
                <w:rFonts w:asciiTheme="minorHAnsi" w:hAnsiTheme="minorHAnsi"/>
                <w:noProof/>
                <w:kern w:val="2"/>
                <w:sz w:val="24"/>
                <w:lang w:eastAsia="sv-SE"/>
                <w14:ligatures w14:val="standardContextual"/>
              </w:rPr>
              <w:tab/>
            </w:r>
            <w:r w:rsidRPr="002A5E24">
              <w:rPr>
                <w:rStyle w:val="Hyperlnk"/>
                <w:noProof/>
              </w:rPr>
              <w:t>Bakgrund, syfte och mål med projektet</w:t>
            </w:r>
            <w:r>
              <w:rPr>
                <w:noProof/>
                <w:webHidden/>
              </w:rPr>
              <w:tab/>
            </w:r>
            <w:r>
              <w:rPr>
                <w:noProof/>
                <w:webHidden/>
              </w:rPr>
              <w:fldChar w:fldCharType="begin"/>
            </w:r>
            <w:r>
              <w:rPr>
                <w:noProof/>
                <w:webHidden/>
              </w:rPr>
              <w:instrText xml:space="preserve"> PAGEREF _Toc241840379 \h </w:instrText>
            </w:r>
            <w:r>
              <w:rPr>
                <w:noProof/>
                <w:webHidden/>
              </w:rPr>
            </w:r>
            <w:r>
              <w:rPr>
                <w:noProof/>
                <w:webHidden/>
              </w:rPr>
              <w:fldChar w:fldCharType="separate"/>
            </w:r>
            <w:r>
              <w:rPr>
                <w:noProof/>
                <w:webHidden/>
              </w:rPr>
              <w:t>4</w:t>
            </w:r>
            <w:r>
              <w:rPr>
                <w:noProof/>
                <w:webHidden/>
              </w:rPr>
              <w:fldChar w:fldCharType="end"/>
            </w:r>
          </w:hyperlink>
        </w:p>
        <w:p w14:paraId="7D318CED" w14:textId="4E3466E1" w:rsidR="00F908F7" w:rsidRDefault="00F908F7">
          <w:pPr>
            <w:pStyle w:val="Innehll2"/>
            <w:tabs>
              <w:tab w:val="left" w:pos="960"/>
              <w:tab w:val="right" w:leader="dot" w:pos="7076"/>
            </w:tabs>
            <w:rPr>
              <w:rFonts w:asciiTheme="minorHAnsi" w:hAnsiTheme="minorHAnsi"/>
              <w:noProof/>
              <w:kern w:val="2"/>
              <w:sz w:val="24"/>
              <w:lang w:eastAsia="sv-SE"/>
              <w14:ligatures w14:val="standardContextual"/>
            </w:rPr>
          </w:pPr>
          <w:hyperlink w:anchor="_Toc241840380" w:history="1">
            <w:r w:rsidRPr="002A5E24">
              <w:rPr>
                <w:rStyle w:val="Hyperlnk"/>
                <w:noProof/>
              </w:rPr>
              <w:t>1.2</w:t>
            </w:r>
            <w:r>
              <w:rPr>
                <w:rFonts w:asciiTheme="minorHAnsi" w:hAnsiTheme="minorHAnsi"/>
                <w:noProof/>
                <w:kern w:val="2"/>
                <w:sz w:val="24"/>
                <w:lang w:eastAsia="sv-SE"/>
                <w14:ligatures w14:val="standardContextual"/>
              </w:rPr>
              <w:tab/>
            </w:r>
            <w:r w:rsidRPr="002A5E24">
              <w:rPr>
                <w:rStyle w:val="Hyperlnk"/>
                <w:noProof/>
              </w:rPr>
              <w:t>Syfte och mål med systemhandlingen</w:t>
            </w:r>
            <w:r>
              <w:rPr>
                <w:noProof/>
                <w:webHidden/>
              </w:rPr>
              <w:tab/>
            </w:r>
            <w:r>
              <w:rPr>
                <w:noProof/>
                <w:webHidden/>
              </w:rPr>
              <w:fldChar w:fldCharType="begin"/>
            </w:r>
            <w:r>
              <w:rPr>
                <w:noProof/>
                <w:webHidden/>
              </w:rPr>
              <w:instrText xml:space="preserve"> PAGEREF _Toc241840380 \h </w:instrText>
            </w:r>
            <w:r>
              <w:rPr>
                <w:noProof/>
                <w:webHidden/>
              </w:rPr>
            </w:r>
            <w:r>
              <w:rPr>
                <w:noProof/>
                <w:webHidden/>
              </w:rPr>
              <w:fldChar w:fldCharType="separate"/>
            </w:r>
            <w:r>
              <w:rPr>
                <w:noProof/>
                <w:webHidden/>
              </w:rPr>
              <w:t>4</w:t>
            </w:r>
            <w:r>
              <w:rPr>
                <w:noProof/>
                <w:webHidden/>
              </w:rPr>
              <w:fldChar w:fldCharType="end"/>
            </w:r>
          </w:hyperlink>
        </w:p>
        <w:p w14:paraId="70F84BEB" w14:textId="144DCAB8" w:rsidR="00F908F7" w:rsidRDefault="00F908F7">
          <w:pPr>
            <w:pStyle w:val="Innehll1"/>
            <w:tabs>
              <w:tab w:val="left" w:pos="440"/>
              <w:tab w:val="right" w:leader="dot" w:pos="7076"/>
            </w:tabs>
            <w:rPr>
              <w:rFonts w:asciiTheme="minorHAnsi" w:hAnsiTheme="minorHAnsi"/>
              <w:b w:val="0"/>
              <w:noProof/>
              <w:kern w:val="2"/>
              <w:sz w:val="24"/>
              <w:lang w:eastAsia="sv-SE"/>
              <w14:ligatures w14:val="standardContextual"/>
            </w:rPr>
          </w:pPr>
          <w:hyperlink w:anchor="_Toc241840381" w:history="1">
            <w:r w:rsidRPr="002A5E24">
              <w:rPr>
                <w:rStyle w:val="Hyperlnk"/>
                <w:noProof/>
              </w:rPr>
              <w:t>2</w:t>
            </w:r>
            <w:r>
              <w:rPr>
                <w:rFonts w:asciiTheme="minorHAnsi" w:hAnsiTheme="minorHAnsi"/>
                <w:b w:val="0"/>
                <w:noProof/>
                <w:kern w:val="2"/>
                <w:sz w:val="24"/>
                <w:lang w:eastAsia="sv-SE"/>
                <w14:ligatures w14:val="standardContextual"/>
              </w:rPr>
              <w:tab/>
            </w:r>
            <w:r w:rsidRPr="002A5E24">
              <w:rPr>
                <w:rStyle w:val="Hyperlnk"/>
                <w:noProof/>
              </w:rPr>
              <w:t>Förutsättningar</w:t>
            </w:r>
            <w:r>
              <w:rPr>
                <w:noProof/>
                <w:webHidden/>
              </w:rPr>
              <w:tab/>
            </w:r>
            <w:r>
              <w:rPr>
                <w:noProof/>
                <w:webHidden/>
              </w:rPr>
              <w:fldChar w:fldCharType="begin"/>
            </w:r>
            <w:r>
              <w:rPr>
                <w:noProof/>
                <w:webHidden/>
              </w:rPr>
              <w:instrText xml:space="preserve"> PAGEREF _Toc241840381 \h </w:instrText>
            </w:r>
            <w:r>
              <w:rPr>
                <w:noProof/>
                <w:webHidden/>
              </w:rPr>
            </w:r>
            <w:r>
              <w:rPr>
                <w:noProof/>
                <w:webHidden/>
              </w:rPr>
              <w:fldChar w:fldCharType="separate"/>
            </w:r>
            <w:r>
              <w:rPr>
                <w:noProof/>
                <w:webHidden/>
              </w:rPr>
              <w:t>4</w:t>
            </w:r>
            <w:r>
              <w:rPr>
                <w:noProof/>
                <w:webHidden/>
              </w:rPr>
              <w:fldChar w:fldCharType="end"/>
            </w:r>
          </w:hyperlink>
        </w:p>
        <w:p w14:paraId="00855EE6" w14:textId="078AEC84" w:rsidR="00F908F7" w:rsidRDefault="00F908F7">
          <w:pPr>
            <w:pStyle w:val="Innehll2"/>
            <w:tabs>
              <w:tab w:val="left" w:pos="960"/>
              <w:tab w:val="right" w:leader="dot" w:pos="7076"/>
            </w:tabs>
            <w:rPr>
              <w:rFonts w:asciiTheme="minorHAnsi" w:hAnsiTheme="minorHAnsi"/>
              <w:noProof/>
              <w:kern w:val="2"/>
              <w:sz w:val="24"/>
              <w:lang w:eastAsia="sv-SE"/>
              <w14:ligatures w14:val="standardContextual"/>
            </w:rPr>
          </w:pPr>
          <w:hyperlink w:anchor="_Toc241840382" w:history="1">
            <w:r w:rsidRPr="002A5E24">
              <w:rPr>
                <w:rStyle w:val="Hyperlnk"/>
                <w:noProof/>
              </w:rPr>
              <w:t>2.1</w:t>
            </w:r>
            <w:r>
              <w:rPr>
                <w:rFonts w:asciiTheme="minorHAnsi" w:hAnsiTheme="minorHAnsi"/>
                <w:noProof/>
                <w:kern w:val="2"/>
                <w:sz w:val="24"/>
                <w:lang w:eastAsia="sv-SE"/>
                <w14:ligatures w14:val="standardContextual"/>
              </w:rPr>
              <w:tab/>
            </w:r>
            <w:r w:rsidRPr="002A5E24">
              <w:rPr>
                <w:rStyle w:val="Hyperlnk"/>
                <w:noProof/>
              </w:rPr>
              <w:t>Genomförda utredningar i tidigare skeden</w:t>
            </w:r>
            <w:r>
              <w:rPr>
                <w:noProof/>
                <w:webHidden/>
              </w:rPr>
              <w:tab/>
            </w:r>
            <w:r>
              <w:rPr>
                <w:noProof/>
                <w:webHidden/>
              </w:rPr>
              <w:fldChar w:fldCharType="begin"/>
            </w:r>
            <w:r>
              <w:rPr>
                <w:noProof/>
                <w:webHidden/>
              </w:rPr>
              <w:instrText xml:space="preserve"> PAGEREF _Toc241840382 \h </w:instrText>
            </w:r>
            <w:r>
              <w:rPr>
                <w:noProof/>
                <w:webHidden/>
              </w:rPr>
            </w:r>
            <w:r>
              <w:rPr>
                <w:noProof/>
                <w:webHidden/>
              </w:rPr>
              <w:fldChar w:fldCharType="separate"/>
            </w:r>
            <w:r>
              <w:rPr>
                <w:noProof/>
                <w:webHidden/>
              </w:rPr>
              <w:t>4</w:t>
            </w:r>
            <w:r>
              <w:rPr>
                <w:noProof/>
                <w:webHidden/>
              </w:rPr>
              <w:fldChar w:fldCharType="end"/>
            </w:r>
          </w:hyperlink>
        </w:p>
        <w:p w14:paraId="17966005" w14:textId="5B66A702" w:rsidR="00F908F7" w:rsidRDefault="00F908F7">
          <w:pPr>
            <w:pStyle w:val="Innehll2"/>
            <w:tabs>
              <w:tab w:val="left" w:pos="960"/>
              <w:tab w:val="right" w:leader="dot" w:pos="7076"/>
            </w:tabs>
            <w:rPr>
              <w:rFonts w:asciiTheme="minorHAnsi" w:hAnsiTheme="minorHAnsi"/>
              <w:noProof/>
              <w:kern w:val="2"/>
              <w:sz w:val="24"/>
              <w:lang w:eastAsia="sv-SE"/>
              <w14:ligatures w14:val="standardContextual"/>
            </w:rPr>
          </w:pPr>
          <w:hyperlink w:anchor="_Toc241840383" w:history="1">
            <w:r w:rsidRPr="002A5E24">
              <w:rPr>
                <w:rStyle w:val="Hyperlnk"/>
                <w:noProof/>
              </w:rPr>
              <w:t>2.2</w:t>
            </w:r>
            <w:r>
              <w:rPr>
                <w:rFonts w:asciiTheme="minorHAnsi" w:hAnsiTheme="minorHAnsi"/>
                <w:noProof/>
                <w:kern w:val="2"/>
                <w:sz w:val="24"/>
                <w:lang w:eastAsia="sv-SE"/>
                <w14:ligatures w14:val="standardContextual"/>
              </w:rPr>
              <w:tab/>
            </w:r>
            <w:r w:rsidRPr="002A5E24">
              <w:rPr>
                <w:rStyle w:val="Hyperlnk"/>
                <w:noProof/>
              </w:rPr>
              <w:t>Omfattning och avgränsning</w:t>
            </w:r>
            <w:r>
              <w:rPr>
                <w:noProof/>
                <w:webHidden/>
              </w:rPr>
              <w:tab/>
            </w:r>
            <w:r>
              <w:rPr>
                <w:noProof/>
                <w:webHidden/>
              </w:rPr>
              <w:fldChar w:fldCharType="begin"/>
            </w:r>
            <w:r>
              <w:rPr>
                <w:noProof/>
                <w:webHidden/>
              </w:rPr>
              <w:instrText xml:space="preserve"> PAGEREF _Toc241840383 \h </w:instrText>
            </w:r>
            <w:r>
              <w:rPr>
                <w:noProof/>
                <w:webHidden/>
              </w:rPr>
            </w:r>
            <w:r>
              <w:rPr>
                <w:noProof/>
                <w:webHidden/>
              </w:rPr>
              <w:fldChar w:fldCharType="separate"/>
            </w:r>
            <w:r>
              <w:rPr>
                <w:noProof/>
                <w:webHidden/>
              </w:rPr>
              <w:t>4</w:t>
            </w:r>
            <w:r>
              <w:rPr>
                <w:noProof/>
                <w:webHidden/>
              </w:rPr>
              <w:fldChar w:fldCharType="end"/>
            </w:r>
          </w:hyperlink>
        </w:p>
        <w:p w14:paraId="7EEE57B6" w14:textId="08CD7536" w:rsidR="00F908F7" w:rsidRDefault="00F908F7">
          <w:pPr>
            <w:pStyle w:val="Innehll2"/>
            <w:tabs>
              <w:tab w:val="left" w:pos="960"/>
              <w:tab w:val="right" w:leader="dot" w:pos="7076"/>
            </w:tabs>
            <w:rPr>
              <w:rFonts w:asciiTheme="minorHAnsi" w:hAnsiTheme="minorHAnsi"/>
              <w:noProof/>
              <w:kern w:val="2"/>
              <w:sz w:val="24"/>
              <w:lang w:eastAsia="sv-SE"/>
              <w14:ligatures w14:val="standardContextual"/>
            </w:rPr>
          </w:pPr>
          <w:hyperlink w:anchor="_Toc241840384" w:history="1">
            <w:r w:rsidRPr="002A5E24">
              <w:rPr>
                <w:rStyle w:val="Hyperlnk"/>
                <w:noProof/>
              </w:rPr>
              <w:t>2.3</w:t>
            </w:r>
            <w:r>
              <w:rPr>
                <w:rFonts w:asciiTheme="minorHAnsi" w:hAnsiTheme="minorHAnsi"/>
                <w:noProof/>
                <w:kern w:val="2"/>
                <w:sz w:val="24"/>
                <w:lang w:eastAsia="sv-SE"/>
                <w14:ligatures w14:val="standardContextual"/>
              </w:rPr>
              <w:tab/>
            </w:r>
            <w:r w:rsidRPr="002A5E24">
              <w:rPr>
                <w:rStyle w:val="Hyperlnk"/>
                <w:noProof/>
              </w:rPr>
              <w:t>Styrande dokument</w:t>
            </w:r>
            <w:r>
              <w:rPr>
                <w:noProof/>
                <w:webHidden/>
              </w:rPr>
              <w:tab/>
            </w:r>
            <w:r>
              <w:rPr>
                <w:noProof/>
                <w:webHidden/>
              </w:rPr>
              <w:fldChar w:fldCharType="begin"/>
            </w:r>
            <w:r>
              <w:rPr>
                <w:noProof/>
                <w:webHidden/>
              </w:rPr>
              <w:instrText xml:space="preserve"> PAGEREF _Toc241840384 \h </w:instrText>
            </w:r>
            <w:r>
              <w:rPr>
                <w:noProof/>
                <w:webHidden/>
              </w:rPr>
            </w:r>
            <w:r>
              <w:rPr>
                <w:noProof/>
                <w:webHidden/>
              </w:rPr>
              <w:fldChar w:fldCharType="separate"/>
            </w:r>
            <w:r>
              <w:rPr>
                <w:noProof/>
                <w:webHidden/>
              </w:rPr>
              <w:t>4</w:t>
            </w:r>
            <w:r>
              <w:rPr>
                <w:noProof/>
                <w:webHidden/>
              </w:rPr>
              <w:fldChar w:fldCharType="end"/>
            </w:r>
          </w:hyperlink>
        </w:p>
        <w:p w14:paraId="18A7D9CB" w14:textId="6E9CA1EB" w:rsidR="00F908F7" w:rsidRDefault="00F908F7">
          <w:pPr>
            <w:pStyle w:val="Innehll2"/>
            <w:tabs>
              <w:tab w:val="left" w:pos="960"/>
              <w:tab w:val="right" w:leader="dot" w:pos="7076"/>
            </w:tabs>
            <w:rPr>
              <w:rFonts w:asciiTheme="minorHAnsi" w:hAnsiTheme="minorHAnsi"/>
              <w:noProof/>
              <w:kern w:val="2"/>
              <w:sz w:val="24"/>
              <w:lang w:eastAsia="sv-SE"/>
              <w14:ligatures w14:val="standardContextual"/>
            </w:rPr>
          </w:pPr>
          <w:hyperlink w:anchor="_Toc241840385" w:history="1">
            <w:r w:rsidRPr="002A5E24">
              <w:rPr>
                <w:rStyle w:val="Hyperlnk"/>
                <w:noProof/>
              </w:rPr>
              <w:t>2.4</w:t>
            </w:r>
            <w:r>
              <w:rPr>
                <w:rFonts w:asciiTheme="minorHAnsi" w:hAnsiTheme="minorHAnsi"/>
                <w:noProof/>
                <w:kern w:val="2"/>
                <w:sz w:val="24"/>
                <w:lang w:eastAsia="sv-SE"/>
                <w14:ligatures w14:val="standardContextual"/>
              </w:rPr>
              <w:tab/>
            </w:r>
            <w:r w:rsidRPr="002A5E24">
              <w:rPr>
                <w:rStyle w:val="Hyperlnk"/>
                <w:noProof/>
              </w:rPr>
              <w:t>Projektspecifika förutsättningar</w:t>
            </w:r>
            <w:r>
              <w:rPr>
                <w:noProof/>
                <w:webHidden/>
              </w:rPr>
              <w:tab/>
            </w:r>
            <w:r>
              <w:rPr>
                <w:noProof/>
                <w:webHidden/>
              </w:rPr>
              <w:fldChar w:fldCharType="begin"/>
            </w:r>
            <w:r>
              <w:rPr>
                <w:noProof/>
                <w:webHidden/>
              </w:rPr>
              <w:instrText xml:space="preserve"> PAGEREF _Toc241840385 \h </w:instrText>
            </w:r>
            <w:r>
              <w:rPr>
                <w:noProof/>
                <w:webHidden/>
              </w:rPr>
            </w:r>
            <w:r>
              <w:rPr>
                <w:noProof/>
                <w:webHidden/>
              </w:rPr>
              <w:fldChar w:fldCharType="separate"/>
            </w:r>
            <w:r>
              <w:rPr>
                <w:noProof/>
                <w:webHidden/>
              </w:rPr>
              <w:t>5</w:t>
            </w:r>
            <w:r>
              <w:rPr>
                <w:noProof/>
                <w:webHidden/>
              </w:rPr>
              <w:fldChar w:fldCharType="end"/>
            </w:r>
          </w:hyperlink>
        </w:p>
        <w:p w14:paraId="7A5AF591" w14:textId="3CE7D153" w:rsidR="00F908F7" w:rsidRDefault="00F908F7">
          <w:pPr>
            <w:pStyle w:val="Innehll1"/>
            <w:tabs>
              <w:tab w:val="left" w:pos="440"/>
              <w:tab w:val="right" w:leader="dot" w:pos="7076"/>
            </w:tabs>
            <w:rPr>
              <w:rFonts w:asciiTheme="minorHAnsi" w:hAnsiTheme="minorHAnsi"/>
              <w:b w:val="0"/>
              <w:noProof/>
              <w:kern w:val="2"/>
              <w:sz w:val="24"/>
              <w:lang w:eastAsia="sv-SE"/>
              <w14:ligatures w14:val="standardContextual"/>
            </w:rPr>
          </w:pPr>
          <w:hyperlink w:anchor="_Toc241840386" w:history="1">
            <w:r w:rsidRPr="002A5E24">
              <w:rPr>
                <w:rStyle w:val="Hyperlnk"/>
                <w:noProof/>
              </w:rPr>
              <w:t>3</w:t>
            </w:r>
            <w:r>
              <w:rPr>
                <w:rFonts w:asciiTheme="minorHAnsi" w:hAnsiTheme="minorHAnsi"/>
                <w:b w:val="0"/>
                <w:noProof/>
                <w:kern w:val="2"/>
                <w:sz w:val="24"/>
                <w:lang w:eastAsia="sv-SE"/>
                <w14:ligatures w14:val="standardContextual"/>
              </w:rPr>
              <w:tab/>
            </w:r>
            <w:r w:rsidRPr="002A5E24">
              <w:rPr>
                <w:rStyle w:val="Hyperlnk"/>
                <w:noProof/>
              </w:rPr>
              <w:t>Utredningar</w:t>
            </w:r>
            <w:r>
              <w:rPr>
                <w:noProof/>
                <w:webHidden/>
              </w:rPr>
              <w:tab/>
            </w:r>
            <w:r>
              <w:rPr>
                <w:noProof/>
                <w:webHidden/>
              </w:rPr>
              <w:fldChar w:fldCharType="begin"/>
            </w:r>
            <w:r>
              <w:rPr>
                <w:noProof/>
                <w:webHidden/>
              </w:rPr>
              <w:instrText xml:space="preserve"> PAGEREF _Toc241840386 \h </w:instrText>
            </w:r>
            <w:r>
              <w:rPr>
                <w:noProof/>
                <w:webHidden/>
              </w:rPr>
            </w:r>
            <w:r>
              <w:rPr>
                <w:noProof/>
                <w:webHidden/>
              </w:rPr>
              <w:fldChar w:fldCharType="separate"/>
            </w:r>
            <w:r>
              <w:rPr>
                <w:noProof/>
                <w:webHidden/>
              </w:rPr>
              <w:t>6</w:t>
            </w:r>
            <w:r>
              <w:rPr>
                <w:noProof/>
                <w:webHidden/>
              </w:rPr>
              <w:fldChar w:fldCharType="end"/>
            </w:r>
          </w:hyperlink>
        </w:p>
        <w:p w14:paraId="0E8BBE0E" w14:textId="1A1E24BC" w:rsidR="00F908F7" w:rsidRDefault="00F908F7">
          <w:pPr>
            <w:pStyle w:val="Innehll1"/>
            <w:tabs>
              <w:tab w:val="left" w:pos="440"/>
              <w:tab w:val="right" w:leader="dot" w:pos="7076"/>
            </w:tabs>
            <w:rPr>
              <w:rFonts w:asciiTheme="minorHAnsi" w:hAnsiTheme="minorHAnsi"/>
              <w:b w:val="0"/>
              <w:noProof/>
              <w:kern w:val="2"/>
              <w:sz w:val="24"/>
              <w:lang w:eastAsia="sv-SE"/>
              <w14:ligatures w14:val="standardContextual"/>
            </w:rPr>
          </w:pPr>
          <w:hyperlink w:anchor="_Toc241840387" w:history="1">
            <w:r w:rsidRPr="002A5E24">
              <w:rPr>
                <w:rStyle w:val="Hyperlnk"/>
                <w:noProof/>
              </w:rPr>
              <w:t>4</w:t>
            </w:r>
            <w:r>
              <w:rPr>
                <w:rFonts w:asciiTheme="minorHAnsi" w:hAnsiTheme="minorHAnsi"/>
                <w:b w:val="0"/>
                <w:noProof/>
                <w:kern w:val="2"/>
                <w:sz w:val="24"/>
                <w:lang w:eastAsia="sv-SE"/>
                <w14:ligatures w14:val="standardContextual"/>
              </w:rPr>
              <w:tab/>
            </w:r>
            <w:r w:rsidRPr="002A5E24">
              <w:rPr>
                <w:rStyle w:val="Hyperlnk"/>
                <w:noProof/>
              </w:rPr>
              <w:t>Teknisk lösning</w:t>
            </w:r>
            <w:r>
              <w:rPr>
                <w:noProof/>
                <w:webHidden/>
              </w:rPr>
              <w:tab/>
            </w:r>
            <w:r>
              <w:rPr>
                <w:noProof/>
                <w:webHidden/>
              </w:rPr>
              <w:fldChar w:fldCharType="begin"/>
            </w:r>
            <w:r>
              <w:rPr>
                <w:noProof/>
                <w:webHidden/>
              </w:rPr>
              <w:instrText xml:space="preserve"> PAGEREF _Toc241840387 \h </w:instrText>
            </w:r>
            <w:r>
              <w:rPr>
                <w:noProof/>
                <w:webHidden/>
              </w:rPr>
            </w:r>
            <w:r>
              <w:rPr>
                <w:noProof/>
                <w:webHidden/>
              </w:rPr>
              <w:fldChar w:fldCharType="separate"/>
            </w:r>
            <w:r>
              <w:rPr>
                <w:noProof/>
                <w:webHidden/>
              </w:rPr>
              <w:t>7</w:t>
            </w:r>
            <w:r>
              <w:rPr>
                <w:noProof/>
                <w:webHidden/>
              </w:rPr>
              <w:fldChar w:fldCharType="end"/>
            </w:r>
          </w:hyperlink>
        </w:p>
        <w:p w14:paraId="2206D4A9" w14:textId="2825270F" w:rsidR="00F908F7" w:rsidRDefault="00F908F7">
          <w:pPr>
            <w:pStyle w:val="Innehll1"/>
            <w:tabs>
              <w:tab w:val="left" w:pos="440"/>
              <w:tab w:val="right" w:leader="dot" w:pos="7076"/>
            </w:tabs>
            <w:rPr>
              <w:rFonts w:asciiTheme="minorHAnsi" w:hAnsiTheme="minorHAnsi"/>
              <w:b w:val="0"/>
              <w:noProof/>
              <w:kern w:val="2"/>
              <w:sz w:val="24"/>
              <w:lang w:eastAsia="sv-SE"/>
              <w14:ligatures w14:val="standardContextual"/>
            </w:rPr>
          </w:pPr>
          <w:hyperlink w:anchor="_Toc241840388" w:history="1">
            <w:r w:rsidRPr="002A5E24">
              <w:rPr>
                <w:rStyle w:val="Hyperlnk"/>
                <w:bCs/>
                <w:noProof/>
              </w:rPr>
              <w:t>5</w:t>
            </w:r>
            <w:r>
              <w:rPr>
                <w:rFonts w:asciiTheme="minorHAnsi" w:hAnsiTheme="minorHAnsi"/>
                <w:b w:val="0"/>
                <w:noProof/>
                <w:kern w:val="2"/>
                <w:sz w:val="24"/>
                <w:lang w:eastAsia="sv-SE"/>
                <w14:ligatures w14:val="standardContextual"/>
              </w:rPr>
              <w:tab/>
            </w:r>
            <w:r w:rsidRPr="002A5E24">
              <w:rPr>
                <w:rStyle w:val="Hyperlnk"/>
                <w:noProof/>
              </w:rPr>
              <w:t>Ställningstaganden och konsekvenser</w:t>
            </w:r>
            <w:r>
              <w:rPr>
                <w:noProof/>
                <w:webHidden/>
              </w:rPr>
              <w:tab/>
            </w:r>
            <w:r>
              <w:rPr>
                <w:noProof/>
                <w:webHidden/>
              </w:rPr>
              <w:fldChar w:fldCharType="begin"/>
            </w:r>
            <w:r>
              <w:rPr>
                <w:noProof/>
                <w:webHidden/>
              </w:rPr>
              <w:instrText xml:space="preserve"> PAGEREF _Toc241840388 \h </w:instrText>
            </w:r>
            <w:r>
              <w:rPr>
                <w:noProof/>
                <w:webHidden/>
              </w:rPr>
            </w:r>
            <w:r>
              <w:rPr>
                <w:noProof/>
                <w:webHidden/>
              </w:rPr>
              <w:fldChar w:fldCharType="separate"/>
            </w:r>
            <w:r>
              <w:rPr>
                <w:noProof/>
                <w:webHidden/>
              </w:rPr>
              <w:t>8</w:t>
            </w:r>
            <w:r>
              <w:rPr>
                <w:noProof/>
                <w:webHidden/>
              </w:rPr>
              <w:fldChar w:fldCharType="end"/>
            </w:r>
          </w:hyperlink>
        </w:p>
        <w:p w14:paraId="7B192C5C" w14:textId="396BBA9E" w:rsidR="00F908F7" w:rsidRDefault="00F908F7">
          <w:pPr>
            <w:pStyle w:val="Innehll2"/>
            <w:tabs>
              <w:tab w:val="left" w:pos="960"/>
              <w:tab w:val="right" w:leader="dot" w:pos="7076"/>
            </w:tabs>
            <w:rPr>
              <w:rFonts w:asciiTheme="minorHAnsi" w:hAnsiTheme="minorHAnsi"/>
              <w:noProof/>
              <w:kern w:val="2"/>
              <w:sz w:val="24"/>
              <w:lang w:eastAsia="sv-SE"/>
              <w14:ligatures w14:val="standardContextual"/>
            </w:rPr>
          </w:pPr>
          <w:hyperlink w:anchor="_Toc241840389" w:history="1">
            <w:r w:rsidRPr="002A5E24">
              <w:rPr>
                <w:rStyle w:val="Hyperlnk"/>
                <w:noProof/>
              </w:rPr>
              <w:t>5.1</w:t>
            </w:r>
            <w:r>
              <w:rPr>
                <w:rFonts w:asciiTheme="minorHAnsi" w:hAnsiTheme="minorHAnsi"/>
                <w:noProof/>
                <w:kern w:val="2"/>
                <w:sz w:val="24"/>
                <w:lang w:eastAsia="sv-SE"/>
                <w14:ligatures w14:val="standardContextual"/>
              </w:rPr>
              <w:tab/>
            </w:r>
            <w:r w:rsidRPr="002A5E24">
              <w:rPr>
                <w:rStyle w:val="Hyperlnk"/>
                <w:noProof/>
              </w:rPr>
              <w:t>Lov och anmälningsplikt</w:t>
            </w:r>
            <w:r>
              <w:rPr>
                <w:noProof/>
                <w:webHidden/>
              </w:rPr>
              <w:tab/>
            </w:r>
            <w:r>
              <w:rPr>
                <w:noProof/>
                <w:webHidden/>
              </w:rPr>
              <w:fldChar w:fldCharType="begin"/>
            </w:r>
            <w:r>
              <w:rPr>
                <w:noProof/>
                <w:webHidden/>
              </w:rPr>
              <w:instrText xml:space="preserve"> PAGEREF _Toc241840389 \h </w:instrText>
            </w:r>
            <w:r>
              <w:rPr>
                <w:noProof/>
                <w:webHidden/>
              </w:rPr>
            </w:r>
            <w:r>
              <w:rPr>
                <w:noProof/>
                <w:webHidden/>
              </w:rPr>
              <w:fldChar w:fldCharType="separate"/>
            </w:r>
            <w:r>
              <w:rPr>
                <w:noProof/>
                <w:webHidden/>
              </w:rPr>
              <w:t>8</w:t>
            </w:r>
            <w:r>
              <w:rPr>
                <w:noProof/>
                <w:webHidden/>
              </w:rPr>
              <w:fldChar w:fldCharType="end"/>
            </w:r>
          </w:hyperlink>
        </w:p>
        <w:p w14:paraId="0FC7C4E1" w14:textId="43B71416" w:rsidR="00F908F7" w:rsidRDefault="00F908F7">
          <w:pPr>
            <w:pStyle w:val="Innehll2"/>
            <w:tabs>
              <w:tab w:val="left" w:pos="960"/>
              <w:tab w:val="right" w:leader="dot" w:pos="7076"/>
            </w:tabs>
            <w:rPr>
              <w:rFonts w:asciiTheme="minorHAnsi" w:hAnsiTheme="minorHAnsi"/>
              <w:noProof/>
              <w:kern w:val="2"/>
              <w:sz w:val="24"/>
              <w:lang w:eastAsia="sv-SE"/>
              <w14:ligatures w14:val="standardContextual"/>
            </w:rPr>
          </w:pPr>
          <w:hyperlink w:anchor="_Toc241840390" w:history="1">
            <w:r w:rsidRPr="002A5E24">
              <w:rPr>
                <w:rStyle w:val="Hyperlnk"/>
                <w:noProof/>
              </w:rPr>
              <w:t>5.2</w:t>
            </w:r>
            <w:r>
              <w:rPr>
                <w:rFonts w:asciiTheme="minorHAnsi" w:hAnsiTheme="minorHAnsi"/>
                <w:noProof/>
                <w:kern w:val="2"/>
                <w:sz w:val="24"/>
                <w:lang w:eastAsia="sv-SE"/>
                <w14:ligatures w14:val="standardContextual"/>
              </w:rPr>
              <w:tab/>
            </w:r>
            <w:r w:rsidRPr="002A5E24">
              <w:rPr>
                <w:rStyle w:val="Hyperlnk"/>
                <w:noProof/>
              </w:rPr>
              <w:t>Fördjupad kostnadsbedömning och tidplan</w:t>
            </w:r>
            <w:r>
              <w:rPr>
                <w:noProof/>
                <w:webHidden/>
              </w:rPr>
              <w:tab/>
            </w:r>
            <w:r>
              <w:rPr>
                <w:noProof/>
                <w:webHidden/>
              </w:rPr>
              <w:fldChar w:fldCharType="begin"/>
            </w:r>
            <w:r>
              <w:rPr>
                <w:noProof/>
                <w:webHidden/>
              </w:rPr>
              <w:instrText xml:space="preserve"> PAGEREF _Toc241840390 \h </w:instrText>
            </w:r>
            <w:r>
              <w:rPr>
                <w:noProof/>
                <w:webHidden/>
              </w:rPr>
            </w:r>
            <w:r>
              <w:rPr>
                <w:noProof/>
                <w:webHidden/>
              </w:rPr>
              <w:fldChar w:fldCharType="separate"/>
            </w:r>
            <w:r>
              <w:rPr>
                <w:noProof/>
                <w:webHidden/>
              </w:rPr>
              <w:t>8</w:t>
            </w:r>
            <w:r>
              <w:rPr>
                <w:noProof/>
                <w:webHidden/>
              </w:rPr>
              <w:fldChar w:fldCharType="end"/>
            </w:r>
          </w:hyperlink>
        </w:p>
        <w:p w14:paraId="7DD89E29" w14:textId="178650FC" w:rsidR="00F908F7" w:rsidRDefault="00F908F7">
          <w:pPr>
            <w:pStyle w:val="Innehll2"/>
            <w:tabs>
              <w:tab w:val="left" w:pos="960"/>
              <w:tab w:val="right" w:leader="dot" w:pos="7076"/>
            </w:tabs>
            <w:rPr>
              <w:rFonts w:asciiTheme="minorHAnsi" w:hAnsiTheme="minorHAnsi"/>
              <w:noProof/>
              <w:kern w:val="2"/>
              <w:sz w:val="24"/>
              <w:lang w:eastAsia="sv-SE"/>
              <w14:ligatures w14:val="standardContextual"/>
            </w:rPr>
          </w:pPr>
          <w:hyperlink w:anchor="_Toc241840391" w:history="1">
            <w:r w:rsidRPr="002A5E24">
              <w:rPr>
                <w:rStyle w:val="Hyperlnk"/>
                <w:noProof/>
              </w:rPr>
              <w:t>5.3</w:t>
            </w:r>
            <w:r>
              <w:rPr>
                <w:rFonts w:asciiTheme="minorHAnsi" w:hAnsiTheme="minorHAnsi"/>
                <w:noProof/>
                <w:kern w:val="2"/>
                <w:sz w:val="24"/>
                <w:lang w:eastAsia="sv-SE"/>
                <w14:ligatures w14:val="standardContextual"/>
              </w:rPr>
              <w:tab/>
            </w:r>
            <w:r w:rsidRPr="002A5E24">
              <w:rPr>
                <w:rStyle w:val="Hyperlnk"/>
                <w:noProof/>
              </w:rPr>
              <w:t>Förhållanden under byggtiden</w:t>
            </w:r>
            <w:r>
              <w:rPr>
                <w:noProof/>
                <w:webHidden/>
              </w:rPr>
              <w:tab/>
            </w:r>
            <w:r>
              <w:rPr>
                <w:noProof/>
                <w:webHidden/>
              </w:rPr>
              <w:fldChar w:fldCharType="begin"/>
            </w:r>
            <w:r>
              <w:rPr>
                <w:noProof/>
                <w:webHidden/>
              </w:rPr>
              <w:instrText xml:space="preserve"> PAGEREF _Toc241840391 \h </w:instrText>
            </w:r>
            <w:r>
              <w:rPr>
                <w:noProof/>
                <w:webHidden/>
              </w:rPr>
            </w:r>
            <w:r>
              <w:rPr>
                <w:noProof/>
                <w:webHidden/>
              </w:rPr>
              <w:fldChar w:fldCharType="separate"/>
            </w:r>
            <w:r>
              <w:rPr>
                <w:noProof/>
                <w:webHidden/>
              </w:rPr>
              <w:t>9</w:t>
            </w:r>
            <w:r>
              <w:rPr>
                <w:noProof/>
                <w:webHidden/>
              </w:rPr>
              <w:fldChar w:fldCharType="end"/>
            </w:r>
          </w:hyperlink>
        </w:p>
        <w:p w14:paraId="7A389476" w14:textId="4A780F86" w:rsidR="00F908F7" w:rsidRDefault="00F908F7">
          <w:pPr>
            <w:pStyle w:val="Innehll2"/>
            <w:tabs>
              <w:tab w:val="left" w:pos="960"/>
              <w:tab w:val="right" w:leader="dot" w:pos="7076"/>
            </w:tabs>
            <w:rPr>
              <w:rFonts w:asciiTheme="minorHAnsi" w:hAnsiTheme="minorHAnsi"/>
              <w:noProof/>
              <w:kern w:val="2"/>
              <w:sz w:val="24"/>
              <w:lang w:eastAsia="sv-SE"/>
              <w14:ligatures w14:val="standardContextual"/>
            </w:rPr>
          </w:pPr>
          <w:hyperlink w:anchor="_Toc241840392" w:history="1">
            <w:r w:rsidRPr="002A5E24">
              <w:rPr>
                <w:rStyle w:val="Hyperlnk"/>
                <w:noProof/>
              </w:rPr>
              <w:t>5.4</w:t>
            </w:r>
            <w:r>
              <w:rPr>
                <w:rFonts w:asciiTheme="minorHAnsi" w:hAnsiTheme="minorHAnsi"/>
                <w:noProof/>
                <w:kern w:val="2"/>
                <w:sz w:val="24"/>
                <w:lang w:eastAsia="sv-SE"/>
                <w14:ligatures w14:val="standardContextual"/>
              </w:rPr>
              <w:tab/>
            </w:r>
            <w:r w:rsidRPr="002A5E24">
              <w:rPr>
                <w:rStyle w:val="Hyperlnk"/>
                <w:noProof/>
              </w:rPr>
              <w:t>Konsekvenser av den tekniska lösningen i DoU-skedet</w:t>
            </w:r>
            <w:r>
              <w:rPr>
                <w:noProof/>
                <w:webHidden/>
              </w:rPr>
              <w:tab/>
            </w:r>
            <w:r>
              <w:rPr>
                <w:noProof/>
                <w:webHidden/>
              </w:rPr>
              <w:fldChar w:fldCharType="begin"/>
            </w:r>
            <w:r>
              <w:rPr>
                <w:noProof/>
                <w:webHidden/>
              </w:rPr>
              <w:instrText xml:space="preserve"> PAGEREF _Toc241840392 \h </w:instrText>
            </w:r>
            <w:r>
              <w:rPr>
                <w:noProof/>
                <w:webHidden/>
              </w:rPr>
            </w:r>
            <w:r>
              <w:rPr>
                <w:noProof/>
                <w:webHidden/>
              </w:rPr>
              <w:fldChar w:fldCharType="separate"/>
            </w:r>
            <w:r>
              <w:rPr>
                <w:noProof/>
                <w:webHidden/>
              </w:rPr>
              <w:t>9</w:t>
            </w:r>
            <w:r>
              <w:rPr>
                <w:noProof/>
                <w:webHidden/>
              </w:rPr>
              <w:fldChar w:fldCharType="end"/>
            </w:r>
          </w:hyperlink>
        </w:p>
        <w:p w14:paraId="67A45F96" w14:textId="28B8DAD9" w:rsidR="00F908F7" w:rsidRDefault="00F908F7">
          <w:pPr>
            <w:pStyle w:val="Innehll1"/>
            <w:tabs>
              <w:tab w:val="left" w:pos="440"/>
              <w:tab w:val="right" w:leader="dot" w:pos="7076"/>
            </w:tabs>
            <w:rPr>
              <w:rFonts w:asciiTheme="minorHAnsi" w:hAnsiTheme="minorHAnsi"/>
              <w:b w:val="0"/>
              <w:noProof/>
              <w:kern w:val="2"/>
              <w:sz w:val="24"/>
              <w:lang w:eastAsia="sv-SE"/>
              <w14:ligatures w14:val="standardContextual"/>
            </w:rPr>
          </w:pPr>
          <w:hyperlink w:anchor="_Toc241840393" w:history="1">
            <w:r w:rsidRPr="002A5E24">
              <w:rPr>
                <w:rStyle w:val="Hyperlnk"/>
                <w:noProof/>
              </w:rPr>
              <w:t>6</w:t>
            </w:r>
            <w:r>
              <w:rPr>
                <w:rFonts w:asciiTheme="minorHAnsi" w:hAnsiTheme="minorHAnsi"/>
                <w:b w:val="0"/>
                <w:noProof/>
                <w:kern w:val="2"/>
                <w:sz w:val="24"/>
                <w:lang w:eastAsia="sv-SE"/>
                <w14:ligatures w14:val="standardContextual"/>
              </w:rPr>
              <w:tab/>
            </w:r>
            <w:r w:rsidRPr="002A5E24">
              <w:rPr>
                <w:rStyle w:val="Hyperlnk"/>
                <w:noProof/>
              </w:rPr>
              <w:t>Fortsatt arbete</w:t>
            </w:r>
            <w:r>
              <w:rPr>
                <w:noProof/>
                <w:webHidden/>
              </w:rPr>
              <w:tab/>
            </w:r>
            <w:r>
              <w:rPr>
                <w:noProof/>
                <w:webHidden/>
              </w:rPr>
              <w:fldChar w:fldCharType="begin"/>
            </w:r>
            <w:r>
              <w:rPr>
                <w:noProof/>
                <w:webHidden/>
              </w:rPr>
              <w:instrText xml:space="preserve"> PAGEREF _Toc241840393 \h </w:instrText>
            </w:r>
            <w:r>
              <w:rPr>
                <w:noProof/>
                <w:webHidden/>
              </w:rPr>
            </w:r>
            <w:r>
              <w:rPr>
                <w:noProof/>
                <w:webHidden/>
              </w:rPr>
              <w:fldChar w:fldCharType="separate"/>
            </w:r>
            <w:r>
              <w:rPr>
                <w:noProof/>
                <w:webHidden/>
              </w:rPr>
              <w:t>9</w:t>
            </w:r>
            <w:r>
              <w:rPr>
                <w:noProof/>
                <w:webHidden/>
              </w:rPr>
              <w:fldChar w:fldCharType="end"/>
            </w:r>
          </w:hyperlink>
        </w:p>
        <w:p w14:paraId="27F3ECEA" w14:textId="4C8E8078" w:rsidR="00F908F7" w:rsidRDefault="00F908F7">
          <w:pPr>
            <w:pStyle w:val="Innehll2"/>
            <w:tabs>
              <w:tab w:val="left" w:pos="960"/>
              <w:tab w:val="right" w:leader="dot" w:pos="7076"/>
            </w:tabs>
            <w:rPr>
              <w:rFonts w:asciiTheme="minorHAnsi" w:hAnsiTheme="minorHAnsi"/>
              <w:noProof/>
              <w:kern w:val="2"/>
              <w:sz w:val="24"/>
              <w:lang w:eastAsia="sv-SE"/>
              <w14:ligatures w14:val="standardContextual"/>
            </w:rPr>
          </w:pPr>
          <w:hyperlink w:anchor="_Toc241840394" w:history="1">
            <w:r w:rsidRPr="002A5E24">
              <w:rPr>
                <w:rStyle w:val="Hyperlnk"/>
                <w:noProof/>
              </w:rPr>
              <w:t>6.1</w:t>
            </w:r>
            <w:r>
              <w:rPr>
                <w:rFonts w:asciiTheme="minorHAnsi" w:hAnsiTheme="minorHAnsi"/>
                <w:noProof/>
                <w:kern w:val="2"/>
                <w:sz w:val="24"/>
                <w:lang w:eastAsia="sv-SE"/>
                <w14:ligatures w14:val="standardContextual"/>
              </w:rPr>
              <w:tab/>
            </w:r>
            <w:r w:rsidRPr="002A5E24">
              <w:rPr>
                <w:rStyle w:val="Hyperlnk"/>
                <w:noProof/>
              </w:rPr>
              <w:t>Risker och möjligheter</w:t>
            </w:r>
            <w:r>
              <w:rPr>
                <w:noProof/>
                <w:webHidden/>
              </w:rPr>
              <w:tab/>
            </w:r>
            <w:r>
              <w:rPr>
                <w:noProof/>
                <w:webHidden/>
              </w:rPr>
              <w:fldChar w:fldCharType="begin"/>
            </w:r>
            <w:r>
              <w:rPr>
                <w:noProof/>
                <w:webHidden/>
              </w:rPr>
              <w:instrText xml:space="preserve"> PAGEREF _Toc241840394 \h </w:instrText>
            </w:r>
            <w:r>
              <w:rPr>
                <w:noProof/>
                <w:webHidden/>
              </w:rPr>
            </w:r>
            <w:r>
              <w:rPr>
                <w:noProof/>
                <w:webHidden/>
              </w:rPr>
              <w:fldChar w:fldCharType="separate"/>
            </w:r>
            <w:r>
              <w:rPr>
                <w:noProof/>
                <w:webHidden/>
              </w:rPr>
              <w:t>10</w:t>
            </w:r>
            <w:r>
              <w:rPr>
                <w:noProof/>
                <w:webHidden/>
              </w:rPr>
              <w:fldChar w:fldCharType="end"/>
            </w:r>
          </w:hyperlink>
        </w:p>
        <w:p w14:paraId="53D4844E" w14:textId="5A5F88D7" w:rsidR="00F908F7" w:rsidRDefault="00F908F7">
          <w:pPr>
            <w:pStyle w:val="Innehll2"/>
            <w:tabs>
              <w:tab w:val="left" w:pos="960"/>
              <w:tab w:val="right" w:leader="dot" w:pos="7076"/>
            </w:tabs>
            <w:rPr>
              <w:rFonts w:asciiTheme="minorHAnsi" w:hAnsiTheme="minorHAnsi"/>
              <w:noProof/>
              <w:kern w:val="2"/>
              <w:sz w:val="24"/>
              <w:lang w:eastAsia="sv-SE"/>
              <w14:ligatures w14:val="standardContextual"/>
            </w:rPr>
          </w:pPr>
          <w:hyperlink w:anchor="_Toc241840395" w:history="1">
            <w:r w:rsidRPr="002A5E24">
              <w:rPr>
                <w:rStyle w:val="Hyperlnk"/>
                <w:noProof/>
              </w:rPr>
              <w:t>6.2</w:t>
            </w:r>
            <w:r>
              <w:rPr>
                <w:rFonts w:asciiTheme="minorHAnsi" w:hAnsiTheme="minorHAnsi"/>
                <w:noProof/>
                <w:kern w:val="2"/>
                <w:sz w:val="24"/>
                <w:lang w:eastAsia="sv-SE"/>
                <w14:ligatures w14:val="standardContextual"/>
              </w:rPr>
              <w:tab/>
            </w:r>
            <w:r w:rsidRPr="002A5E24">
              <w:rPr>
                <w:rStyle w:val="Hyperlnk"/>
                <w:noProof/>
              </w:rPr>
              <w:t>Ytterligare utredningsbehov under kommande detaljprojektering</w:t>
            </w:r>
            <w:r>
              <w:rPr>
                <w:noProof/>
                <w:webHidden/>
              </w:rPr>
              <w:tab/>
            </w:r>
            <w:r>
              <w:rPr>
                <w:noProof/>
                <w:webHidden/>
              </w:rPr>
              <w:fldChar w:fldCharType="begin"/>
            </w:r>
            <w:r>
              <w:rPr>
                <w:noProof/>
                <w:webHidden/>
              </w:rPr>
              <w:instrText xml:space="preserve"> PAGEREF _Toc241840395 \h </w:instrText>
            </w:r>
            <w:r>
              <w:rPr>
                <w:noProof/>
                <w:webHidden/>
              </w:rPr>
            </w:r>
            <w:r>
              <w:rPr>
                <w:noProof/>
                <w:webHidden/>
              </w:rPr>
              <w:fldChar w:fldCharType="separate"/>
            </w:r>
            <w:r>
              <w:rPr>
                <w:noProof/>
                <w:webHidden/>
              </w:rPr>
              <w:t>10</w:t>
            </w:r>
            <w:r>
              <w:rPr>
                <w:noProof/>
                <w:webHidden/>
              </w:rPr>
              <w:fldChar w:fldCharType="end"/>
            </w:r>
          </w:hyperlink>
        </w:p>
        <w:p w14:paraId="1AE48020" w14:textId="1EDF11D5" w:rsidR="00F908F7" w:rsidRDefault="00F908F7">
          <w:pPr>
            <w:pStyle w:val="Innehll1"/>
            <w:tabs>
              <w:tab w:val="left" w:pos="440"/>
              <w:tab w:val="right" w:leader="dot" w:pos="7076"/>
            </w:tabs>
            <w:rPr>
              <w:rFonts w:asciiTheme="minorHAnsi" w:hAnsiTheme="minorHAnsi"/>
              <w:b w:val="0"/>
              <w:noProof/>
              <w:kern w:val="2"/>
              <w:sz w:val="24"/>
              <w:lang w:eastAsia="sv-SE"/>
              <w14:ligatures w14:val="standardContextual"/>
            </w:rPr>
          </w:pPr>
          <w:hyperlink w:anchor="_Toc241840396" w:history="1">
            <w:r w:rsidRPr="002A5E24">
              <w:rPr>
                <w:rStyle w:val="Hyperlnk"/>
                <w:noProof/>
              </w:rPr>
              <w:t>7</w:t>
            </w:r>
            <w:r>
              <w:rPr>
                <w:rFonts w:asciiTheme="minorHAnsi" w:hAnsiTheme="minorHAnsi"/>
                <w:b w:val="0"/>
                <w:noProof/>
                <w:kern w:val="2"/>
                <w:sz w:val="24"/>
                <w:lang w:eastAsia="sv-SE"/>
                <w14:ligatures w14:val="standardContextual"/>
              </w:rPr>
              <w:tab/>
            </w:r>
            <w:r w:rsidRPr="002A5E24">
              <w:rPr>
                <w:rStyle w:val="Hyperlnk"/>
                <w:noProof/>
              </w:rPr>
              <w:t>Handlingsförteckning</w:t>
            </w:r>
            <w:r>
              <w:rPr>
                <w:noProof/>
                <w:webHidden/>
              </w:rPr>
              <w:tab/>
            </w:r>
            <w:r>
              <w:rPr>
                <w:noProof/>
                <w:webHidden/>
              </w:rPr>
              <w:fldChar w:fldCharType="begin"/>
            </w:r>
            <w:r>
              <w:rPr>
                <w:noProof/>
                <w:webHidden/>
              </w:rPr>
              <w:instrText xml:space="preserve"> PAGEREF _Toc241840396 \h </w:instrText>
            </w:r>
            <w:r>
              <w:rPr>
                <w:noProof/>
                <w:webHidden/>
              </w:rPr>
            </w:r>
            <w:r>
              <w:rPr>
                <w:noProof/>
                <w:webHidden/>
              </w:rPr>
              <w:fldChar w:fldCharType="separate"/>
            </w:r>
            <w:r>
              <w:rPr>
                <w:noProof/>
                <w:webHidden/>
              </w:rPr>
              <w:t>11</w:t>
            </w:r>
            <w:r>
              <w:rPr>
                <w:noProof/>
                <w:webHidden/>
              </w:rPr>
              <w:fldChar w:fldCharType="end"/>
            </w:r>
          </w:hyperlink>
        </w:p>
        <w:p w14:paraId="68A2B04E" w14:textId="4B1412A8" w:rsidR="513A4B14" w:rsidRDefault="513A4B14" w:rsidP="513A4B14">
          <w:pPr>
            <w:pStyle w:val="Innehll1"/>
            <w:tabs>
              <w:tab w:val="left" w:pos="435"/>
              <w:tab w:val="right" w:leader="dot" w:pos="7065"/>
            </w:tabs>
            <w:rPr>
              <w:rStyle w:val="Hyperlnk"/>
            </w:rPr>
          </w:pPr>
          <w:r>
            <w:fldChar w:fldCharType="end"/>
          </w:r>
        </w:p>
      </w:sdtContent>
    </w:sdt>
    <w:p w14:paraId="08E1F45D" w14:textId="77777777" w:rsidR="00DD6EC2" w:rsidRDefault="00DD6EC2" w:rsidP="75AB84EC">
      <w:pPr>
        <w:pStyle w:val="Innehll1"/>
        <w:tabs>
          <w:tab w:val="left" w:pos="435"/>
          <w:tab w:val="right" w:leader="dot" w:pos="7065"/>
        </w:tabs>
        <w:rPr>
          <w:rStyle w:val="Hyperlnk"/>
          <w:noProof/>
          <w:kern w:val="2"/>
          <w:lang w:eastAsia="sv-SE"/>
          <w14:ligatures w14:val="standardContextual"/>
        </w:rPr>
      </w:pPr>
    </w:p>
    <w:p w14:paraId="5F684157" w14:textId="77777777" w:rsidR="28E9F6B0" w:rsidRDefault="28E9F6B0" w:rsidP="28E9F6B0">
      <w:pPr>
        <w:pStyle w:val="Innehll3"/>
        <w:tabs>
          <w:tab w:val="left" w:pos="1095"/>
          <w:tab w:val="right" w:leader="dot" w:pos="7065"/>
        </w:tabs>
        <w:rPr>
          <w:rStyle w:val="Hyperlnk"/>
        </w:rPr>
      </w:pPr>
    </w:p>
    <w:p w14:paraId="3D9F913B" w14:textId="77777777" w:rsidR="00525C26" w:rsidRDefault="00525C26"/>
    <w:p w14:paraId="2D934A1E" w14:textId="77777777" w:rsidR="00C04DD0" w:rsidRDefault="00C04DD0" w:rsidP="000E3387">
      <w:pPr>
        <w:spacing w:after="240" w:line="240" w:lineRule="auto"/>
      </w:pPr>
      <w:r>
        <w:br w:type="page"/>
      </w:r>
    </w:p>
    <w:p w14:paraId="068F37E5" w14:textId="77777777" w:rsidR="00C04DD0" w:rsidRDefault="00C04DD0" w:rsidP="00C04DD0"/>
    <w:p w14:paraId="3F5FFB3F" w14:textId="77777777" w:rsidR="00C04DD0" w:rsidRPr="007A395F" w:rsidRDefault="00C04DD0" w:rsidP="28E9F6B0">
      <w:pPr>
        <w:pStyle w:val="Rubrik1"/>
        <w:rPr>
          <w:color w:val="auto"/>
        </w:rPr>
      </w:pPr>
      <w:bookmarkStart w:id="6" w:name="_Toc241840378"/>
      <w:r w:rsidRPr="513A4B14">
        <w:rPr>
          <w:color w:val="auto"/>
        </w:rPr>
        <w:t>Inledning</w:t>
      </w:r>
      <w:bookmarkEnd w:id="6"/>
    </w:p>
    <w:p w14:paraId="60367C6C" w14:textId="3ED24972" w:rsidR="00C04DD0" w:rsidRPr="00AD2BCD" w:rsidRDefault="00C04DD0" w:rsidP="004D424D">
      <w:pPr>
        <w:pStyle w:val="Rubrik2"/>
        <w:ind w:left="567"/>
        <w:rPr>
          <w:color w:val="auto"/>
        </w:rPr>
      </w:pPr>
      <w:bookmarkStart w:id="7" w:name="_Toc241840379"/>
      <w:r w:rsidRPr="00AD2BCD">
        <w:rPr>
          <w:color w:val="auto"/>
        </w:rPr>
        <w:t>Bakgrund</w:t>
      </w:r>
      <w:r w:rsidR="007E7943" w:rsidRPr="00AD2BCD">
        <w:rPr>
          <w:color w:val="auto"/>
        </w:rPr>
        <w:t>, syfte och mål med projektet</w:t>
      </w:r>
      <w:bookmarkEnd w:id="7"/>
    </w:p>
    <w:p w14:paraId="4D6C9461" w14:textId="5AADDC68" w:rsidR="74662C3B" w:rsidRPr="00F75AFF" w:rsidRDefault="003C737C" w:rsidP="632DB577">
      <w:pPr>
        <w:rPr>
          <w:color w:val="0077BC" w:themeColor="accent1"/>
        </w:rPr>
      </w:pPr>
      <w:r>
        <w:rPr>
          <w:rFonts w:ascii="Times New Roman" w:eastAsia="Times New Roman" w:hAnsi="Times New Roman" w:cs="Times New Roman"/>
          <w:i/>
          <w:iCs/>
          <w:color w:val="0077BC" w:themeColor="accent1"/>
          <w:szCs w:val="22"/>
        </w:rPr>
        <w:t>[</w:t>
      </w:r>
      <w:r w:rsidR="74662C3B" w:rsidRPr="00F75AFF">
        <w:rPr>
          <w:rFonts w:ascii="Times New Roman" w:eastAsia="Times New Roman" w:hAnsi="Times New Roman" w:cs="Times New Roman"/>
          <w:i/>
          <w:iCs/>
          <w:color w:val="0077BC" w:themeColor="accent1"/>
          <w:szCs w:val="22"/>
        </w:rPr>
        <w:t xml:space="preserve">Ange </w:t>
      </w:r>
      <w:r w:rsidR="00F75AFF" w:rsidRPr="00F75AFF">
        <w:rPr>
          <w:rFonts w:ascii="Times New Roman" w:eastAsia="Times New Roman" w:hAnsi="Times New Roman" w:cs="Times New Roman"/>
          <w:i/>
          <w:iCs/>
          <w:color w:val="0077BC" w:themeColor="accent1"/>
          <w:szCs w:val="22"/>
        </w:rPr>
        <w:t xml:space="preserve">en </w:t>
      </w:r>
      <w:r w:rsidR="74662C3B" w:rsidRPr="00F75AFF">
        <w:rPr>
          <w:rFonts w:ascii="Times New Roman" w:eastAsia="Times New Roman" w:hAnsi="Times New Roman" w:cs="Times New Roman"/>
          <w:i/>
          <w:iCs/>
          <w:color w:val="0077BC" w:themeColor="accent1"/>
          <w:szCs w:val="22"/>
        </w:rPr>
        <w:t>kort beskrivning av platsen och dess behov.</w:t>
      </w:r>
      <w:r w:rsidR="74662C3B" w:rsidRPr="00F75AFF">
        <w:rPr>
          <w:rFonts w:ascii="Times New Roman" w:eastAsia="Times New Roman" w:hAnsi="Times New Roman" w:cs="Times New Roman"/>
          <w:color w:val="0077BC" w:themeColor="accent1"/>
          <w:szCs w:val="22"/>
        </w:rPr>
        <w:t xml:space="preserve"> </w:t>
      </w:r>
      <w:r w:rsidR="74662C3B" w:rsidRPr="00F75AFF">
        <w:rPr>
          <w:rFonts w:ascii="Times New Roman" w:eastAsia="Times New Roman" w:hAnsi="Times New Roman" w:cs="Times New Roman"/>
          <w:i/>
          <w:iCs/>
          <w:color w:val="0077BC" w:themeColor="accent1"/>
          <w:szCs w:val="22"/>
        </w:rPr>
        <w:t>Vilka tidigare underlag finns? Kan hämtas från förslagshandling och/eller projektdirektiv/projektplan, eller tidigare underlag så som förstudie</w:t>
      </w:r>
      <w:r w:rsidR="74662C3B" w:rsidRPr="005630F8">
        <w:rPr>
          <w:rFonts w:ascii="Times New Roman" w:eastAsia="Times New Roman" w:hAnsi="Times New Roman" w:cs="Times New Roman"/>
          <w:i/>
          <w:iCs/>
          <w:color w:val="0077BC" w:themeColor="accent1"/>
          <w:szCs w:val="22"/>
        </w:rPr>
        <w:t xml:space="preserve">. Beskriv geografiskt läge. </w:t>
      </w:r>
      <w:r w:rsidR="007E7943" w:rsidRPr="005630F8">
        <w:rPr>
          <w:rFonts w:ascii="Times New Roman" w:eastAsia="Times New Roman" w:hAnsi="Times New Roman" w:cs="Times New Roman"/>
          <w:i/>
          <w:iCs/>
          <w:color w:val="0077BC" w:themeColor="accent1"/>
          <w:szCs w:val="22"/>
        </w:rPr>
        <w:t xml:space="preserve">Även syftet och målet med projektet ska beskrivas. </w:t>
      </w:r>
      <w:r w:rsidR="74662C3B" w:rsidRPr="005630F8">
        <w:rPr>
          <w:rFonts w:ascii="Times New Roman" w:eastAsia="Times New Roman" w:hAnsi="Times New Roman" w:cs="Times New Roman"/>
          <w:i/>
          <w:iCs/>
          <w:color w:val="0077BC" w:themeColor="accent1"/>
          <w:szCs w:val="22"/>
        </w:rPr>
        <w:t>Detta</w:t>
      </w:r>
      <w:r w:rsidR="74662C3B" w:rsidRPr="00F75AFF">
        <w:rPr>
          <w:rFonts w:ascii="Times New Roman" w:eastAsia="Times New Roman" w:hAnsi="Times New Roman" w:cs="Times New Roman"/>
          <w:i/>
          <w:iCs/>
          <w:color w:val="0077BC" w:themeColor="accent1"/>
          <w:szCs w:val="22"/>
        </w:rPr>
        <w:t xml:space="preserve"> kan </w:t>
      </w:r>
      <w:r w:rsidR="00EC2BF5" w:rsidRPr="005630F8">
        <w:rPr>
          <w:rFonts w:ascii="Times New Roman" w:eastAsia="Times New Roman" w:hAnsi="Times New Roman" w:cs="Times New Roman"/>
          <w:i/>
          <w:iCs/>
          <w:color w:val="0077BC" w:themeColor="accent1"/>
          <w:szCs w:val="22"/>
        </w:rPr>
        <w:t>inhämtas från</w:t>
      </w:r>
      <w:r w:rsidR="00EC2BF5">
        <w:rPr>
          <w:rFonts w:ascii="Times New Roman" w:eastAsia="Times New Roman" w:hAnsi="Times New Roman" w:cs="Times New Roman"/>
          <w:i/>
          <w:iCs/>
          <w:color w:val="FF0000"/>
          <w:szCs w:val="22"/>
        </w:rPr>
        <w:t xml:space="preserve"> </w:t>
      </w:r>
      <w:r w:rsidR="74662C3B" w:rsidRPr="00F75AFF">
        <w:rPr>
          <w:rFonts w:ascii="Times New Roman" w:eastAsia="Times New Roman" w:hAnsi="Times New Roman" w:cs="Times New Roman"/>
          <w:i/>
          <w:iCs/>
          <w:color w:val="0077BC" w:themeColor="accent1"/>
          <w:szCs w:val="22"/>
        </w:rPr>
        <w:t>beställaren.</w:t>
      </w:r>
      <w:r>
        <w:rPr>
          <w:rFonts w:ascii="Times New Roman" w:eastAsia="Times New Roman" w:hAnsi="Times New Roman" w:cs="Times New Roman"/>
          <w:color w:val="0077BC" w:themeColor="accent1"/>
          <w:szCs w:val="22"/>
        </w:rPr>
        <w:t>]</w:t>
      </w:r>
    </w:p>
    <w:p w14:paraId="49603388" w14:textId="6B0F11AC" w:rsidR="00C04DD0" w:rsidRPr="007A395F" w:rsidRDefault="0036171A" w:rsidP="004D424D">
      <w:pPr>
        <w:pStyle w:val="Rubrik2"/>
        <w:ind w:left="567"/>
        <w:rPr>
          <w:color w:val="auto"/>
        </w:rPr>
      </w:pPr>
      <w:bookmarkStart w:id="8" w:name="_Toc241840380"/>
      <w:r w:rsidRPr="513A4B14">
        <w:rPr>
          <w:color w:val="auto"/>
        </w:rPr>
        <w:t>Syfte och mål</w:t>
      </w:r>
      <w:r w:rsidR="00EC2BF5">
        <w:rPr>
          <w:color w:val="auto"/>
        </w:rPr>
        <w:t xml:space="preserve"> </w:t>
      </w:r>
      <w:r w:rsidR="00EC2BF5" w:rsidRPr="005630F8">
        <w:rPr>
          <w:color w:val="auto"/>
        </w:rPr>
        <w:t>med systemhandlingen</w:t>
      </w:r>
      <w:bookmarkEnd w:id="8"/>
    </w:p>
    <w:p w14:paraId="0AA5CED6" w14:textId="49235D68" w:rsidR="00C04DD0" w:rsidRPr="00DA3065" w:rsidRDefault="00DA3065" w:rsidP="632DB577">
      <w:p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w:t>
      </w:r>
      <w:r w:rsidR="00C04DD0" w:rsidRPr="00DA3065">
        <w:rPr>
          <w:rFonts w:ascii="Times New Roman" w:eastAsia="Times New Roman" w:hAnsi="Times New Roman" w:cs="Times New Roman"/>
          <w:i/>
          <w:iCs/>
          <w:color w:val="0077BC" w:themeColor="accent1"/>
          <w:szCs w:val="22"/>
        </w:rPr>
        <w:t>Här beskrivs</w:t>
      </w:r>
      <w:r w:rsidR="00757F98" w:rsidRPr="00DA3065">
        <w:rPr>
          <w:rFonts w:ascii="Times New Roman" w:eastAsia="Times New Roman" w:hAnsi="Times New Roman" w:cs="Times New Roman"/>
          <w:i/>
          <w:iCs/>
          <w:color w:val="0077BC" w:themeColor="accent1"/>
          <w:szCs w:val="22"/>
        </w:rPr>
        <w:t xml:space="preserve"> </w:t>
      </w:r>
      <w:r w:rsidR="00396F4F" w:rsidRPr="00DA3065">
        <w:rPr>
          <w:rFonts w:ascii="Times New Roman" w:eastAsia="Times New Roman" w:hAnsi="Times New Roman" w:cs="Times New Roman"/>
          <w:i/>
          <w:iCs/>
          <w:color w:val="0077BC" w:themeColor="accent1"/>
          <w:szCs w:val="22"/>
        </w:rPr>
        <w:t>syft</w:t>
      </w:r>
      <w:r w:rsidR="00DA0221" w:rsidRPr="00DA3065">
        <w:rPr>
          <w:rFonts w:ascii="Times New Roman" w:eastAsia="Times New Roman" w:hAnsi="Times New Roman" w:cs="Times New Roman"/>
          <w:i/>
          <w:iCs/>
          <w:color w:val="0077BC" w:themeColor="accent1"/>
          <w:szCs w:val="22"/>
        </w:rPr>
        <w:t>e</w:t>
      </w:r>
      <w:r w:rsidR="00396F4F" w:rsidRPr="00DA3065">
        <w:rPr>
          <w:rFonts w:ascii="Times New Roman" w:eastAsia="Times New Roman" w:hAnsi="Times New Roman" w:cs="Times New Roman"/>
          <w:i/>
          <w:iCs/>
          <w:color w:val="0077BC" w:themeColor="accent1"/>
          <w:szCs w:val="22"/>
        </w:rPr>
        <w:t xml:space="preserve"> och </w:t>
      </w:r>
      <w:r w:rsidR="00757F98" w:rsidRPr="00DA3065">
        <w:rPr>
          <w:rFonts w:ascii="Times New Roman" w:eastAsia="Times New Roman" w:hAnsi="Times New Roman" w:cs="Times New Roman"/>
          <w:i/>
          <w:iCs/>
          <w:color w:val="0077BC" w:themeColor="accent1"/>
          <w:szCs w:val="22"/>
        </w:rPr>
        <w:t xml:space="preserve">mål </w:t>
      </w:r>
      <w:r w:rsidR="00C04DD0" w:rsidRPr="00EC2BF5">
        <w:rPr>
          <w:rFonts w:ascii="Times New Roman" w:eastAsia="Times New Roman" w:hAnsi="Times New Roman" w:cs="Times New Roman"/>
          <w:i/>
          <w:iCs/>
          <w:color w:val="0077BC" w:themeColor="accent1"/>
          <w:szCs w:val="22"/>
        </w:rPr>
        <w:t xml:space="preserve">med </w:t>
      </w:r>
      <w:r w:rsidR="16E53B08" w:rsidRPr="00DA3065">
        <w:rPr>
          <w:rFonts w:ascii="Times New Roman" w:eastAsia="Times New Roman" w:hAnsi="Times New Roman" w:cs="Times New Roman"/>
          <w:i/>
          <w:iCs/>
          <w:color w:val="0077BC" w:themeColor="accent1"/>
          <w:szCs w:val="22"/>
        </w:rPr>
        <w:t>system</w:t>
      </w:r>
      <w:r w:rsidR="00C04DD0" w:rsidRPr="00DA3065">
        <w:rPr>
          <w:rFonts w:ascii="Times New Roman" w:eastAsia="Times New Roman" w:hAnsi="Times New Roman" w:cs="Times New Roman"/>
          <w:i/>
          <w:iCs/>
          <w:color w:val="0077BC" w:themeColor="accent1"/>
          <w:szCs w:val="22"/>
        </w:rPr>
        <w:t>handlingen.</w:t>
      </w:r>
      <w:r w:rsidR="00406195" w:rsidRPr="00DA3065">
        <w:rPr>
          <w:rFonts w:ascii="Times New Roman" w:eastAsia="Times New Roman" w:hAnsi="Times New Roman" w:cs="Times New Roman"/>
          <w:i/>
          <w:iCs/>
          <w:color w:val="0077BC" w:themeColor="accent1"/>
          <w:szCs w:val="22"/>
        </w:rPr>
        <w:t xml:space="preserve"> Detta kan </w:t>
      </w:r>
      <w:r w:rsidR="00EC2BF5" w:rsidRPr="005630F8">
        <w:rPr>
          <w:rFonts w:ascii="Times New Roman" w:eastAsia="Times New Roman" w:hAnsi="Times New Roman" w:cs="Times New Roman"/>
          <w:i/>
          <w:iCs/>
          <w:color w:val="0077BC" w:themeColor="accent1"/>
          <w:szCs w:val="22"/>
        </w:rPr>
        <w:t xml:space="preserve">inhämtas från </w:t>
      </w:r>
      <w:r w:rsidR="00406195" w:rsidRPr="00DA3065">
        <w:rPr>
          <w:rFonts w:ascii="Times New Roman" w:eastAsia="Times New Roman" w:hAnsi="Times New Roman" w:cs="Times New Roman"/>
          <w:i/>
          <w:iCs/>
          <w:color w:val="0077BC" w:themeColor="accent1"/>
          <w:szCs w:val="22"/>
        </w:rPr>
        <w:t>beställaren</w:t>
      </w:r>
      <w:r w:rsidR="00562610">
        <w:rPr>
          <w:rFonts w:ascii="Times New Roman" w:eastAsia="Times New Roman" w:hAnsi="Times New Roman" w:cs="Times New Roman"/>
          <w:i/>
          <w:iCs/>
          <w:color w:val="0077BC" w:themeColor="accent1"/>
          <w:szCs w:val="22"/>
        </w:rPr>
        <w:t xml:space="preserve"> </w:t>
      </w:r>
      <w:r w:rsidR="00562610" w:rsidRPr="005630F8">
        <w:rPr>
          <w:rFonts w:ascii="Times New Roman" w:eastAsia="Times New Roman" w:hAnsi="Times New Roman" w:cs="Times New Roman"/>
          <w:i/>
          <w:iCs/>
          <w:color w:val="0077BC" w:themeColor="accent1"/>
          <w:szCs w:val="22"/>
        </w:rPr>
        <w:t>alternativt kan nedanstående text användas</w:t>
      </w:r>
      <w:r w:rsidR="00406195" w:rsidRPr="00DA3065">
        <w:rPr>
          <w:rFonts w:ascii="Times New Roman" w:eastAsia="Times New Roman" w:hAnsi="Times New Roman" w:cs="Times New Roman"/>
          <w:i/>
          <w:iCs/>
          <w:color w:val="0077BC" w:themeColor="accent1"/>
          <w:szCs w:val="22"/>
        </w:rPr>
        <w:t>.</w:t>
      </w:r>
    </w:p>
    <w:p w14:paraId="432CE0E5" w14:textId="3AB20847" w:rsidR="00C04DD0" w:rsidRPr="00D4397F" w:rsidRDefault="1E75158A" w:rsidP="00D032C7">
      <w:r w:rsidRPr="00D4397F">
        <w:rPr>
          <w:highlight w:val="yellow"/>
        </w:rPr>
        <w:t xml:space="preserve">Syftet med systemhandlingen är att utreda vilka möjligheter och begränsningar som finns inom projektet och att redovisa vilka tekniska system och material som utgör den optimala lösningen utifrån projektets kravbild och målsättning. Systemhandlingen ger en fördjupad bild av den planerade platsens gestaltning och </w:t>
      </w:r>
      <w:proofErr w:type="gramStart"/>
      <w:r w:rsidRPr="00D4397F">
        <w:rPr>
          <w:highlight w:val="yellow"/>
        </w:rPr>
        <w:t>konstruktion.</w:t>
      </w:r>
      <w:r w:rsidR="57639161" w:rsidRPr="00D4397F">
        <w:rPr>
          <w:highlight w:val="yellow"/>
        </w:rPr>
        <w:t>.</w:t>
      </w:r>
      <w:proofErr w:type="gramEnd"/>
      <w:r w:rsidR="00D032C7" w:rsidRPr="00D4397F">
        <w:rPr>
          <w:i/>
          <w:iCs/>
          <w:color w:val="0070C0"/>
        </w:rPr>
        <w:t>]</w:t>
      </w:r>
    </w:p>
    <w:p w14:paraId="2BBC9320" w14:textId="77777777" w:rsidR="00C04DD0" w:rsidRPr="007A395F" w:rsidRDefault="00C04DD0" w:rsidP="28E9F6B0">
      <w:pPr>
        <w:pStyle w:val="Rubrik1"/>
        <w:rPr>
          <w:color w:val="auto"/>
        </w:rPr>
      </w:pPr>
      <w:bookmarkStart w:id="9" w:name="_Toc241840381"/>
      <w:r w:rsidRPr="513A4B14">
        <w:rPr>
          <w:color w:val="auto"/>
        </w:rPr>
        <w:t>Förutsättningar</w:t>
      </w:r>
      <w:bookmarkEnd w:id="9"/>
    </w:p>
    <w:p w14:paraId="3C211F2D" w14:textId="71263BC1" w:rsidR="501146C3" w:rsidRDefault="501146C3" w:rsidP="004D424D">
      <w:pPr>
        <w:pStyle w:val="Rubrik2"/>
        <w:ind w:left="567"/>
        <w:rPr>
          <w:color w:val="auto"/>
        </w:rPr>
      </w:pPr>
      <w:bookmarkStart w:id="10" w:name="_Toc241840382"/>
      <w:r w:rsidRPr="513A4B14">
        <w:rPr>
          <w:color w:val="auto"/>
        </w:rPr>
        <w:t>Genomförda utredningar i tidigare skeden</w:t>
      </w:r>
      <w:bookmarkEnd w:id="10"/>
    </w:p>
    <w:p w14:paraId="388E2882" w14:textId="4ABB77E6" w:rsidR="501146C3" w:rsidRPr="00DA3065" w:rsidRDefault="00DA3065" w:rsidP="00DA3065">
      <w:p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w:t>
      </w:r>
      <w:r w:rsidR="501146C3" w:rsidRPr="00DA3065">
        <w:rPr>
          <w:rFonts w:ascii="Times New Roman" w:eastAsia="Times New Roman" w:hAnsi="Times New Roman" w:cs="Times New Roman"/>
          <w:i/>
          <w:iCs/>
          <w:color w:val="0077BC" w:themeColor="accent1"/>
          <w:szCs w:val="22"/>
        </w:rPr>
        <w:t xml:space="preserve">Beskriv </w:t>
      </w:r>
      <w:r w:rsidR="00DB267C" w:rsidRPr="005630F8">
        <w:rPr>
          <w:rFonts w:ascii="Times New Roman" w:eastAsia="Times New Roman" w:hAnsi="Times New Roman" w:cs="Times New Roman"/>
          <w:i/>
          <w:iCs/>
          <w:color w:val="0077BC" w:themeColor="accent1"/>
          <w:szCs w:val="22"/>
        </w:rPr>
        <w:t>i tabellformat</w:t>
      </w:r>
      <w:r w:rsidR="00DB267C">
        <w:rPr>
          <w:rFonts w:ascii="Times New Roman" w:eastAsia="Times New Roman" w:hAnsi="Times New Roman" w:cs="Times New Roman"/>
          <w:i/>
          <w:iCs/>
          <w:color w:val="0077BC" w:themeColor="accent1"/>
          <w:szCs w:val="22"/>
        </w:rPr>
        <w:t xml:space="preserve"> </w:t>
      </w:r>
      <w:r w:rsidR="000D3300">
        <w:rPr>
          <w:rFonts w:ascii="Times New Roman" w:eastAsia="Times New Roman" w:hAnsi="Times New Roman" w:cs="Times New Roman"/>
          <w:i/>
          <w:iCs/>
          <w:color w:val="0077BC" w:themeColor="accent1"/>
          <w:szCs w:val="22"/>
        </w:rPr>
        <w:t xml:space="preserve">kortfattat </w:t>
      </w:r>
      <w:r w:rsidR="501146C3" w:rsidRPr="00DA3065">
        <w:rPr>
          <w:rFonts w:ascii="Times New Roman" w:eastAsia="Times New Roman" w:hAnsi="Times New Roman" w:cs="Times New Roman"/>
          <w:i/>
          <w:iCs/>
          <w:color w:val="0077BC" w:themeColor="accent1"/>
          <w:szCs w:val="22"/>
        </w:rPr>
        <w:t>genomförda utredningar i tidigare skeden samt vilken rekommendation</w:t>
      </w:r>
      <w:r w:rsidR="00930C5C" w:rsidRPr="005630F8">
        <w:rPr>
          <w:rFonts w:ascii="Times New Roman" w:eastAsia="Times New Roman" w:hAnsi="Times New Roman" w:cs="Times New Roman"/>
          <w:i/>
          <w:iCs/>
          <w:color w:val="0077BC" w:themeColor="accent1"/>
          <w:szCs w:val="22"/>
        </w:rPr>
        <w:t>/-er</w:t>
      </w:r>
      <w:r w:rsidR="501146C3" w:rsidRPr="00DA3065">
        <w:rPr>
          <w:rFonts w:ascii="Times New Roman" w:eastAsia="Times New Roman" w:hAnsi="Times New Roman" w:cs="Times New Roman"/>
          <w:i/>
          <w:iCs/>
          <w:color w:val="0077BC" w:themeColor="accent1"/>
          <w:szCs w:val="22"/>
        </w:rPr>
        <w:t xml:space="preserve"> och/eller slutsats</w:t>
      </w:r>
      <w:r w:rsidR="008E1405" w:rsidRPr="00DA3065">
        <w:rPr>
          <w:rFonts w:ascii="Times New Roman" w:eastAsia="Times New Roman" w:hAnsi="Times New Roman" w:cs="Times New Roman"/>
          <w:i/>
          <w:iCs/>
          <w:color w:val="0077BC" w:themeColor="accent1"/>
          <w:szCs w:val="22"/>
        </w:rPr>
        <w:t>/-er</w:t>
      </w:r>
      <w:r w:rsidR="501146C3" w:rsidRPr="00DA3065">
        <w:rPr>
          <w:rFonts w:ascii="Times New Roman" w:eastAsia="Times New Roman" w:hAnsi="Times New Roman" w:cs="Times New Roman"/>
          <w:i/>
          <w:iCs/>
          <w:color w:val="0077BC" w:themeColor="accent1"/>
          <w:szCs w:val="22"/>
        </w:rPr>
        <w:t xml:space="preserve"> dessa redogjorde</w:t>
      </w:r>
      <w:r w:rsidR="00BA2D47" w:rsidRPr="00DA3065">
        <w:rPr>
          <w:rFonts w:ascii="Times New Roman" w:eastAsia="Times New Roman" w:hAnsi="Times New Roman" w:cs="Times New Roman"/>
          <w:i/>
          <w:iCs/>
          <w:color w:val="0077BC" w:themeColor="accent1"/>
          <w:szCs w:val="22"/>
        </w:rPr>
        <w:t>.</w:t>
      </w:r>
      <w:r>
        <w:rPr>
          <w:rFonts w:ascii="Times New Roman" w:eastAsia="Times New Roman" w:hAnsi="Times New Roman" w:cs="Times New Roman"/>
          <w:i/>
          <w:iCs/>
          <w:color w:val="0077BC" w:themeColor="accent1"/>
          <w:szCs w:val="22"/>
        </w:rPr>
        <w:t>]</w:t>
      </w:r>
    </w:p>
    <w:p w14:paraId="220FC3F4" w14:textId="77777777" w:rsidR="00C04DD0" w:rsidRPr="007A395F" w:rsidRDefault="00C04DD0" w:rsidP="004D424D">
      <w:pPr>
        <w:pStyle w:val="Rubrik2"/>
        <w:ind w:left="567"/>
        <w:rPr>
          <w:color w:val="auto"/>
        </w:rPr>
      </w:pPr>
      <w:bookmarkStart w:id="11" w:name="_Toc241840383"/>
      <w:r w:rsidRPr="513A4B14">
        <w:rPr>
          <w:color w:val="auto"/>
        </w:rPr>
        <w:t>Omfattning</w:t>
      </w:r>
      <w:r w:rsidR="003951EF" w:rsidRPr="513A4B14">
        <w:rPr>
          <w:color w:val="auto"/>
        </w:rPr>
        <w:t xml:space="preserve"> och </w:t>
      </w:r>
      <w:r w:rsidRPr="513A4B14">
        <w:rPr>
          <w:color w:val="auto"/>
        </w:rPr>
        <w:t>avgränsning</w:t>
      </w:r>
      <w:bookmarkEnd w:id="11"/>
    </w:p>
    <w:p w14:paraId="0C328381" w14:textId="38D28F77" w:rsidR="00AD0711" w:rsidRPr="00AD0711" w:rsidRDefault="00AD0711" w:rsidP="632DB577">
      <w:p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w:t>
      </w:r>
      <w:r w:rsidR="00C04DD0" w:rsidRPr="00AD0711">
        <w:rPr>
          <w:rFonts w:ascii="Times New Roman" w:eastAsia="Times New Roman" w:hAnsi="Times New Roman" w:cs="Times New Roman"/>
          <w:i/>
          <w:iCs/>
          <w:color w:val="0077BC" w:themeColor="accent1"/>
          <w:szCs w:val="22"/>
        </w:rPr>
        <w:t xml:space="preserve">Här redovisas </w:t>
      </w:r>
      <w:r w:rsidR="146456CD" w:rsidRPr="00AD0711">
        <w:rPr>
          <w:rFonts w:ascii="Times New Roman" w:eastAsia="Times New Roman" w:hAnsi="Times New Roman" w:cs="Times New Roman"/>
          <w:i/>
          <w:iCs/>
          <w:color w:val="0077BC" w:themeColor="accent1"/>
          <w:szCs w:val="22"/>
        </w:rPr>
        <w:t>system</w:t>
      </w:r>
      <w:r w:rsidR="00C04DD0" w:rsidRPr="00AD0711">
        <w:rPr>
          <w:rFonts w:ascii="Times New Roman" w:eastAsia="Times New Roman" w:hAnsi="Times New Roman" w:cs="Times New Roman"/>
          <w:i/>
          <w:iCs/>
          <w:color w:val="0077BC" w:themeColor="accent1"/>
          <w:szCs w:val="22"/>
        </w:rPr>
        <w:t>handlingens geografiska avgränsning samt motiv till denna i text och på karta/</w:t>
      </w:r>
      <w:r w:rsidR="544BD7E0" w:rsidRPr="00AD0711">
        <w:rPr>
          <w:rFonts w:ascii="Times New Roman" w:eastAsia="Times New Roman" w:hAnsi="Times New Roman" w:cs="Times New Roman"/>
          <w:i/>
          <w:iCs/>
          <w:color w:val="0077BC" w:themeColor="accent1"/>
          <w:szCs w:val="22"/>
        </w:rPr>
        <w:t>-</w:t>
      </w:r>
      <w:r w:rsidR="00C04DD0" w:rsidRPr="00AD0711">
        <w:rPr>
          <w:rFonts w:ascii="Times New Roman" w:eastAsia="Times New Roman" w:hAnsi="Times New Roman" w:cs="Times New Roman"/>
          <w:i/>
          <w:iCs/>
          <w:color w:val="0077BC" w:themeColor="accent1"/>
          <w:szCs w:val="22"/>
        </w:rPr>
        <w:t>or.</w:t>
      </w:r>
    </w:p>
    <w:p w14:paraId="2D687CEA" w14:textId="00D6AA3E" w:rsidR="00C04DD0" w:rsidRPr="00AD0711" w:rsidRDefault="00C04DD0" w:rsidP="00C04DD0">
      <w:pPr>
        <w:rPr>
          <w:rFonts w:ascii="Times New Roman" w:eastAsia="Times New Roman" w:hAnsi="Times New Roman" w:cs="Times New Roman"/>
          <w:i/>
          <w:iCs/>
          <w:color w:val="0077BC" w:themeColor="accent1"/>
          <w:szCs w:val="22"/>
        </w:rPr>
      </w:pPr>
      <w:r w:rsidRPr="00AD0711">
        <w:rPr>
          <w:rFonts w:ascii="Times New Roman" w:eastAsia="Times New Roman" w:hAnsi="Times New Roman" w:cs="Times New Roman"/>
          <w:i/>
          <w:iCs/>
          <w:color w:val="0077BC" w:themeColor="accent1"/>
          <w:szCs w:val="22"/>
        </w:rPr>
        <w:t>Det ska redovisas om det finns omgivande projekt som påverkar förutsättningarna.</w:t>
      </w:r>
      <w:r w:rsidR="00AD0711">
        <w:rPr>
          <w:rFonts w:ascii="Times New Roman" w:eastAsia="Times New Roman" w:hAnsi="Times New Roman" w:cs="Times New Roman"/>
          <w:i/>
          <w:iCs/>
          <w:color w:val="0077BC" w:themeColor="accent1"/>
          <w:szCs w:val="22"/>
        </w:rPr>
        <w:t>]</w:t>
      </w:r>
    </w:p>
    <w:p w14:paraId="624C2987" w14:textId="77777777" w:rsidR="00C04DD0" w:rsidRPr="007A395F" w:rsidRDefault="00C04DD0" w:rsidP="004D424D">
      <w:pPr>
        <w:pStyle w:val="Rubrik2"/>
        <w:ind w:left="567"/>
        <w:rPr>
          <w:color w:val="auto"/>
        </w:rPr>
      </w:pPr>
      <w:bookmarkStart w:id="12" w:name="_Toc241840384"/>
      <w:r w:rsidRPr="513A4B14">
        <w:rPr>
          <w:color w:val="auto"/>
        </w:rPr>
        <w:t>Styrande dokument</w:t>
      </w:r>
      <w:bookmarkEnd w:id="12"/>
    </w:p>
    <w:p w14:paraId="1EE1FB15" w14:textId="6F93CBCB" w:rsidR="00C04DD0" w:rsidRPr="00AD0711" w:rsidRDefault="00AD0711" w:rsidP="00C04DD0">
      <w:p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w:t>
      </w:r>
      <w:r w:rsidR="00C04DD0" w:rsidRPr="00AD0711">
        <w:rPr>
          <w:rFonts w:ascii="Times New Roman" w:eastAsia="Times New Roman" w:hAnsi="Times New Roman" w:cs="Times New Roman"/>
          <w:i/>
          <w:iCs/>
          <w:color w:val="0077BC" w:themeColor="accent1"/>
          <w:szCs w:val="22"/>
        </w:rPr>
        <w:t>Här beskrivs vilka styrande dokument, kunskapsunderlag mm som</w:t>
      </w:r>
      <w:r w:rsidR="00827F38" w:rsidRPr="00AD0711">
        <w:rPr>
          <w:rFonts w:ascii="Times New Roman" w:eastAsia="Times New Roman" w:hAnsi="Times New Roman" w:cs="Times New Roman"/>
          <w:i/>
          <w:iCs/>
          <w:color w:val="0077BC" w:themeColor="accent1"/>
          <w:szCs w:val="22"/>
        </w:rPr>
        <w:t xml:space="preserve"> </w:t>
      </w:r>
      <w:r w:rsidR="009728F5" w:rsidRPr="00AD0711">
        <w:rPr>
          <w:rFonts w:ascii="Times New Roman" w:eastAsia="Times New Roman" w:hAnsi="Times New Roman" w:cs="Times New Roman"/>
          <w:i/>
          <w:iCs/>
          <w:color w:val="0077BC" w:themeColor="accent1"/>
          <w:szCs w:val="22"/>
        </w:rPr>
        <w:t>har används</w:t>
      </w:r>
      <w:r w:rsidR="006C2FE4" w:rsidRPr="00AD0711">
        <w:rPr>
          <w:rFonts w:ascii="Times New Roman" w:eastAsia="Times New Roman" w:hAnsi="Times New Roman" w:cs="Times New Roman"/>
          <w:i/>
          <w:iCs/>
          <w:color w:val="0077BC" w:themeColor="accent1"/>
          <w:szCs w:val="22"/>
        </w:rPr>
        <w:t xml:space="preserve"> som underlag </w:t>
      </w:r>
      <w:r w:rsidR="009728F5" w:rsidRPr="00AD0711">
        <w:rPr>
          <w:rFonts w:ascii="Times New Roman" w:eastAsia="Times New Roman" w:hAnsi="Times New Roman" w:cs="Times New Roman"/>
          <w:i/>
          <w:iCs/>
          <w:color w:val="0077BC" w:themeColor="accent1"/>
          <w:szCs w:val="22"/>
        </w:rPr>
        <w:t>i</w:t>
      </w:r>
      <w:r w:rsidR="00C04DD0" w:rsidRPr="00AD0711">
        <w:rPr>
          <w:rFonts w:ascii="Times New Roman" w:eastAsia="Times New Roman" w:hAnsi="Times New Roman" w:cs="Times New Roman"/>
          <w:i/>
          <w:iCs/>
          <w:color w:val="0077BC" w:themeColor="accent1"/>
          <w:szCs w:val="22"/>
        </w:rPr>
        <w:t xml:space="preserve"> uppdraget</w:t>
      </w:r>
      <w:r w:rsidR="009728F5" w:rsidRPr="00AD0711">
        <w:rPr>
          <w:rFonts w:ascii="Times New Roman" w:eastAsia="Times New Roman" w:hAnsi="Times New Roman" w:cs="Times New Roman"/>
          <w:i/>
          <w:iCs/>
          <w:color w:val="0077BC" w:themeColor="accent1"/>
          <w:szCs w:val="22"/>
        </w:rPr>
        <w:t>.</w:t>
      </w:r>
    </w:p>
    <w:p w14:paraId="5E6A22B4" w14:textId="142AD2FF" w:rsidR="00C04DD0" w:rsidRPr="00AD0711" w:rsidRDefault="00C04DD0" w:rsidP="632DB577">
      <w:pPr>
        <w:rPr>
          <w:rFonts w:ascii="Times New Roman" w:eastAsia="Times New Roman" w:hAnsi="Times New Roman" w:cs="Times New Roman"/>
          <w:i/>
          <w:iCs/>
          <w:color w:val="0077BC" w:themeColor="accent1"/>
          <w:szCs w:val="22"/>
        </w:rPr>
      </w:pPr>
      <w:r w:rsidRPr="00AD0711">
        <w:rPr>
          <w:rFonts w:ascii="Times New Roman" w:eastAsia="Times New Roman" w:hAnsi="Times New Roman" w:cs="Times New Roman"/>
          <w:i/>
          <w:iCs/>
          <w:color w:val="0077BC" w:themeColor="accent1"/>
          <w:szCs w:val="22"/>
        </w:rPr>
        <w:lastRenderedPageBreak/>
        <w:t xml:space="preserve">Skriv vilken gällande version av </w:t>
      </w:r>
      <w:r w:rsidR="00FE703A" w:rsidRPr="00AD0711">
        <w:rPr>
          <w:rFonts w:ascii="Times New Roman" w:eastAsia="Times New Roman" w:hAnsi="Times New Roman" w:cs="Times New Roman"/>
          <w:i/>
          <w:iCs/>
          <w:color w:val="0077BC" w:themeColor="accent1"/>
          <w:szCs w:val="22"/>
        </w:rPr>
        <w:t>Teknisk handbok</w:t>
      </w:r>
      <w:r w:rsidR="476BFE0E" w:rsidRPr="00AD0711">
        <w:rPr>
          <w:rFonts w:ascii="Times New Roman" w:eastAsia="Times New Roman" w:hAnsi="Times New Roman" w:cs="Times New Roman"/>
          <w:i/>
          <w:iCs/>
          <w:color w:val="0077BC" w:themeColor="accent1"/>
          <w:szCs w:val="22"/>
        </w:rPr>
        <w:t xml:space="preserve"> som ska användas för systemhandlingen.</w:t>
      </w:r>
      <w:r w:rsidR="00AD0711">
        <w:rPr>
          <w:rFonts w:ascii="Times New Roman" w:eastAsia="Times New Roman" w:hAnsi="Times New Roman" w:cs="Times New Roman"/>
          <w:i/>
          <w:iCs/>
          <w:color w:val="0077BC" w:themeColor="accent1"/>
          <w:szCs w:val="22"/>
        </w:rPr>
        <w:t>]</w:t>
      </w:r>
    </w:p>
    <w:p w14:paraId="3DDAB042" w14:textId="71065619" w:rsidR="00C04DD0" w:rsidRPr="004D424D" w:rsidRDefault="00C13319" w:rsidP="004D424D">
      <w:pPr>
        <w:pStyle w:val="Rubrik2"/>
        <w:ind w:left="567"/>
        <w:rPr>
          <w:color w:val="auto"/>
        </w:rPr>
      </w:pPr>
      <w:bookmarkStart w:id="13" w:name="_Toc241840385"/>
      <w:r w:rsidRPr="005630F8">
        <w:rPr>
          <w:color w:val="auto"/>
        </w:rPr>
        <w:t>Projekt</w:t>
      </w:r>
      <w:r w:rsidR="04A8201A" w:rsidRPr="513A4B14">
        <w:rPr>
          <w:color w:val="auto"/>
        </w:rPr>
        <w:t>s</w:t>
      </w:r>
      <w:r w:rsidR="2D6DC595" w:rsidRPr="513A4B14">
        <w:rPr>
          <w:color w:val="auto"/>
        </w:rPr>
        <w:t>pecif</w:t>
      </w:r>
      <w:r w:rsidR="1F140799" w:rsidRPr="513A4B14">
        <w:rPr>
          <w:color w:val="auto"/>
        </w:rPr>
        <w:t>ika förutsät</w:t>
      </w:r>
      <w:r w:rsidR="00C04DD0" w:rsidRPr="513A4B14">
        <w:rPr>
          <w:color w:val="auto"/>
        </w:rPr>
        <w:t>tningar</w:t>
      </w:r>
      <w:bookmarkEnd w:id="13"/>
      <w:r w:rsidR="00C04DD0" w:rsidRPr="513A4B14">
        <w:rPr>
          <w:color w:val="auto"/>
        </w:rPr>
        <w:t xml:space="preserve"> </w:t>
      </w:r>
    </w:p>
    <w:p w14:paraId="09A8B41D" w14:textId="066161CE" w:rsidR="00555B71" w:rsidRPr="00A07637" w:rsidRDefault="00A07637" w:rsidP="632DB577">
      <w:p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w:t>
      </w:r>
      <w:r w:rsidR="009D529A" w:rsidRPr="00A07637">
        <w:rPr>
          <w:rFonts w:ascii="Times New Roman" w:eastAsia="Times New Roman" w:hAnsi="Times New Roman" w:cs="Times New Roman"/>
          <w:i/>
          <w:iCs/>
          <w:color w:val="0077BC" w:themeColor="accent1"/>
          <w:szCs w:val="22"/>
        </w:rPr>
        <w:t>Här redov</w:t>
      </w:r>
      <w:r w:rsidR="00E02EB4" w:rsidRPr="00A07637">
        <w:rPr>
          <w:rFonts w:ascii="Times New Roman" w:eastAsia="Times New Roman" w:hAnsi="Times New Roman" w:cs="Times New Roman"/>
          <w:i/>
          <w:iCs/>
          <w:color w:val="0077BC" w:themeColor="accent1"/>
          <w:szCs w:val="22"/>
        </w:rPr>
        <w:t>isas</w:t>
      </w:r>
      <w:r w:rsidR="00A526A8" w:rsidRPr="00A07637">
        <w:rPr>
          <w:rFonts w:ascii="Times New Roman" w:eastAsia="Times New Roman" w:hAnsi="Times New Roman" w:cs="Times New Roman"/>
          <w:i/>
          <w:iCs/>
          <w:color w:val="0077BC" w:themeColor="accent1"/>
          <w:szCs w:val="22"/>
        </w:rPr>
        <w:t xml:space="preserve"> kortfa</w:t>
      </w:r>
      <w:r w:rsidR="0094630B" w:rsidRPr="00A07637">
        <w:rPr>
          <w:rFonts w:ascii="Times New Roman" w:eastAsia="Times New Roman" w:hAnsi="Times New Roman" w:cs="Times New Roman"/>
          <w:i/>
          <w:iCs/>
          <w:color w:val="0077BC" w:themeColor="accent1"/>
          <w:szCs w:val="22"/>
        </w:rPr>
        <w:t xml:space="preserve">ttat </w:t>
      </w:r>
      <w:r w:rsidR="000C3BEC" w:rsidRPr="00A07637">
        <w:rPr>
          <w:rFonts w:ascii="Times New Roman" w:eastAsia="Times New Roman" w:hAnsi="Times New Roman" w:cs="Times New Roman"/>
          <w:i/>
          <w:iCs/>
          <w:color w:val="0077BC" w:themeColor="accent1"/>
          <w:szCs w:val="22"/>
        </w:rPr>
        <w:t>styrande förutsättningar</w:t>
      </w:r>
      <w:r w:rsidR="00483177" w:rsidRPr="00A07637">
        <w:rPr>
          <w:rFonts w:ascii="Times New Roman" w:eastAsia="Times New Roman" w:hAnsi="Times New Roman" w:cs="Times New Roman"/>
          <w:i/>
          <w:iCs/>
          <w:color w:val="0077BC" w:themeColor="accent1"/>
          <w:szCs w:val="22"/>
        </w:rPr>
        <w:t xml:space="preserve"> som </w:t>
      </w:r>
      <w:r w:rsidR="00A42D9D" w:rsidRPr="00A07637">
        <w:rPr>
          <w:rFonts w:ascii="Times New Roman" w:eastAsia="Times New Roman" w:hAnsi="Times New Roman" w:cs="Times New Roman"/>
          <w:i/>
          <w:iCs/>
          <w:color w:val="0077BC" w:themeColor="accent1"/>
          <w:szCs w:val="22"/>
        </w:rPr>
        <w:t>behandlats</w:t>
      </w:r>
      <w:r w:rsidR="00733579" w:rsidRPr="00A07637">
        <w:rPr>
          <w:rFonts w:ascii="Times New Roman" w:eastAsia="Times New Roman" w:hAnsi="Times New Roman" w:cs="Times New Roman"/>
          <w:i/>
          <w:iCs/>
          <w:color w:val="0077BC" w:themeColor="accent1"/>
          <w:szCs w:val="22"/>
        </w:rPr>
        <w:t xml:space="preserve"> i </w:t>
      </w:r>
      <w:r w:rsidR="5BDF3455" w:rsidRPr="00A07637">
        <w:rPr>
          <w:rFonts w:ascii="Times New Roman" w:eastAsia="Times New Roman" w:hAnsi="Times New Roman" w:cs="Times New Roman"/>
          <w:i/>
          <w:iCs/>
          <w:color w:val="0077BC" w:themeColor="accent1"/>
          <w:szCs w:val="22"/>
        </w:rPr>
        <w:t>tidigare skeden</w:t>
      </w:r>
      <w:r w:rsidR="005630F8">
        <w:rPr>
          <w:rFonts w:ascii="Times New Roman" w:eastAsia="Times New Roman" w:hAnsi="Times New Roman" w:cs="Times New Roman"/>
          <w:i/>
          <w:iCs/>
          <w:color w:val="0077BC" w:themeColor="accent1"/>
          <w:szCs w:val="22"/>
        </w:rPr>
        <w:t>.</w:t>
      </w:r>
    </w:p>
    <w:p w14:paraId="6551181D" w14:textId="3064058A" w:rsidR="2E076E91" w:rsidRPr="00A07637" w:rsidRDefault="2E076E91" w:rsidP="632DB577">
      <w:pPr>
        <w:rPr>
          <w:rFonts w:ascii="Times New Roman" w:eastAsia="Times New Roman" w:hAnsi="Times New Roman" w:cs="Times New Roman"/>
          <w:i/>
          <w:iCs/>
          <w:color w:val="0077BC" w:themeColor="accent1"/>
          <w:szCs w:val="22"/>
        </w:rPr>
      </w:pPr>
      <w:r w:rsidRPr="00A07637">
        <w:rPr>
          <w:rFonts w:ascii="Times New Roman" w:eastAsia="Times New Roman" w:hAnsi="Times New Roman" w:cs="Times New Roman"/>
          <w:i/>
          <w:iCs/>
          <w:color w:val="0077BC" w:themeColor="accent1"/>
          <w:szCs w:val="22"/>
        </w:rPr>
        <w:t>Såsom:</w:t>
      </w:r>
    </w:p>
    <w:p w14:paraId="5939052A" w14:textId="195C2245" w:rsidR="0055231D" w:rsidRPr="005630F8" w:rsidRDefault="0055231D" w:rsidP="632DB577">
      <w:pPr>
        <w:pStyle w:val="Liststycke"/>
        <w:numPr>
          <w:ilvl w:val="0"/>
          <w:numId w:val="3"/>
        </w:numPr>
        <w:rPr>
          <w:rFonts w:ascii="Times New Roman" w:eastAsia="Times New Roman" w:hAnsi="Times New Roman" w:cs="Times New Roman"/>
          <w:i/>
          <w:iCs/>
          <w:color w:val="0077BC" w:themeColor="accent1"/>
          <w:szCs w:val="22"/>
        </w:rPr>
      </w:pPr>
      <w:r w:rsidRPr="005630F8">
        <w:rPr>
          <w:rFonts w:ascii="Times New Roman" w:eastAsia="Times New Roman" w:hAnsi="Times New Roman" w:cs="Times New Roman"/>
          <w:i/>
          <w:iCs/>
          <w:color w:val="0077BC" w:themeColor="accent1"/>
          <w:szCs w:val="22"/>
        </w:rPr>
        <w:t>Utformning, gestaltning och tekniska lösningar</w:t>
      </w:r>
    </w:p>
    <w:p w14:paraId="18C7C6B1" w14:textId="39324976" w:rsidR="710E511B" w:rsidRPr="00A07637" w:rsidRDefault="710E511B" w:rsidP="632DB577">
      <w:pPr>
        <w:pStyle w:val="Liststycke"/>
        <w:numPr>
          <w:ilvl w:val="0"/>
          <w:numId w:val="3"/>
        </w:numPr>
        <w:rPr>
          <w:rFonts w:ascii="Times New Roman" w:eastAsia="Times New Roman" w:hAnsi="Times New Roman" w:cs="Times New Roman"/>
          <w:i/>
          <w:iCs/>
          <w:color w:val="0077BC" w:themeColor="accent1"/>
          <w:szCs w:val="22"/>
        </w:rPr>
      </w:pPr>
      <w:r w:rsidRPr="00A07637">
        <w:rPr>
          <w:rFonts w:ascii="Times New Roman" w:eastAsia="Times New Roman" w:hAnsi="Times New Roman" w:cs="Times New Roman"/>
          <w:i/>
          <w:iCs/>
          <w:color w:val="0077BC" w:themeColor="accent1"/>
          <w:szCs w:val="22"/>
        </w:rPr>
        <w:t>Dimensionerande förutsättningar</w:t>
      </w:r>
    </w:p>
    <w:p w14:paraId="1B93B0C1" w14:textId="0D399E46" w:rsidR="29F98079" w:rsidRPr="00A07637" w:rsidRDefault="29F98079" w:rsidP="632DB577">
      <w:pPr>
        <w:pStyle w:val="Liststycke"/>
        <w:numPr>
          <w:ilvl w:val="0"/>
          <w:numId w:val="3"/>
        </w:numPr>
        <w:rPr>
          <w:rFonts w:ascii="Times New Roman" w:eastAsia="Times New Roman" w:hAnsi="Times New Roman" w:cs="Times New Roman"/>
          <w:i/>
          <w:iCs/>
          <w:color w:val="0077BC" w:themeColor="accent1"/>
          <w:szCs w:val="22"/>
        </w:rPr>
      </w:pPr>
      <w:r w:rsidRPr="00A07637">
        <w:rPr>
          <w:rFonts w:ascii="Times New Roman" w:eastAsia="Times New Roman" w:hAnsi="Times New Roman" w:cs="Times New Roman"/>
          <w:i/>
          <w:iCs/>
          <w:color w:val="0077BC" w:themeColor="accent1"/>
          <w:szCs w:val="22"/>
        </w:rPr>
        <w:t>Avsteg</w:t>
      </w:r>
    </w:p>
    <w:p w14:paraId="20F0DC25" w14:textId="1D35A5C4" w:rsidR="29F98079" w:rsidRPr="00A07637" w:rsidRDefault="29F98079" w:rsidP="632DB577">
      <w:pPr>
        <w:pStyle w:val="Liststycke"/>
        <w:numPr>
          <w:ilvl w:val="0"/>
          <w:numId w:val="3"/>
        </w:numPr>
        <w:rPr>
          <w:rFonts w:ascii="Times New Roman" w:eastAsia="Times New Roman" w:hAnsi="Times New Roman" w:cs="Times New Roman"/>
          <w:i/>
          <w:iCs/>
          <w:color w:val="0077BC" w:themeColor="accent1"/>
          <w:szCs w:val="22"/>
        </w:rPr>
      </w:pPr>
      <w:r w:rsidRPr="00A07637">
        <w:rPr>
          <w:rFonts w:ascii="Times New Roman" w:eastAsia="Times New Roman" w:hAnsi="Times New Roman" w:cs="Times New Roman"/>
          <w:i/>
          <w:iCs/>
          <w:color w:val="0077BC" w:themeColor="accent1"/>
          <w:szCs w:val="22"/>
        </w:rPr>
        <w:t>A</w:t>
      </w:r>
      <w:r w:rsidR="710E511B" w:rsidRPr="00A07637">
        <w:rPr>
          <w:rFonts w:ascii="Times New Roman" w:eastAsia="Times New Roman" w:hAnsi="Times New Roman" w:cs="Times New Roman"/>
          <w:i/>
          <w:iCs/>
          <w:color w:val="0077BC" w:themeColor="accent1"/>
          <w:szCs w:val="22"/>
        </w:rPr>
        <w:t>vvägningar</w:t>
      </w:r>
    </w:p>
    <w:p w14:paraId="16AC5776" w14:textId="68185713" w:rsidR="6287EB56" w:rsidRPr="00A07637" w:rsidRDefault="6287EB56" w:rsidP="632DB577">
      <w:pPr>
        <w:pStyle w:val="Liststycke"/>
        <w:numPr>
          <w:ilvl w:val="0"/>
          <w:numId w:val="3"/>
        </w:numPr>
        <w:rPr>
          <w:rFonts w:ascii="Times New Roman" w:eastAsia="Times New Roman" w:hAnsi="Times New Roman" w:cs="Times New Roman"/>
          <w:i/>
          <w:iCs/>
          <w:color w:val="0077BC" w:themeColor="accent1"/>
          <w:szCs w:val="22"/>
        </w:rPr>
      </w:pPr>
      <w:r w:rsidRPr="00A07637">
        <w:rPr>
          <w:rFonts w:ascii="Times New Roman" w:eastAsia="Times New Roman" w:hAnsi="Times New Roman" w:cs="Times New Roman"/>
          <w:i/>
          <w:iCs/>
          <w:color w:val="0077BC" w:themeColor="accent1"/>
          <w:szCs w:val="22"/>
        </w:rPr>
        <w:t>E</w:t>
      </w:r>
      <w:r w:rsidR="710E511B" w:rsidRPr="00A07637">
        <w:rPr>
          <w:rFonts w:ascii="Times New Roman" w:eastAsia="Times New Roman" w:hAnsi="Times New Roman" w:cs="Times New Roman"/>
          <w:i/>
          <w:iCs/>
          <w:color w:val="0077BC" w:themeColor="accent1"/>
          <w:szCs w:val="22"/>
        </w:rPr>
        <w:t xml:space="preserve">ventuella </w:t>
      </w:r>
      <w:r w:rsidR="1A8FCB3E" w:rsidRPr="00A07637">
        <w:rPr>
          <w:rFonts w:ascii="Times New Roman" w:eastAsia="Times New Roman" w:hAnsi="Times New Roman" w:cs="Times New Roman"/>
          <w:i/>
          <w:iCs/>
          <w:color w:val="0077BC" w:themeColor="accent1"/>
          <w:szCs w:val="22"/>
        </w:rPr>
        <w:t xml:space="preserve">politiska och/eller avtalsmässiga </w:t>
      </w:r>
      <w:r w:rsidR="710E511B" w:rsidRPr="00A07637">
        <w:rPr>
          <w:rFonts w:ascii="Times New Roman" w:eastAsia="Times New Roman" w:hAnsi="Times New Roman" w:cs="Times New Roman"/>
          <w:i/>
          <w:iCs/>
          <w:color w:val="0077BC" w:themeColor="accent1"/>
          <w:szCs w:val="22"/>
        </w:rPr>
        <w:t>beslut</w:t>
      </w:r>
      <w:r w:rsidR="2D3F2F68" w:rsidRPr="00A07637">
        <w:rPr>
          <w:rFonts w:ascii="Times New Roman" w:eastAsia="Times New Roman" w:hAnsi="Times New Roman" w:cs="Times New Roman"/>
          <w:i/>
          <w:iCs/>
          <w:color w:val="0077BC" w:themeColor="accent1"/>
          <w:szCs w:val="22"/>
        </w:rPr>
        <w:t xml:space="preserve"> som tillkommit efter </w:t>
      </w:r>
      <w:r w:rsidR="002C4B8D" w:rsidRPr="005630F8">
        <w:rPr>
          <w:rFonts w:ascii="Times New Roman" w:eastAsia="Times New Roman" w:hAnsi="Times New Roman" w:cs="Times New Roman"/>
          <w:i/>
          <w:iCs/>
          <w:color w:val="0077BC" w:themeColor="accent1"/>
          <w:szCs w:val="22"/>
        </w:rPr>
        <w:t>tidigare skedens</w:t>
      </w:r>
      <w:r w:rsidR="002C4B8D">
        <w:rPr>
          <w:rFonts w:ascii="Times New Roman" w:eastAsia="Times New Roman" w:hAnsi="Times New Roman" w:cs="Times New Roman"/>
          <w:i/>
          <w:iCs/>
          <w:color w:val="0077BC" w:themeColor="accent1"/>
          <w:szCs w:val="22"/>
        </w:rPr>
        <w:t xml:space="preserve"> </w:t>
      </w:r>
      <w:r w:rsidR="2D3F2F68" w:rsidRPr="00A07637">
        <w:rPr>
          <w:rFonts w:ascii="Times New Roman" w:eastAsia="Times New Roman" w:hAnsi="Times New Roman" w:cs="Times New Roman"/>
          <w:i/>
          <w:iCs/>
          <w:color w:val="0077BC" w:themeColor="accent1"/>
          <w:szCs w:val="22"/>
        </w:rPr>
        <w:t>färdigställande</w:t>
      </w:r>
    </w:p>
    <w:p w14:paraId="6C4899B1" w14:textId="6FE98E56" w:rsidR="65C9A3BB" w:rsidRPr="00A07637" w:rsidRDefault="65C9A3BB" w:rsidP="632DB577">
      <w:pPr>
        <w:pStyle w:val="Liststycke"/>
        <w:numPr>
          <w:ilvl w:val="0"/>
          <w:numId w:val="3"/>
        </w:numPr>
        <w:rPr>
          <w:rFonts w:ascii="Times New Roman" w:eastAsia="Times New Roman" w:hAnsi="Times New Roman" w:cs="Times New Roman"/>
          <w:i/>
          <w:iCs/>
          <w:color w:val="0077BC" w:themeColor="accent1"/>
          <w:szCs w:val="22"/>
        </w:rPr>
      </w:pPr>
      <w:r w:rsidRPr="00A07637">
        <w:rPr>
          <w:rFonts w:ascii="Times New Roman" w:eastAsia="Times New Roman" w:hAnsi="Times New Roman" w:cs="Times New Roman"/>
          <w:i/>
          <w:iCs/>
          <w:color w:val="0077BC" w:themeColor="accent1"/>
          <w:szCs w:val="22"/>
        </w:rPr>
        <w:t>I</w:t>
      </w:r>
      <w:r w:rsidR="710E511B" w:rsidRPr="00A07637">
        <w:rPr>
          <w:rFonts w:ascii="Times New Roman" w:eastAsia="Times New Roman" w:hAnsi="Times New Roman" w:cs="Times New Roman"/>
          <w:i/>
          <w:iCs/>
          <w:color w:val="0077BC" w:themeColor="accent1"/>
          <w:szCs w:val="22"/>
        </w:rPr>
        <w:t>dentifierade lov-</w:t>
      </w:r>
      <w:r w:rsidR="005F6AC1">
        <w:rPr>
          <w:rFonts w:ascii="Times New Roman" w:eastAsia="Times New Roman" w:hAnsi="Times New Roman" w:cs="Times New Roman"/>
          <w:i/>
          <w:iCs/>
          <w:color w:val="0077BC" w:themeColor="accent1"/>
          <w:szCs w:val="22"/>
        </w:rPr>
        <w:t>/anmälans-</w:t>
      </w:r>
      <w:r w:rsidR="710E511B" w:rsidRPr="00A07637">
        <w:rPr>
          <w:rFonts w:ascii="Times New Roman" w:eastAsia="Times New Roman" w:hAnsi="Times New Roman" w:cs="Times New Roman"/>
          <w:i/>
          <w:iCs/>
          <w:color w:val="0077BC" w:themeColor="accent1"/>
          <w:szCs w:val="22"/>
        </w:rPr>
        <w:t>/tillståndspliktiga moment</w:t>
      </w:r>
    </w:p>
    <w:p w14:paraId="602108D2" w14:textId="74AF4B84" w:rsidR="415AF435" w:rsidRPr="00A07637" w:rsidRDefault="415AF435" w:rsidP="632DB577">
      <w:pPr>
        <w:pStyle w:val="Liststycke"/>
        <w:numPr>
          <w:ilvl w:val="0"/>
          <w:numId w:val="3"/>
        </w:numPr>
        <w:rPr>
          <w:rFonts w:ascii="Times New Roman" w:eastAsia="Times New Roman" w:hAnsi="Times New Roman" w:cs="Times New Roman"/>
          <w:i/>
          <w:iCs/>
          <w:color w:val="0077BC" w:themeColor="accent1"/>
          <w:szCs w:val="22"/>
        </w:rPr>
      </w:pPr>
      <w:r w:rsidRPr="00A07637">
        <w:rPr>
          <w:rFonts w:ascii="Times New Roman" w:eastAsia="Times New Roman" w:hAnsi="Times New Roman" w:cs="Times New Roman"/>
          <w:i/>
          <w:iCs/>
          <w:color w:val="0077BC" w:themeColor="accent1"/>
          <w:szCs w:val="22"/>
        </w:rPr>
        <w:t>Medskick från tidigare skede/-n</w:t>
      </w:r>
    </w:p>
    <w:p w14:paraId="0E515905" w14:textId="00524908" w:rsidR="00764696" w:rsidRPr="00D91D03" w:rsidRDefault="710E511B" w:rsidP="00A07637">
      <w:pPr>
        <w:rPr>
          <w:rFonts w:ascii="Times New Roman" w:eastAsia="Times New Roman" w:hAnsi="Times New Roman" w:cs="Times New Roman"/>
          <w:i/>
          <w:iCs/>
          <w:color w:val="0077BC" w:themeColor="accent1"/>
          <w:szCs w:val="22"/>
        </w:rPr>
      </w:pPr>
      <w:r w:rsidRPr="00D91D03">
        <w:rPr>
          <w:rFonts w:ascii="Times New Roman" w:eastAsia="Times New Roman" w:hAnsi="Times New Roman" w:cs="Times New Roman"/>
          <w:i/>
          <w:iCs/>
          <w:color w:val="0077BC" w:themeColor="accent1"/>
          <w:szCs w:val="22"/>
        </w:rPr>
        <w:t xml:space="preserve">Reflektera om </w:t>
      </w:r>
      <w:r w:rsidR="002C4B8D" w:rsidRPr="005630F8">
        <w:rPr>
          <w:rFonts w:ascii="Times New Roman" w:eastAsia="Times New Roman" w:hAnsi="Times New Roman" w:cs="Times New Roman"/>
          <w:i/>
          <w:iCs/>
          <w:color w:val="0077BC" w:themeColor="accent1"/>
          <w:szCs w:val="22"/>
        </w:rPr>
        <w:t>tidigare skedens</w:t>
      </w:r>
      <w:r w:rsidRPr="00D91D03">
        <w:rPr>
          <w:rFonts w:ascii="Times New Roman" w:eastAsia="Times New Roman" w:hAnsi="Times New Roman" w:cs="Times New Roman"/>
          <w:i/>
          <w:iCs/>
          <w:color w:val="0077BC" w:themeColor="accent1"/>
          <w:szCs w:val="22"/>
        </w:rPr>
        <w:t xml:space="preserve"> styrande förutsättningar fortfarande är aktuella.</w:t>
      </w:r>
      <w:r w:rsidR="00A07637" w:rsidRPr="00D91D03">
        <w:rPr>
          <w:rFonts w:ascii="Times New Roman" w:eastAsia="Times New Roman" w:hAnsi="Times New Roman" w:cs="Times New Roman"/>
          <w:i/>
          <w:iCs/>
          <w:color w:val="0077BC" w:themeColor="accent1"/>
          <w:szCs w:val="22"/>
        </w:rPr>
        <w:t>]</w:t>
      </w:r>
    </w:p>
    <w:p w14:paraId="29258FF8" w14:textId="77777777" w:rsidR="00F55A3A" w:rsidRDefault="00F55A3A">
      <w:pPr>
        <w:spacing w:after="240" w:line="240" w:lineRule="auto"/>
        <w:rPr>
          <w:rFonts w:asciiTheme="majorHAnsi" w:eastAsiaTheme="majorEastAsia" w:hAnsiTheme="majorHAnsi" w:cstheme="majorBidi"/>
          <w:b/>
          <w:sz w:val="50"/>
          <w:szCs w:val="32"/>
        </w:rPr>
      </w:pPr>
      <w:r>
        <w:br w:type="page"/>
      </w:r>
    </w:p>
    <w:p w14:paraId="561AD74B" w14:textId="71A6DAD2" w:rsidR="00C71FF8" w:rsidRDefault="2684E068" w:rsidP="632DB577">
      <w:pPr>
        <w:pStyle w:val="Rubrik1"/>
        <w:rPr>
          <w:color w:val="auto"/>
        </w:rPr>
      </w:pPr>
      <w:bookmarkStart w:id="14" w:name="_Toc241840386"/>
      <w:r w:rsidRPr="513A4B14">
        <w:rPr>
          <w:color w:val="auto"/>
        </w:rPr>
        <w:lastRenderedPageBreak/>
        <w:t>Utredningar</w:t>
      </w:r>
      <w:bookmarkEnd w:id="14"/>
    </w:p>
    <w:p w14:paraId="3E08890B" w14:textId="442CBD65" w:rsidR="00C71FF8" w:rsidRPr="005F6AC1" w:rsidRDefault="005F6AC1" w:rsidP="632DB577">
      <w:p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w:t>
      </w:r>
      <w:r w:rsidR="4FC54E17" w:rsidRPr="005F6AC1">
        <w:rPr>
          <w:rFonts w:ascii="Times New Roman" w:eastAsia="Times New Roman" w:hAnsi="Times New Roman" w:cs="Times New Roman"/>
          <w:i/>
          <w:iCs/>
          <w:color w:val="0077BC" w:themeColor="accent1"/>
          <w:szCs w:val="22"/>
        </w:rPr>
        <w:t xml:space="preserve">I följande kapitel ska en </w:t>
      </w:r>
      <w:r w:rsidR="0021069E" w:rsidRPr="005F6AC1">
        <w:rPr>
          <w:rFonts w:ascii="Times New Roman" w:eastAsia="Times New Roman" w:hAnsi="Times New Roman" w:cs="Times New Roman"/>
          <w:i/>
          <w:iCs/>
          <w:color w:val="0077BC" w:themeColor="accent1"/>
          <w:szCs w:val="22"/>
        </w:rPr>
        <w:t xml:space="preserve">kortfattad </w:t>
      </w:r>
      <w:r w:rsidR="4FC54E17" w:rsidRPr="005F6AC1">
        <w:rPr>
          <w:rFonts w:ascii="Times New Roman" w:eastAsia="Times New Roman" w:hAnsi="Times New Roman" w:cs="Times New Roman"/>
          <w:i/>
          <w:iCs/>
          <w:color w:val="0077BC" w:themeColor="accent1"/>
          <w:szCs w:val="22"/>
        </w:rPr>
        <w:t xml:space="preserve">sammanfattning av, i systemhandlingsskedet, </w:t>
      </w:r>
      <w:r w:rsidR="0021069E" w:rsidRPr="005F6AC1">
        <w:rPr>
          <w:rFonts w:ascii="Times New Roman" w:eastAsia="Times New Roman" w:hAnsi="Times New Roman" w:cs="Times New Roman"/>
          <w:i/>
          <w:iCs/>
          <w:color w:val="0077BC" w:themeColor="accent1"/>
          <w:szCs w:val="22"/>
        </w:rPr>
        <w:t>utförda utredningar göras.</w:t>
      </w:r>
      <w:r w:rsidR="000361C3">
        <w:rPr>
          <w:rFonts w:ascii="Times New Roman" w:eastAsia="Times New Roman" w:hAnsi="Times New Roman" w:cs="Times New Roman"/>
          <w:i/>
          <w:iCs/>
          <w:color w:val="0077BC" w:themeColor="accent1"/>
          <w:szCs w:val="22"/>
        </w:rPr>
        <w:t xml:space="preserve"> </w:t>
      </w:r>
      <w:r w:rsidR="7A625A94" w:rsidRPr="005F6AC1">
        <w:rPr>
          <w:rFonts w:ascii="Times New Roman" w:eastAsia="Times New Roman" w:hAnsi="Times New Roman" w:cs="Times New Roman"/>
          <w:i/>
          <w:iCs/>
          <w:color w:val="0077BC" w:themeColor="accent1"/>
          <w:szCs w:val="22"/>
        </w:rPr>
        <w:t>Utredningar/</w:t>
      </w:r>
      <w:r w:rsidR="000361C3">
        <w:rPr>
          <w:rFonts w:ascii="Times New Roman" w:eastAsia="Times New Roman" w:hAnsi="Times New Roman" w:cs="Times New Roman"/>
          <w:i/>
          <w:iCs/>
          <w:color w:val="0077BC" w:themeColor="accent1"/>
          <w:szCs w:val="22"/>
        </w:rPr>
        <w:t xml:space="preserve"> </w:t>
      </w:r>
      <w:r w:rsidR="7A625A94" w:rsidRPr="005F6AC1">
        <w:rPr>
          <w:rFonts w:ascii="Times New Roman" w:eastAsia="Times New Roman" w:hAnsi="Times New Roman" w:cs="Times New Roman"/>
          <w:i/>
          <w:iCs/>
          <w:color w:val="0077BC" w:themeColor="accent1"/>
          <w:szCs w:val="22"/>
        </w:rPr>
        <w:t xml:space="preserve">frågeställningar som kan vara aktuella i systemhandlingsskedet beror av projektets karaktär och komplexitet. Krav ställs i respektive projekt. </w:t>
      </w:r>
    </w:p>
    <w:p w14:paraId="067CE8E1" w14:textId="0105E075" w:rsidR="00C71FF8" w:rsidRPr="005F6AC1" w:rsidRDefault="7A625A94" w:rsidP="632DB577">
      <w:pPr>
        <w:rPr>
          <w:rFonts w:ascii="Times New Roman" w:eastAsia="Times New Roman" w:hAnsi="Times New Roman" w:cs="Times New Roman"/>
          <w:i/>
          <w:iCs/>
          <w:color w:val="0077BC" w:themeColor="accent1"/>
          <w:szCs w:val="22"/>
        </w:rPr>
      </w:pPr>
      <w:r w:rsidRPr="005F6AC1">
        <w:rPr>
          <w:rFonts w:ascii="Times New Roman" w:eastAsia="Times New Roman" w:hAnsi="Times New Roman" w:cs="Times New Roman"/>
          <w:i/>
          <w:iCs/>
          <w:color w:val="0077BC" w:themeColor="accent1"/>
          <w:szCs w:val="22"/>
        </w:rPr>
        <w:t>Exempel på frågeställningar och utredningar i systemhandlingsskedet är:</w:t>
      </w:r>
    </w:p>
    <w:p w14:paraId="5F59713F" w14:textId="7E160A0B" w:rsidR="00BA3CB4" w:rsidRDefault="00BA3CB4" w:rsidP="632DB577">
      <w:pPr>
        <w:pStyle w:val="Liststycke"/>
        <w:numPr>
          <w:ilvl w:val="0"/>
          <w:numId w:val="1"/>
        </w:num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Trafik</w:t>
      </w:r>
    </w:p>
    <w:p w14:paraId="534EE9E0" w14:textId="77777777" w:rsidR="00C95A5C" w:rsidRPr="00BA3CB4" w:rsidRDefault="00C95A5C" w:rsidP="00C95A5C">
      <w:pPr>
        <w:pStyle w:val="Liststycke"/>
        <w:numPr>
          <w:ilvl w:val="1"/>
          <w:numId w:val="1"/>
        </w:numPr>
        <w:rPr>
          <w:rFonts w:ascii="Times New Roman" w:eastAsia="Times New Roman" w:hAnsi="Times New Roman" w:cs="Times New Roman"/>
          <w:i/>
          <w:iCs/>
          <w:color w:val="0077BC" w:themeColor="accent1"/>
          <w:szCs w:val="22"/>
        </w:rPr>
      </w:pPr>
      <w:r w:rsidRPr="00BA3CB4">
        <w:rPr>
          <w:rFonts w:ascii="Times New Roman" w:eastAsia="Times New Roman" w:hAnsi="Times New Roman" w:cs="Times New Roman"/>
          <w:i/>
          <w:iCs/>
          <w:color w:val="0077BC" w:themeColor="accent1"/>
          <w:szCs w:val="22"/>
        </w:rPr>
        <w:t>Korsningsanalyser med exempelvis CAPCAL</w:t>
      </w:r>
    </w:p>
    <w:p w14:paraId="156F0EF1" w14:textId="77777777" w:rsidR="00C95A5C" w:rsidRPr="00BA3CB4" w:rsidRDefault="00C95A5C" w:rsidP="00C95A5C">
      <w:pPr>
        <w:pStyle w:val="Liststycke"/>
        <w:numPr>
          <w:ilvl w:val="1"/>
          <w:numId w:val="1"/>
        </w:numPr>
        <w:rPr>
          <w:rFonts w:ascii="Times New Roman" w:eastAsia="Times New Roman" w:hAnsi="Times New Roman" w:cs="Times New Roman"/>
          <w:i/>
          <w:iCs/>
          <w:color w:val="0077BC" w:themeColor="accent1"/>
          <w:szCs w:val="22"/>
        </w:rPr>
      </w:pPr>
      <w:r w:rsidRPr="00BA3CB4">
        <w:rPr>
          <w:rFonts w:ascii="Times New Roman" w:eastAsia="Times New Roman" w:hAnsi="Times New Roman" w:cs="Times New Roman"/>
          <w:i/>
          <w:iCs/>
          <w:color w:val="0077BC" w:themeColor="accent1"/>
          <w:szCs w:val="22"/>
        </w:rPr>
        <w:t>Trafikmodelleringsanalyser med exempelvis VISSIM och/eller VISUM</w:t>
      </w:r>
    </w:p>
    <w:p w14:paraId="410D2A92" w14:textId="77777777" w:rsidR="00C95A5C" w:rsidRDefault="00C95A5C" w:rsidP="00C95A5C">
      <w:pPr>
        <w:pStyle w:val="Liststycke"/>
        <w:numPr>
          <w:ilvl w:val="1"/>
          <w:numId w:val="1"/>
        </w:numPr>
        <w:rPr>
          <w:rFonts w:ascii="Times New Roman" w:eastAsia="Times New Roman" w:hAnsi="Times New Roman" w:cs="Times New Roman"/>
          <w:i/>
          <w:iCs/>
          <w:color w:val="0077BC" w:themeColor="accent1"/>
          <w:szCs w:val="22"/>
        </w:rPr>
      </w:pPr>
      <w:proofErr w:type="spellStart"/>
      <w:r w:rsidRPr="005F6AC1">
        <w:rPr>
          <w:rFonts w:ascii="Times New Roman" w:eastAsia="Times New Roman" w:hAnsi="Times New Roman" w:cs="Times New Roman"/>
          <w:i/>
          <w:iCs/>
          <w:color w:val="0077BC" w:themeColor="accent1"/>
          <w:szCs w:val="22"/>
        </w:rPr>
        <w:t>Trafikföringsprinciper</w:t>
      </w:r>
      <w:proofErr w:type="spellEnd"/>
    </w:p>
    <w:p w14:paraId="21210305" w14:textId="77777777" w:rsidR="001D73CE" w:rsidRDefault="001D73CE" w:rsidP="001D73CE">
      <w:pPr>
        <w:pStyle w:val="Liststycke"/>
        <w:numPr>
          <w:ilvl w:val="1"/>
          <w:numId w:val="1"/>
        </w:numPr>
        <w:rPr>
          <w:rFonts w:ascii="Times New Roman" w:eastAsia="Times New Roman" w:hAnsi="Times New Roman" w:cs="Times New Roman"/>
          <w:i/>
          <w:iCs/>
          <w:color w:val="0077BC" w:themeColor="accent1"/>
          <w:szCs w:val="22"/>
        </w:rPr>
      </w:pPr>
      <w:r w:rsidRPr="005F6AC1">
        <w:rPr>
          <w:rFonts w:ascii="Times New Roman" w:eastAsia="Times New Roman" w:hAnsi="Times New Roman" w:cs="Times New Roman"/>
          <w:i/>
          <w:iCs/>
          <w:color w:val="0077BC" w:themeColor="accent1"/>
          <w:szCs w:val="22"/>
        </w:rPr>
        <w:t>Utredning av trafiksignaler</w:t>
      </w:r>
    </w:p>
    <w:p w14:paraId="310F351F" w14:textId="62C71395" w:rsidR="001D73CE" w:rsidRPr="001D73CE" w:rsidRDefault="001D73CE" w:rsidP="001D73CE">
      <w:pPr>
        <w:pStyle w:val="Liststycke"/>
        <w:numPr>
          <w:ilvl w:val="1"/>
          <w:numId w:val="1"/>
        </w:numPr>
        <w:rPr>
          <w:rFonts w:ascii="Times New Roman" w:eastAsia="Times New Roman" w:hAnsi="Times New Roman" w:cs="Times New Roman"/>
          <w:i/>
          <w:iCs/>
          <w:color w:val="0077BC" w:themeColor="accent1"/>
          <w:szCs w:val="22"/>
        </w:rPr>
      </w:pPr>
      <w:r w:rsidRPr="005F6AC1">
        <w:rPr>
          <w:rFonts w:ascii="Times New Roman" w:eastAsia="Times New Roman" w:hAnsi="Times New Roman" w:cs="Times New Roman"/>
          <w:i/>
          <w:iCs/>
          <w:color w:val="0077BC" w:themeColor="accent1"/>
          <w:szCs w:val="22"/>
        </w:rPr>
        <w:t>Fördjupad körspårsanalys</w:t>
      </w:r>
    </w:p>
    <w:p w14:paraId="199C6D7D" w14:textId="2609FB37" w:rsidR="001D73CE" w:rsidRDefault="001D73CE" w:rsidP="001D73CE">
      <w:pPr>
        <w:pStyle w:val="Liststycke"/>
        <w:numPr>
          <w:ilvl w:val="0"/>
          <w:numId w:val="1"/>
        </w:num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Dagvatten och skyfall</w:t>
      </w:r>
    </w:p>
    <w:p w14:paraId="139B8104" w14:textId="16D9149C" w:rsidR="001D73CE" w:rsidRDefault="001D73CE" w:rsidP="001D73CE">
      <w:pPr>
        <w:pStyle w:val="Liststycke"/>
        <w:numPr>
          <w:ilvl w:val="1"/>
          <w:numId w:val="1"/>
        </w:numPr>
        <w:rPr>
          <w:rFonts w:ascii="Times New Roman" w:eastAsia="Times New Roman" w:hAnsi="Times New Roman" w:cs="Times New Roman"/>
          <w:i/>
          <w:iCs/>
          <w:color w:val="0077BC" w:themeColor="accent1"/>
          <w:szCs w:val="22"/>
        </w:rPr>
      </w:pPr>
      <w:r w:rsidRPr="005F6AC1">
        <w:rPr>
          <w:rFonts w:ascii="Times New Roman" w:eastAsia="Times New Roman" w:hAnsi="Times New Roman" w:cs="Times New Roman"/>
          <w:i/>
          <w:iCs/>
          <w:color w:val="0077BC" w:themeColor="accent1"/>
          <w:szCs w:val="22"/>
        </w:rPr>
        <w:t>Dagvatten-, skyfalls- och/eller högvattenutredning, se TH kap 2H</w:t>
      </w:r>
    </w:p>
    <w:p w14:paraId="6DF2F6BC" w14:textId="22BC0E72" w:rsidR="001D73CE" w:rsidRPr="004E60B7" w:rsidRDefault="001D73CE" w:rsidP="004E60B7">
      <w:pPr>
        <w:pStyle w:val="Liststycke"/>
        <w:numPr>
          <w:ilvl w:val="0"/>
          <w:numId w:val="1"/>
        </w:numPr>
        <w:rPr>
          <w:rFonts w:ascii="Times New Roman" w:eastAsia="Times New Roman" w:hAnsi="Times New Roman" w:cs="Times New Roman"/>
          <w:i/>
          <w:iCs/>
          <w:color w:val="0077BC" w:themeColor="accent1"/>
          <w:szCs w:val="22"/>
        </w:rPr>
      </w:pPr>
      <w:proofErr w:type="spellStart"/>
      <w:r>
        <w:rPr>
          <w:rFonts w:ascii="Times New Roman" w:eastAsia="Times New Roman" w:hAnsi="Times New Roman" w:cs="Times New Roman"/>
          <w:i/>
          <w:iCs/>
          <w:color w:val="0077BC" w:themeColor="accent1"/>
          <w:szCs w:val="22"/>
        </w:rPr>
        <w:t>VA-system</w:t>
      </w:r>
      <w:proofErr w:type="spellEnd"/>
    </w:p>
    <w:p w14:paraId="787D340C" w14:textId="096413D4" w:rsidR="00C71FF8" w:rsidRDefault="7A625A94" w:rsidP="001D73CE">
      <w:pPr>
        <w:pStyle w:val="Liststycke"/>
        <w:numPr>
          <w:ilvl w:val="1"/>
          <w:numId w:val="1"/>
        </w:numPr>
        <w:rPr>
          <w:rFonts w:ascii="Times New Roman" w:eastAsia="Times New Roman" w:hAnsi="Times New Roman" w:cs="Times New Roman"/>
          <w:i/>
          <w:iCs/>
          <w:color w:val="0077BC" w:themeColor="accent1"/>
          <w:szCs w:val="22"/>
        </w:rPr>
      </w:pPr>
      <w:r w:rsidRPr="005F6AC1">
        <w:rPr>
          <w:rFonts w:ascii="Times New Roman" w:eastAsia="Times New Roman" w:hAnsi="Times New Roman" w:cs="Times New Roman"/>
          <w:i/>
          <w:iCs/>
          <w:color w:val="0077BC" w:themeColor="accent1"/>
          <w:szCs w:val="22"/>
        </w:rPr>
        <w:t>Kartläggning av ledningar och eventuella konfliktpunkter. Förslag till lösningar ska tas fram och förankras med berörda ledningsägare.</w:t>
      </w:r>
    </w:p>
    <w:p w14:paraId="5CCF540E" w14:textId="5615A491" w:rsidR="000361C3" w:rsidRDefault="000361C3" w:rsidP="000361C3">
      <w:pPr>
        <w:pStyle w:val="Liststycke"/>
        <w:numPr>
          <w:ilvl w:val="0"/>
          <w:numId w:val="1"/>
        </w:num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Belysning</w:t>
      </w:r>
    </w:p>
    <w:p w14:paraId="089A0085" w14:textId="6CCA98B6" w:rsidR="000361C3" w:rsidRDefault="000361C3" w:rsidP="000361C3">
      <w:pPr>
        <w:pStyle w:val="Liststycke"/>
        <w:numPr>
          <w:ilvl w:val="1"/>
          <w:numId w:val="1"/>
        </w:numPr>
        <w:rPr>
          <w:rFonts w:ascii="Times New Roman" w:eastAsia="Times New Roman" w:hAnsi="Times New Roman" w:cs="Times New Roman"/>
          <w:i/>
          <w:iCs/>
          <w:color w:val="0077BC" w:themeColor="accent1"/>
          <w:szCs w:val="22"/>
        </w:rPr>
      </w:pPr>
      <w:r w:rsidRPr="005F6AC1">
        <w:rPr>
          <w:rFonts w:ascii="Times New Roman" w:eastAsia="Times New Roman" w:hAnsi="Times New Roman" w:cs="Times New Roman"/>
          <w:i/>
          <w:iCs/>
          <w:color w:val="0077BC" w:themeColor="accent1"/>
          <w:szCs w:val="22"/>
        </w:rPr>
        <w:t>Belysningsberäkning</w:t>
      </w:r>
    </w:p>
    <w:p w14:paraId="54D00AEB" w14:textId="6ADC8146" w:rsidR="000361C3" w:rsidRDefault="000361C3" w:rsidP="000361C3">
      <w:pPr>
        <w:pStyle w:val="Liststycke"/>
        <w:numPr>
          <w:ilvl w:val="0"/>
          <w:numId w:val="1"/>
        </w:num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Geoteknik och bergteknik</w:t>
      </w:r>
    </w:p>
    <w:p w14:paraId="04D8A2B1" w14:textId="77777777" w:rsidR="000361C3" w:rsidRPr="005F6AC1" w:rsidRDefault="000361C3" w:rsidP="000361C3">
      <w:pPr>
        <w:pStyle w:val="Liststycke"/>
        <w:numPr>
          <w:ilvl w:val="1"/>
          <w:numId w:val="1"/>
        </w:numPr>
        <w:rPr>
          <w:rFonts w:ascii="Times New Roman" w:eastAsia="Times New Roman" w:hAnsi="Times New Roman" w:cs="Times New Roman"/>
          <w:i/>
          <w:iCs/>
          <w:color w:val="0077BC" w:themeColor="accent1"/>
          <w:szCs w:val="22"/>
        </w:rPr>
      </w:pPr>
      <w:r w:rsidRPr="005F6AC1">
        <w:rPr>
          <w:rFonts w:ascii="Times New Roman" w:eastAsia="Times New Roman" w:hAnsi="Times New Roman" w:cs="Times New Roman"/>
          <w:i/>
          <w:iCs/>
          <w:color w:val="0077BC" w:themeColor="accent1"/>
          <w:szCs w:val="22"/>
        </w:rPr>
        <w:t>Geoteknisk och</w:t>
      </w:r>
      <w:r>
        <w:rPr>
          <w:rFonts w:ascii="Times New Roman" w:eastAsia="Times New Roman" w:hAnsi="Times New Roman" w:cs="Times New Roman"/>
          <w:i/>
          <w:iCs/>
          <w:color w:val="0077BC" w:themeColor="accent1"/>
          <w:szCs w:val="22"/>
        </w:rPr>
        <w:t>/</w:t>
      </w:r>
      <w:r w:rsidRPr="005F6AC1">
        <w:rPr>
          <w:rFonts w:ascii="Times New Roman" w:eastAsia="Times New Roman" w:hAnsi="Times New Roman" w:cs="Times New Roman"/>
          <w:i/>
          <w:iCs/>
          <w:color w:val="0077BC" w:themeColor="accent1"/>
          <w:szCs w:val="22"/>
        </w:rPr>
        <w:t>eller hydrogeologisk undersökning</w:t>
      </w:r>
    </w:p>
    <w:p w14:paraId="5D4BF81F" w14:textId="77777777" w:rsidR="000361C3" w:rsidRPr="005F6AC1" w:rsidRDefault="000361C3" w:rsidP="000361C3">
      <w:pPr>
        <w:pStyle w:val="Liststycke"/>
        <w:numPr>
          <w:ilvl w:val="1"/>
          <w:numId w:val="1"/>
        </w:numPr>
        <w:rPr>
          <w:rFonts w:ascii="Times New Roman" w:eastAsia="Times New Roman" w:hAnsi="Times New Roman" w:cs="Times New Roman"/>
          <w:i/>
          <w:iCs/>
          <w:color w:val="0077BC" w:themeColor="accent1"/>
          <w:szCs w:val="22"/>
        </w:rPr>
      </w:pPr>
      <w:r w:rsidRPr="005F6AC1">
        <w:rPr>
          <w:rFonts w:ascii="Times New Roman" w:eastAsia="Times New Roman" w:hAnsi="Times New Roman" w:cs="Times New Roman"/>
          <w:i/>
          <w:iCs/>
          <w:color w:val="0077BC" w:themeColor="accent1"/>
          <w:szCs w:val="22"/>
        </w:rPr>
        <w:t xml:space="preserve">Utredning av kostnadsdrivande tekniska system exempelvis; pålning, grundförstärkning </w:t>
      </w:r>
      <w:proofErr w:type="gramStart"/>
      <w:r w:rsidRPr="005F6AC1">
        <w:rPr>
          <w:rFonts w:ascii="Times New Roman" w:eastAsia="Times New Roman" w:hAnsi="Times New Roman" w:cs="Times New Roman"/>
          <w:i/>
          <w:iCs/>
          <w:color w:val="0077BC" w:themeColor="accent1"/>
          <w:szCs w:val="22"/>
        </w:rPr>
        <w:t>etc.</w:t>
      </w:r>
      <w:proofErr w:type="gramEnd"/>
    </w:p>
    <w:p w14:paraId="5931B21C" w14:textId="116DE996" w:rsidR="001D73CE" w:rsidRDefault="001D73CE" w:rsidP="632DB577">
      <w:pPr>
        <w:pStyle w:val="Liststycke"/>
        <w:numPr>
          <w:ilvl w:val="0"/>
          <w:numId w:val="1"/>
        </w:num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Byggnadsverk</w:t>
      </w:r>
    </w:p>
    <w:p w14:paraId="5C991303" w14:textId="6F80D78F" w:rsidR="001D73CE" w:rsidRPr="000361C3" w:rsidRDefault="001D73CE" w:rsidP="000361C3">
      <w:pPr>
        <w:pStyle w:val="Liststycke"/>
        <w:numPr>
          <w:ilvl w:val="1"/>
          <w:numId w:val="1"/>
        </w:numPr>
        <w:rPr>
          <w:rFonts w:ascii="Times New Roman" w:eastAsia="Times New Roman" w:hAnsi="Times New Roman" w:cs="Times New Roman"/>
          <w:i/>
          <w:iCs/>
          <w:color w:val="0077BC" w:themeColor="accent1"/>
          <w:szCs w:val="22"/>
        </w:rPr>
      </w:pPr>
      <w:r w:rsidRPr="005F6AC1">
        <w:rPr>
          <w:rFonts w:ascii="Times New Roman" w:eastAsia="Times New Roman" w:hAnsi="Times New Roman" w:cs="Times New Roman"/>
          <w:i/>
          <w:iCs/>
          <w:color w:val="0077BC" w:themeColor="accent1"/>
          <w:szCs w:val="22"/>
        </w:rPr>
        <w:t>RPUU, RKFM (byggnadsverk), se TH kap 3</w:t>
      </w:r>
      <w:r>
        <w:rPr>
          <w:rFonts w:ascii="Times New Roman" w:eastAsia="Times New Roman" w:hAnsi="Times New Roman" w:cs="Times New Roman"/>
          <w:i/>
          <w:iCs/>
          <w:color w:val="0077BC" w:themeColor="accent1"/>
          <w:szCs w:val="22"/>
        </w:rPr>
        <w:t>Q</w:t>
      </w:r>
    </w:p>
    <w:p w14:paraId="5AD16FE5" w14:textId="37447B0F" w:rsidR="001D73CE" w:rsidRDefault="001D73CE" w:rsidP="632DB577">
      <w:pPr>
        <w:pStyle w:val="Liststycke"/>
        <w:numPr>
          <w:ilvl w:val="0"/>
          <w:numId w:val="1"/>
        </w:num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Miljö</w:t>
      </w:r>
    </w:p>
    <w:p w14:paraId="553D13FA" w14:textId="1377179C" w:rsidR="00C71FF8" w:rsidRDefault="7A625A94" w:rsidP="001D73CE">
      <w:pPr>
        <w:pStyle w:val="Liststycke"/>
        <w:numPr>
          <w:ilvl w:val="1"/>
          <w:numId w:val="1"/>
        </w:numPr>
        <w:rPr>
          <w:rFonts w:ascii="Times New Roman" w:eastAsia="Times New Roman" w:hAnsi="Times New Roman" w:cs="Times New Roman"/>
          <w:i/>
          <w:iCs/>
          <w:color w:val="0077BC" w:themeColor="accent1"/>
          <w:szCs w:val="22"/>
        </w:rPr>
      </w:pPr>
      <w:r w:rsidRPr="005F6AC1">
        <w:rPr>
          <w:rFonts w:ascii="Times New Roman" w:eastAsia="Times New Roman" w:hAnsi="Times New Roman" w:cs="Times New Roman"/>
          <w:i/>
          <w:iCs/>
          <w:color w:val="0077BC" w:themeColor="accent1"/>
          <w:szCs w:val="22"/>
        </w:rPr>
        <w:t>Klimatkalkyl</w:t>
      </w:r>
    </w:p>
    <w:p w14:paraId="1D8BEA35" w14:textId="36379BA1" w:rsidR="001D73CE" w:rsidRDefault="001D73CE" w:rsidP="001D73CE">
      <w:pPr>
        <w:pStyle w:val="Liststycke"/>
        <w:numPr>
          <w:ilvl w:val="1"/>
          <w:numId w:val="1"/>
        </w:numPr>
        <w:rPr>
          <w:rFonts w:ascii="Times New Roman" w:eastAsia="Times New Roman" w:hAnsi="Times New Roman" w:cs="Times New Roman"/>
          <w:i/>
          <w:iCs/>
          <w:color w:val="0077BC" w:themeColor="accent1"/>
          <w:szCs w:val="22"/>
        </w:rPr>
      </w:pPr>
      <w:r w:rsidRPr="005F6AC1">
        <w:rPr>
          <w:rFonts w:ascii="Times New Roman" w:eastAsia="Times New Roman" w:hAnsi="Times New Roman" w:cs="Times New Roman"/>
          <w:i/>
          <w:iCs/>
          <w:color w:val="0077BC" w:themeColor="accent1"/>
          <w:szCs w:val="22"/>
        </w:rPr>
        <w:t xml:space="preserve">Kartläggning av projektets miljöhänsyn, exempelvis påverkan från buller, områdesskydd </w:t>
      </w:r>
      <w:proofErr w:type="gramStart"/>
      <w:r w:rsidRPr="005F6AC1">
        <w:rPr>
          <w:rFonts w:ascii="Times New Roman" w:eastAsia="Times New Roman" w:hAnsi="Times New Roman" w:cs="Times New Roman"/>
          <w:i/>
          <w:iCs/>
          <w:color w:val="0077BC" w:themeColor="accent1"/>
          <w:szCs w:val="22"/>
        </w:rPr>
        <w:t>etc.</w:t>
      </w:r>
      <w:proofErr w:type="gramEnd"/>
    </w:p>
    <w:p w14:paraId="2F24454E" w14:textId="56B69DD4" w:rsidR="001D73CE" w:rsidRDefault="001D73CE" w:rsidP="001D73CE">
      <w:pPr>
        <w:pStyle w:val="Liststycke"/>
        <w:numPr>
          <w:ilvl w:val="1"/>
          <w:numId w:val="1"/>
        </w:numPr>
        <w:rPr>
          <w:rFonts w:ascii="Times New Roman" w:eastAsia="Times New Roman" w:hAnsi="Times New Roman" w:cs="Times New Roman"/>
          <w:i/>
          <w:iCs/>
          <w:color w:val="0077BC" w:themeColor="accent1"/>
          <w:szCs w:val="22"/>
        </w:rPr>
      </w:pPr>
      <w:r w:rsidRPr="005F6AC1">
        <w:rPr>
          <w:rFonts w:ascii="Times New Roman" w:eastAsia="Times New Roman" w:hAnsi="Times New Roman" w:cs="Times New Roman"/>
          <w:i/>
          <w:iCs/>
          <w:color w:val="0077BC" w:themeColor="accent1"/>
          <w:szCs w:val="22"/>
        </w:rPr>
        <w:t>Miljöteknisk markundersökning</w:t>
      </w:r>
    </w:p>
    <w:p w14:paraId="189423FC" w14:textId="31FFA407" w:rsidR="001D73CE" w:rsidRDefault="001D73CE" w:rsidP="001D73CE">
      <w:pPr>
        <w:pStyle w:val="Liststycke"/>
        <w:numPr>
          <w:ilvl w:val="1"/>
          <w:numId w:val="1"/>
        </w:numPr>
        <w:rPr>
          <w:rFonts w:ascii="Times New Roman" w:eastAsia="Times New Roman" w:hAnsi="Times New Roman" w:cs="Times New Roman"/>
          <w:i/>
          <w:iCs/>
          <w:color w:val="0077BC" w:themeColor="accent1"/>
          <w:szCs w:val="22"/>
        </w:rPr>
      </w:pPr>
      <w:r w:rsidRPr="005F6AC1">
        <w:rPr>
          <w:rFonts w:ascii="Times New Roman" w:eastAsia="Times New Roman" w:hAnsi="Times New Roman" w:cs="Times New Roman"/>
          <w:i/>
          <w:iCs/>
          <w:color w:val="0077BC" w:themeColor="accent1"/>
          <w:szCs w:val="22"/>
        </w:rPr>
        <w:t>Möjlighet till återbruk inom projektet</w:t>
      </w:r>
    </w:p>
    <w:p w14:paraId="78CC352A" w14:textId="36F1194C" w:rsidR="001D73CE" w:rsidRDefault="001D73CE" w:rsidP="001D73CE">
      <w:pPr>
        <w:pStyle w:val="Liststycke"/>
        <w:numPr>
          <w:ilvl w:val="1"/>
          <w:numId w:val="1"/>
        </w:numPr>
        <w:rPr>
          <w:rFonts w:ascii="Times New Roman" w:eastAsia="Times New Roman" w:hAnsi="Times New Roman" w:cs="Times New Roman"/>
          <w:i/>
          <w:iCs/>
          <w:color w:val="0077BC" w:themeColor="accent1"/>
          <w:szCs w:val="22"/>
        </w:rPr>
      </w:pPr>
      <w:r w:rsidRPr="00BA3CB4">
        <w:rPr>
          <w:rFonts w:ascii="Times New Roman" w:eastAsia="Times New Roman" w:hAnsi="Times New Roman" w:cs="Times New Roman"/>
          <w:i/>
          <w:iCs/>
          <w:color w:val="0077BC" w:themeColor="accent1"/>
          <w:szCs w:val="22"/>
        </w:rPr>
        <w:t>Arkeologi</w:t>
      </w:r>
    </w:p>
    <w:p w14:paraId="57C8DE0B" w14:textId="78446CF2" w:rsidR="000361C3" w:rsidRPr="000361C3" w:rsidRDefault="000361C3" w:rsidP="000361C3">
      <w:pPr>
        <w:pStyle w:val="Liststycke"/>
        <w:numPr>
          <w:ilvl w:val="1"/>
          <w:numId w:val="1"/>
        </w:numPr>
        <w:rPr>
          <w:rFonts w:ascii="Times New Roman" w:eastAsia="Times New Roman" w:hAnsi="Times New Roman" w:cs="Times New Roman"/>
          <w:i/>
          <w:iCs/>
          <w:color w:val="0077BC" w:themeColor="accent1"/>
          <w:szCs w:val="22"/>
        </w:rPr>
      </w:pPr>
      <w:r w:rsidRPr="00BA3CB4">
        <w:rPr>
          <w:rFonts w:ascii="Times New Roman" w:eastAsia="Times New Roman" w:hAnsi="Times New Roman" w:cs="Times New Roman"/>
          <w:i/>
          <w:iCs/>
          <w:color w:val="0077BC" w:themeColor="accent1"/>
          <w:szCs w:val="22"/>
        </w:rPr>
        <w:t>Utredningar för vattenverksamhet</w:t>
      </w:r>
    </w:p>
    <w:p w14:paraId="55659B54" w14:textId="008C940B" w:rsidR="001D73CE" w:rsidRPr="001D73CE" w:rsidRDefault="001D73CE" w:rsidP="001D73CE">
      <w:pPr>
        <w:pStyle w:val="Liststycke"/>
        <w:numPr>
          <w:ilvl w:val="0"/>
          <w:numId w:val="1"/>
        </w:num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Övrigt</w:t>
      </w:r>
    </w:p>
    <w:p w14:paraId="6C94389A" w14:textId="69F40141" w:rsidR="00C71FF8" w:rsidRPr="005F6AC1" w:rsidRDefault="7A625A94" w:rsidP="000361C3">
      <w:pPr>
        <w:pStyle w:val="Liststycke"/>
        <w:numPr>
          <w:ilvl w:val="1"/>
          <w:numId w:val="1"/>
        </w:numPr>
        <w:rPr>
          <w:rFonts w:ascii="Times New Roman" w:eastAsia="Times New Roman" w:hAnsi="Times New Roman" w:cs="Times New Roman"/>
          <w:i/>
          <w:iCs/>
          <w:color w:val="0077BC" w:themeColor="accent1"/>
          <w:szCs w:val="22"/>
        </w:rPr>
      </w:pPr>
      <w:r w:rsidRPr="005F6AC1">
        <w:rPr>
          <w:rFonts w:ascii="Times New Roman" w:eastAsia="Times New Roman" w:hAnsi="Times New Roman" w:cs="Times New Roman"/>
          <w:i/>
          <w:iCs/>
          <w:color w:val="0077BC" w:themeColor="accent1"/>
          <w:szCs w:val="22"/>
        </w:rPr>
        <w:t>Riskanalys</w:t>
      </w:r>
    </w:p>
    <w:p w14:paraId="4060D3C4" w14:textId="697F010B" w:rsidR="00F55A3A" w:rsidRDefault="0021069E" w:rsidP="000361C3">
      <w:pPr>
        <w:pStyle w:val="Liststycke"/>
        <w:numPr>
          <w:ilvl w:val="1"/>
          <w:numId w:val="1"/>
        </w:numPr>
        <w:rPr>
          <w:rFonts w:ascii="Times New Roman" w:eastAsia="Times New Roman" w:hAnsi="Times New Roman" w:cs="Times New Roman"/>
          <w:i/>
          <w:iCs/>
          <w:color w:val="0077BC" w:themeColor="accent1"/>
          <w:szCs w:val="22"/>
        </w:rPr>
      </w:pPr>
      <w:r w:rsidRPr="005F6AC1">
        <w:rPr>
          <w:rFonts w:ascii="Times New Roman" w:eastAsia="Times New Roman" w:hAnsi="Times New Roman" w:cs="Times New Roman"/>
          <w:i/>
          <w:iCs/>
          <w:color w:val="0077BC" w:themeColor="accent1"/>
          <w:szCs w:val="22"/>
        </w:rPr>
        <w:t>Arbetsmiljöplan och APD-plan</w:t>
      </w:r>
    </w:p>
    <w:p w14:paraId="13970FE5" w14:textId="333D84A5" w:rsidR="004173D8" w:rsidRDefault="004173D8" w:rsidP="000361C3">
      <w:pPr>
        <w:pStyle w:val="Liststycke"/>
        <w:numPr>
          <w:ilvl w:val="1"/>
          <w:numId w:val="1"/>
        </w:numPr>
        <w:rPr>
          <w:rFonts w:ascii="Times New Roman" w:eastAsia="Times New Roman" w:hAnsi="Times New Roman" w:cs="Times New Roman"/>
          <w:i/>
          <w:iCs/>
          <w:color w:val="0077BC" w:themeColor="accent1"/>
          <w:szCs w:val="22"/>
        </w:rPr>
      </w:pPr>
      <w:r w:rsidRPr="00BA3CB4">
        <w:rPr>
          <w:rFonts w:ascii="Times New Roman" w:eastAsia="Times New Roman" w:hAnsi="Times New Roman" w:cs="Times New Roman"/>
          <w:i/>
          <w:iCs/>
          <w:color w:val="0077BC" w:themeColor="accent1"/>
          <w:szCs w:val="22"/>
        </w:rPr>
        <w:t>BKA/SKA</w:t>
      </w:r>
    </w:p>
    <w:p w14:paraId="2B90202D" w14:textId="77777777" w:rsidR="000361C3" w:rsidRPr="005F6AC1" w:rsidRDefault="000361C3" w:rsidP="000361C3">
      <w:pPr>
        <w:pStyle w:val="Liststycke"/>
        <w:numPr>
          <w:ilvl w:val="1"/>
          <w:numId w:val="1"/>
        </w:numPr>
        <w:rPr>
          <w:rFonts w:ascii="Times New Roman" w:eastAsia="Times New Roman" w:hAnsi="Times New Roman" w:cs="Times New Roman"/>
          <w:i/>
          <w:iCs/>
          <w:color w:val="0077BC" w:themeColor="accent1"/>
          <w:szCs w:val="22"/>
        </w:rPr>
      </w:pPr>
      <w:r w:rsidRPr="005F6AC1">
        <w:rPr>
          <w:rFonts w:ascii="Times New Roman" w:eastAsia="Times New Roman" w:hAnsi="Times New Roman" w:cs="Times New Roman"/>
          <w:i/>
          <w:iCs/>
          <w:color w:val="0077BC" w:themeColor="accent1"/>
          <w:szCs w:val="22"/>
        </w:rPr>
        <w:t>Inmätning</w:t>
      </w:r>
    </w:p>
    <w:p w14:paraId="0FE05100" w14:textId="5F886F75" w:rsidR="000361C3" w:rsidRPr="000361C3" w:rsidRDefault="000361C3" w:rsidP="000361C3">
      <w:pPr>
        <w:pStyle w:val="Liststycke"/>
        <w:numPr>
          <w:ilvl w:val="1"/>
          <w:numId w:val="1"/>
        </w:numPr>
        <w:rPr>
          <w:rFonts w:ascii="Times New Roman" w:eastAsia="Times New Roman" w:hAnsi="Times New Roman" w:cs="Times New Roman"/>
          <w:i/>
          <w:iCs/>
          <w:color w:val="0077BC" w:themeColor="accent1"/>
          <w:szCs w:val="22"/>
        </w:rPr>
      </w:pPr>
      <w:r w:rsidRPr="005F6AC1">
        <w:rPr>
          <w:rFonts w:ascii="Times New Roman" w:eastAsia="Times New Roman" w:hAnsi="Times New Roman" w:cs="Times New Roman"/>
          <w:i/>
          <w:iCs/>
          <w:color w:val="0077BC" w:themeColor="accent1"/>
          <w:szCs w:val="22"/>
        </w:rPr>
        <w:t>Mobility Management i byggskedet, se TH kap 2IH</w:t>
      </w:r>
      <w:r>
        <w:rPr>
          <w:rFonts w:ascii="Times New Roman" w:eastAsia="Times New Roman" w:hAnsi="Times New Roman" w:cs="Times New Roman"/>
          <w:i/>
          <w:iCs/>
          <w:color w:val="0077BC" w:themeColor="accent1"/>
          <w:szCs w:val="22"/>
        </w:rPr>
        <w:t>]</w:t>
      </w:r>
    </w:p>
    <w:p w14:paraId="1B3E06AC" w14:textId="5431C626" w:rsidR="116BC094" w:rsidRPr="004D424D" w:rsidRDefault="00E1397B" w:rsidP="632DB577">
      <w:pPr>
        <w:pStyle w:val="Rubrik1"/>
        <w:rPr>
          <w:color w:val="auto"/>
        </w:rPr>
      </w:pPr>
      <w:bookmarkStart w:id="15" w:name="_Toc241840387"/>
      <w:r>
        <w:rPr>
          <w:color w:val="auto"/>
        </w:rPr>
        <w:lastRenderedPageBreak/>
        <w:t xml:space="preserve">Teknisk </w:t>
      </w:r>
      <w:r w:rsidR="116BC094" w:rsidRPr="004D424D">
        <w:rPr>
          <w:color w:val="auto"/>
        </w:rPr>
        <w:t>lösning</w:t>
      </w:r>
      <w:bookmarkEnd w:id="15"/>
    </w:p>
    <w:p w14:paraId="7C39DFD2" w14:textId="206A208F" w:rsidR="007B41F2" w:rsidRPr="007B41F2" w:rsidRDefault="007B41F2" w:rsidP="007B41F2">
      <w:p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w:t>
      </w:r>
      <w:r w:rsidRPr="007B41F2">
        <w:rPr>
          <w:rFonts w:ascii="Times New Roman" w:eastAsia="Times New Roman" w:hAnsi="Times New Roman" w:cs="Times New Roman"/>
          <w:i/>
          <w:iCs/>
          <w:color w:val="0077BC" w:themeColor="accent1"/>
          <w:szCs w:val="22"/>
        </w:rPr>
        <w:t>Här beskrivs lösningen i text och bild utifrån sektioner och eventuella referensbilder. Mark- och gatuplan eller utsnitt från mark- och gatuplan kan klippas in. Hänvisa till bilagor vid behov. Börja beskrivningen på en övergripande nivå och beskriv kortfattat de olika delarna inom allmän plats</w:t>
      </w:r>
      <w:r w:rsidR="00B22B7F">
        <w:rPr>
          <w:rFonts w:ascii="Times New Roman" w:eastAsia="Times New Roman" w:hAnsi="Times New Roman" w:cs="Times New Roman"/>
          <w:i/>
          <w:iCs/>
          <w:color w:val="0077BC" w:themeColor="accent1"/>
          <w:szCs w:val="22"/>
        </w:rPr>
        <w:t xml:space="preserve">, samt vid behov eventuella gränssnitt som </w:t>
      </w:r>
      <w:r w:rsidR="00F908F7">
        <w:rPr>
          <w:rFonts w:ascii="Times New Roman" w:eastAsia="Times New Roman" w:hAnsi="Times New Roman" w:cs="Times New Roman"/>
          <w:i/>
          <w:iCs/>
          <w:color w:val="0077BC" w:themeColor="accent1"/>
          <w:szCs w:val="22"/>
        </w:rPr>
        <w:t>varit problematiska</w:t>
      </w:r>
      <w:r w:rsidRPr="007B41F2">
        <w:rPr>
          <w:rFonts w:ascii="Times New Roman" w:eastAsia="Times New Roman" w:hAnsi="Times New Roman" w:cs="Times New Roman"/>
          <w:i/>
          <w:iCs/>
          <w:color w:val="0077BC" w:themeColor="accent1"/>
          <w:szCs w:val="22"/>
        </w:rPr>
        <w:t xml:space="preserve">. </w:t>
      </w:r>
    </w:p>
    <w:p w14:paraId="3E3F4057" w14:textId="2AC4FC2A" w:rsidR="007B41F2" w:rsidRPr="007B41F2" w:rsidRDefault="007B41F2" w:rsidP="007B41F2">
      <w:pPr>
        <w:rPr>
          <w:rFonts w:ascii="Times New Roman" w:eastAsia="Times New Roman" w:hAnsi="Times New Roman" w:cs="Times New Roman"/>
          <w:i/>
          <w:iCs/>
          <w:color w:val="0077BC" w:themeColor="accent1"/>
          <w:szCs w:val="22"/>
        </w:rPr>
      </w:pPr>
      <w:r w:rsidRPr="007B41F2">
        <w:rPr>
          <w:rFonts w:ascii="Times New Roman" w:eastAsia="Times New Roman" w:hAnsi="Times New Roman" w:cs="Times New Roman"/>
          <w:i/>
          <w:iCs/>
          <w:color w:val="0077BC" w:themeColor="accent1"/>
          <w:szCs w:val="22"/>
        </w:rPr>
        <w:t>Den tekniska lösningen kan beskrivas utifrån följande underkapitel:</w:t>
      </w:r>
    </w:p>
    <w:p w14:paraId="42EB9669" w14:textId="5B302657" w:rsidR="004D424D" w:rsidRDefault="004D424D" w:rsidP="00C12FF2">
      <w:pPr>
        <w:pStyle w:val="Liststycke"/>
        <w:numPr>
          <w:ilvl w:val="0"/>
          <w:numId w:val="47"/>
        </w:numPr>
        <w:ind w:left="993" w:hanging="851"/>
        <w:rPr>
          <w:rFonts w:ascii="Times New Roman" w:eastAsia="Times New Roman" w:hAnsi="Times New Roman" w:cs="Times New Roman"/>
          <w:i/>
          <w:iCs/>
          <w:color w:val="0077BC" w:themeColor="accent1"/>
          <w:szCs w:val="22"/>
        </w:rPr>
      </w:pPr>
      <w:r w:rsidRPr="0042337A">
        <w:rPr>
          <w:rFonts w:ascii="Times New Roman" w:eastAsia="Times New Roman" w:hAnsi="Times New Roman" w:cs="Times New Roman"/>
          <w:i/>
          <w:iCs/>
          <w:color w:val="0077BC" w:themeColor="accent1"/>
          <w:szCs w:val="22"/>
        </w:rPr>
        <w:t>Trafik</w:t>
      </w:r>
    </w:p>
    <w:p w14:paraId="098A3336" w14:textId="5EB1C3D4" w:rsidR="00AF1B37" w:rsidRPr="0042337A" w:rsidRDefault="00AF1B37" w:rsidP="00AF1B37">
      <w:pPr>
        <w:pStyle w:val="Liststycke"/>
        <w:numPr>
          <w:ilvl w:val="1"/>
          <w:numId w:val="47"/>
        </w:num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w:t>
      </w:r>
      <w:proofErr w:type="gramStart"/>
      <w:r w:rsidR="000D5850">
        <w:rPr>
          <w:rFonts w:ascii="Times New Roman" w:eastAsia="Times New Roman" w:hAnsi="Times New Roman" w:cs="Times New Roman"/>
          <w:i/>
          <w:iCs/>
          <w:color w:val="0077BC" w:themeColor="accent1"/>
          <w:szCs w:val="22"/>
        </w:rPr>
        <w:t>T ex</w:t>
      </w:r>
      <w:proofErr w:type="gramEnd"/>
      <w:r>
        <w:rPr>
          <w:rFonts w:ascii="Times New Roman" w:eastAsia="Times New Roman" w:hAnsi="Times New Roman" w:cs="Times New Roman"/>
          <w:i/>
          <w:iCs/>
          <w:color w:val="0077BC" w:themeColor="accent1"/>
          <w:szCs w:val="22"/>
        </w:rPr>
        <w:t xml:space="preserve"> gångbanor, cykelbanor, körbanor, kollektivtrafikkörfält, </w:t>
      </w:r>
      <w:r w:rsidR="006B1287">
        <w:rPr>
          <w:rFonts w:ascii="Times New Roman" w:eastAsia="Times New Roman" w:hAnsi="Times New Roman" w:cs="Times New Roman"/>
          <w:i/>
          <w:iCs/>
          <w:color w:val="0077BC" w:themeColor="accent1"/>
          <w:szCs w:val="22"/>
        </w:rPr>
        <w:t xml:space="preserve">hållplatser, </w:t>
      </w:r>
      <w:r>
        <w:rPr>
          <w:rFonts w:ascii="Times New Roman" w:eastAsia="Times New Roman" w:hAnsi="Times New Roman" w:cs="Times New Roman"/>
          <w:i/>
          <w:iCs/>
          <w:color w:val="0077BC" w:themeColor="accent1"/>
          <w:szCs w:val="22"/>
        </w:rPr>
        <w:t>parkeringar</w:t>
      </w:r>
      <w:r w:rsidR="008C5CB8">
        <w:rPr>
          <w:rFonts w:ascii="Times New Roman" w:eastAsia="Times New Roman" w:hAnsi="Times New Roman" w:cs="Times New Roman"/>
          <w:i/>
          <w:iCs/>
          <w:color w:val="0077BC" w:themeColor="accent1"/>
          <w:szCs w:val="22"/>
        </w:rPr>
        <w:t xml:space="preserve">, </w:t>
      </w:r>
      <w:r w:rsidR="008C5CB8" w:rsidRPr="005277E8">
        <w:rPr>
          <w:rFonts w:ascii="Times New Roman" w:eastAsia="Times New Roman" w:hAnsi="Times New Roman" w:cs="Times New Roman"/>
          <w:i/>
          <w:iCs/>
          <w:color w:val="0077BC" w:themeColor="accent1"/>
          <w:szCs w:val="22"/>
        </w:rPr>
        <w:t>avvattning dagvatten</w:t>
      </w:r>
      <w:r w:rsidRPr="005277E8">
        <w:rPr>
          <w:rFonts w:ascii="Times New Roman" w:eastAsia="Times New Roman" w:hAnsi="Times New Roman" w:cs="Times New Roman"/>
          <w:i/>
          <w:iCs/>
          <w:color w:val="0077BC" w:themeColor="accent1"/>
          <w:szCs w:val="22"/>
        </w:rPr>
        <w:t>)</w:t>
      </w:r>
    </w:p>
    <w:p w14:paraId="46BBF541" w14:textId="1468E80C" w:rsidR="004D424D" w:rsidRDefault="004D424D" w:rsidP="00C12FF2">
      <w:pPr>
        <w:pStyle w:val="Liststycke"/>
        <w:numPr>
          <w:ilvl w:val="0"/>
          <w:numId w:val="47"/>
        </w:numPr>
        <w:ind w:left="993" w:hanging="851"/>
        <w:rPr>
          <w:rFonts w:ascii="Times New Roman" w:eastAsia="Times New Roman" w:hAnsi="Times New Roman" w:cs="Times New Roman"/>
          <w:i/>
          <w:iCs/>
          <w:color w:val="0077BC" w:themeColor="accent1"/>
          <w:szCs w:val="22"/>
        </w:rPr>
      </w:pPr>
      <w:r w:rsidRPr="0042337A">
        <w:rPr>
          <w:rFonts w:ascii="Times New Roman" w:eastAsia="Times New Roman" w:hAnsi="Times New Roman" w:cs="Times New Roman"/>
          <w:i/>
          <w:iCs/>
          <w:color w:val="0077BC" w:themeColor="accent1"/>
          <w:szCs w:val="22"/>
        </w:rPr>
        <w:t>Landskap</w:t>
      </w:r>
    </w:p>
    <w:p w14:paraId="03097F4D" w14:textId="76071CE9" w:rsidR="00AF1B37" w:rsidRPr="0042337A" w:rsidRDefault="00AF1B37" w:rsidP="00AF1B37">
      <w:pPr>
        <w:pStyle w:val="Liststycke"/>
        <w:numPr>
          <w:ilvl w:val="1"/>
          <w:numId w:val="47"/>
        </w:num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w:t>
      </w:r>
      <w:proofErr w:type="gramStart"/>
      <w:r w:rsidR="000D5850">
        <w:rPr>
          <w:rFonts w:ascii="Times New Roman" w:eastAsia="Times New Roman" w:hAnsi="Times New Roman" w:cs="Times New Roman"/>
          <w:i/>
          <w:iCs/>
          <w:color w:val="0077BC" w:themeColor="accent1"/>
          <w:szCs w:val="22"/>
        </w:rPr>
        <w:t>T ex</w:t>
      </w:r>
      <w:proofErr w:type="gramEnd"/>
      <w:r w:rsidR="000D5850">
        <w:rPr>
          <w:rFonts w:ascii="Times New Roman" w:eastAsia="Times New Roman" w:hAnsi="Times New Roman" w:cs="Times New Roman"/>
          <w:i/>
          <w:iCs/>
          <w:color w:val="0077BC" w:themeColor="accent1"/>
          <w:szCs w:val="22"/>
        </w:rPr>
        <w:t xml:space="preserve"> </w:t>
      </w:r>
      <w:r w:rsidR="00725BED">
        <w:rPr>
          <w:rFonts w:ascii="Times New Roman" w:eastAsia="Times New Roman" w:hAnsi="Times New Roman" w:cs="Times New Roman"/>
          <w:i/>
          <w:iCs/>
          <w:color w:val="0077BC" w:themeColor="accent1"/>
          <w:szCs w:val="22"/>
        </w:rPr>
        <w:t xml:space="preserve">torgmiljöer, </w:t>
      </w:r>
      <w:r>
        <w:rPr>
          <w:rFonts w:ascii="Times New Roman" w:eastAsia="Times New Roman" w:hAnsi="Times New Roman" w:cs="Times New Roman"/>
          <w:i/>
          <w:iCs/>
          <w:color w:val="0077BC" w:themeColor="accent1"/>
          <w:szCs w:val="22"/>
        </w:rPr>
        <w:t>park</w:t>
      </w:r>
      <w:r w:rsidR="009B376E">
        <w:rPr>
          <w:rFonts w:ascii="Times New Roman" w:eastAsia="Times New Roman" w:hAnsi="Times New Roman" w:cs="Times New Roman"/>
          <w:i/>
          <w:iCs/>
          <w:color w:val="0077BC" w:themeColor="accent1"/>
          <w:szCs w:val="22"/>
        </w:rPr>
        <w:t>miljö</w:t>
      </w:r>
      <w:r w:rsidR="000D5850">
        <w:rPr>
          <w:rFonts w:ascii="Times New Roman" w:eastAsia="Times New Roman" w:hAnsi="Times New Roman" w:cs="Times New Roman"/>
          <w:i/>
          <w:iCs/>
          <w:color w:val="0077BC" w:themeColor="accent1"/>
          <w:szCs w:val="22"/>
        </w:rPr>
        <w:t>er</w:t>
      </w:r>
      <w:r>
        <w:rPr>
          <w:rFonts w:ascii="Times New Roman" w:eastAsia="Times New Roman" w:hAnsi="Times New Roman" w:cs="Times New Roman"/>
          <w:i/>
          <w:iCs/>
          <w:color w:val="0077BC" w:themeColor="accent1"/>
          <w:szCs w:val="22"/>
        </w:rPr>
        <w:t>, växtbäddar, lekplatser</w:t>
      </w:r>
      <w:r w:rsidR="00D5519E">
        <w:rPr>
          <w:rFonts w:ascii="Times New Roman" w:eastAsia="Times New Roman" w:hAnsi="Times New Roman" w:cs="Times New Roman"/>
          <w:i/>
          <w:iCs/>
          <w:color w:val="0077BC" w:themeColor="accent1"/>
          <w:szCs w:val="22"/>
        </w:rPr>
        <w:t>, utegym</w:t>
      </w:r>
      <w:r w:rsidR="009B376E">
        <w:rPr>
          <w:rFonts w:ascii="Times New Roman" w:eastAsia="Times New Roman" w:hAnsi="Times New Roman" w:cs="Times New Roman"/>
          <w:i/>
          <w:iCs/>
          <w:color w:val="0077BC" w:themeColor="accent1"/>
          <w:szCs w:val="22"/>
        </w:rPr>
        <w:t xml:space="preserve">, </w:t>
      </w:r>
      <w:proofErr w:type="spellStart"/>
      <w:r w:rsidR="009B376E">
        <w:rPr>
          <w:rFonts w:ascii="Times New Roman" w:eastAsia="Times New Roman" w:hAnsi="Times New Roman" w:cs="Times New Roman"/>
          <w:i/>
          <w:iCs/>
          <w:color w:val="0077BC" w:themeColor="accent1"/>
          <w:szCs w:val="22"/>
        </w:rPr>
        <w:t>gestaltningsprinciper</w:t>
      </w:r>
      <w:proofErr w:type="spellEnd"/>
      <w:r w:rsidR="009B376E">
        <w:rPr>
          <w:rFonts w:ascii="Times New Roman" w:eastAsia="Times New Roman" w:hAnsi="Times New Roman" w:cs="Times New Roman"/>
          <w:i/>
          <w:iCs/>
          <w:color w:val="0077BC" w:themeColor="accent1"/>
          <w:szCs w:val="22"/>
        </w:rPr>
        <w:t xml:space="preserve"> för ytskikt</w:t>
      </w:r>
      <w:r w:rsidR="00D5519E">
        <w:rPr>
          <w:rFonts w:ascii="Times New Roman" w:eastAsia="Times New Roman" w:hAnsi="Times New Roman" w:cs="Times New Roman"/>
          <w:i/>
          <w:iCs/>
          <w:color w:val="0077BC" w:themeColor="accent1"/>
          <w:szCs w:val="22"/>
        </w:rPr>
        <w:t>)</w:t>
      </w:r>
    </w:p>
    <w:p w14:paraId="03EA8FE2" w14:textId="409FE70A" w:rsidR="00AC06C5" w:rsidRPr="005277E8" w:rsidRDefault="00AC06C5" w:rsidP="00C12FF2">
      <w:pPr>
        <w:pStyle w:val="Liststycke"/>
        <w:numPr>
          <w:ilvl w:val="0"/>
          <w:numId w:val="47"/>
        </w:numPr>
        <w:ind w:left="993" w:hanging="851"/>
        <w:rPr>
          <w:rFonts w:ascii="Times New Roman" w:eastAsia="Times New Roman" w:hAnsi="Times New Roman" w:cs="Times New Roman"/>
          <w:i/>
          <w:iCs/>
          <w:color w:val="0077BC" w:themeColor="accent1"/>
          <w:szCs w:val="22"/>
        </w:rPr>
      </w:pPr>
      <w:r w:rsidRPr="005277E8">
        <w:rPr>
          <w:rFonts w:ascii="Times New Roman" w:eastAsia="Times New Roman" w:hAnsi="Times New Roman" w:cs="Times New Roman"/>
          <w:i/>
          <w:iCs/>
          <w:color w:val="0077BC" w:themeColor="accent1"/>
          <w:szCs w:val="22"/>
        </w:rPr>
        <w:t>Dagvatten och skyfall</w:t>
      </w:r>
    </w:p>
    <w:p w14:paraId="34D3856E" w14:textId="4AFF6F01" w:rsidR="00AC06C5" w:rsidRPr="005277E8" w:rsidRDefault="00AC06C5" w:rsidP="00AC06C5">
      <w:pPr>
        <w:pStyle w:val="Liststycke"/>
        <w:numPr>
          <w:ilvl w:val="1"/>
          <w:numId w:val="47"/>
        </w:numPr>
        <w:rPr>
          <w:rFonts w:ascii="Times New Roman" w:eastAsia="Times New Roman" w:hAnsi="Times New Roman" w:cs="Times New Roman"/>
          <w:i/>
          <w:iCs/>
          <w:color w:val="0077BC" w:themeColor="accent1"/>
          <w:szCs w:val="22"/>
        </w:rPr>
      </w:pPr>
      <w:r w:rsidRPr="005277E8">
        <w:rPr>
          <w:rFonts w:ascii="Times New Roman" w:eastAsia="Times New Roman" w:hAnsi="Times New Roman" w:cs="Times New Roman"/>
          <w:i/>
          <w:iCs/>
          <w:color w:val="0077BC" w:themeColor="accent1"/>
          <w:szCs w:val="22"/>
        </w:rPr>
        <w:t>(</w:t>
      </w:r>
      <w:proofErr w:type="gramStart"/>
      <w:r w:rsidRPr="005277E8">
        <w:rPr>
          <w:rFonts w:ascii="Times New Roman" w:eastAsia="Times New Roman" w:hAnsi="Times New Roman" w:cs="Times New Roman"/>
          <w:i/>
          <w:iCs/>
          <w:color w:val="0077BC" w:themeColor="accent1"/>
          <w:szCs w:val="22"/>
        </w:rPr>
        <w:t>T ex</w:t>
      </w:r>
      <w:proofErr w:type="gramEnd"/>
      <w:r w:rsidRPr="005277E8">
        <w:rPr>
          <w:rFonts w:ascii="Times New Roman" w:eastAsia="Times New Roman" w:hAnsi="Times New Roman" w:cs="Times New Roman"/>
          <w:i/>
          <w:iCs/>
          <w:color w:val="0077BC" w:themeColor="accent1"/>
          <w:szCs w:val="22"/>
        </w:rPr>
        <w:t xml:space="preserve"> dagvattensystem och skyfallshantering</w:t>
      </w:r>
      <w:r w:rsidR="00101371" w:rsidRPr="005277E8">
        <w:rPr>
          <w:rFonts w:ascii="Times New Roman" w:eastAsia="Times New Roman" w:hAnsi="Times New Roman" w:cs="Times New Roman"/>
          <w:i/>
          <w:iCs/>
          <w:color w:val="0077BC" w:themeColor="accent1"/>
          <w:szCs w:val="22"/>
        </w:rPr>
        <w:t xml:space="preserve"> i form av skyfallsleder och /-ytor</w:t>
      </w:r>
      <w:r w:rsidRPr="005277E8">
        <w:rPr>
          <w:rFonts w:ascii="Times New Roman" w:eastAsia="Times New Roman" w:hAnsi="Times New Roman" w:cs="Times New Roman"/>
          <w:i/>
          <w:iCs/>
          <w:color w:val="0077BC" w:themeColor="accent1"/>
          <w:szCs w:val="22"/>
        </w:rPr>
        <w:t>)</w:t>
      </w:r>
    </w:p>
    <w:p w14:paraId="26EE7A0E" w14:textId="55FDC7E5" w:rsidR="004D424D" w:rsidRDefault="004D424D" w:rsidP="00C12FF2">
      <w:pPr>
        <w:pStyle w:val="Liststycke"/>
        <w:numPr>
          <w:ilvl w:val="0"/>
          <w:numId w:val="47"/>
        </w:numPr>
        <w:ind w:left="993" w:hanging="851"/>
        <w:rPr>
          <w:rFonts w:ascii="Times New Roman" w:eastAsia="Times New Roman" w:hAnsi="Times New Roman" w:cs="Times New Roman"/>
          <w:i/>
          <w:iCs/>
          <w:color w:val="0077BC" w:themeColor="accent1"/>
          <w:szCs w:val="22"/>
        </w:rPr>
      </w:pPr>
      <w:proofErr w:type="spellStart"/>
      <w:r w:rsidRPr="0042337A">
        <w:rPr>
          <w:rFonts w:ascii="Times New Roman" w:eastAsia="Times New Roman" w:hAnsi="Times New Roman" w:cs="Times New Roman"/>
          <w:i/>
          <w:iCs/>
          <w:color w:val="0077BC" w:themeColor="accent1"/>
          <w:szCs w:val="22"/>
        </w:rPr>
        <w:t>VA-</w:t>
      </w:r>
      <w:r w:rsidR="00194C6B">
        <w:rPr>
          <w:rFonts w:ascii="Times New Roman" w:eastAsia="Times New Roman" w:hAnsi="Times New Roman" w:cs="Times New Roman"/>
          <w:i/>
          <w:iCs/>
          <w:color w:val="0077BC" w:themeColor="accent1"/>
          <w:szCs w:val="22"/>
        </w:rPr>
        <w:t>system</w:t>
      </w:r>
      <w:proofErr w:type="spellEnd"/>
    </w:p>
    <w:p w14:paraId="6DF993A4" w14:textId="09ED1EDE" w:rsidR="00194C6B" w:rsidRPr="0042337A" w:rsidRDefault="00194C6B" w:rsidP="00194C6B">
      <w:pPr>
        <w:pStyle w:val="Liststycke"/>
        <w:numPr>
          <w:ilvl w:val="1"/>
          <w:numId w:val="47"/>
        </w:num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w:t>
      </w:r>
      <w:proofErr w:type="gramStart"/>
      <w:r w:rsidR="000D5850">
        <w:rPr>
          <w:rFonts w:ascii="Times New Roman" w:eastAsia="Times New Roman" w:hAnsi="Times New Roman" w:cs="Times New Roman"/>
          <w:i/>
          <w:iCs/>
          <w:color w:val="0077BC" w:themeColor="accent1"/>
          <w:szCs w:val="22"/>
        </w:rPr>
        <w:t>T ex</w:t>
      </w:r>
      <w:proofErr w:type="gramEnd"/>
      <w:r>
        <w:rPr>
          <w:rFonts w:ascii="Times New Roman" w:eastAsia="Times New Roman" w:hAnsi="Times New Roman" w:cs="Times New Roman"/>
          <w:i/>
          <w:iCs/>
          <w:color w:val="0077BC" w:themeColor="accent1"/>
          <w:szCs w:val="22"/>
        </w:rPr>
        <w:t xml:space="preserve"> </w:t>
      </w:r>
      <w:r w:rsidR="00EB064E">
        <w:rPr>
          <w:rFonts w:ascii="Times New Roman" w:eastAsia="Times New Roman" w:hAnsi="Times New Roman" w:cs="Times New Roman"/>
          <w:i/>
          <w:iCs/>
          <w:color w:val="0077BC" w:themeColor="accent1"/>
          <w:szCs w:val="22"/>
        </w:rPr>
        <w:t>dricks- och avloppsvattenledningar)</w:t>
      </w:r>
    </w:p>
    <w:p w14:paraId="317B7A2A" w14:textId="77777777" w:rsidR="0041527B" w:rsidRDefault="0041527B" w:rsidP="00C12FF2">
      <w:pPr>
        <w:pStyle w:val="Liststycke"/>
        <w:numPr>
          <w:ilvl w:val="0"/>
          <w:numId w:val="47"/>
        </w:numPr>
        <w:ind w:left="993" w:hanging="851"/>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Övrigt ledningssystem</w:t>
      </w:r>
    </w:p>
    <w:p w14:paraId="1BB29394" w14:textId="0A87E9C0" w:rsidR="004D424D" w:rsidRDefault="0041527B" w:rsidP="0041527B">
      <w:pPr>
        <w:pStyle w:val="Liststycke"/>
        <w:numPr>
          <w:ilvl w:val="1"/>
          <w:numId w:val="47"/>
        </w:num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w:t>
      </w:r>
      <w:proofErr w:type="gramStart"/>
      <w:r w:rsidR="000D5850">
        <w:rPr>
          <w:rFonts w:ascii="Times New Roman" w:eastAsia="Times New Roman" w:hAnsi="Times New Roman" w:cs="Times New Roman"/>
          <w:i/>
          <w:iCs/>
          <w:color w:val="0077BC" w:themeColor="accent1"/>
          <w:szCs w:val="22"/>
        </w:rPr>
        <w:t>T ex</w:t>
      </w:r>
      <w:proofErr w:type="gramEnd"/>
      <w:r>
        <w:rPr>
          <w:rFonts w:ascii="Times New Roman" w:eastAsia="Times New Roman" w:hAnsi="Times New Roman" w:cs="Times New Roman"/>
          <w:i/>
          <w:iCs/>
          <w:color w:val="0077BC" w:themeColor="accent1"/>
          <w:szCs w:val="22"/>
        </w:rPr>
        <w:t xml:space="preserve"> f</w:t>
      </w:r>
      <w:r w:rsidR="004D424D" w:rsidRPr="0042337A">
        <w:rPr>
          <w:rFonts w:ascii="Times New Roman" w:eastAsia="Times New Roman" w:hAnsi="Times New Roman" w:cs="Times New Roman"/>
          <w:i/>
          <w:iCs/>
          <w:color w:val="0077BC" w:themeColor="accent1"/>
          <w:szCs w:val="22"/>
        </w:rPr>
        <w:t>järrvärme/-kyla</w:t>
      </w:r>
      <w:r>
        <w:rPr>
          <w:rFonts w:ascii="Times New Roman" w:eastAsia="Times New Roman" w:hAnsi="Times New Roman" w:cs="Times New Roman"/>
          <w:i/>
          <w:iCs/>
          <w:color w:val="0077BC" w:themeColor="accent1"/>
          <w:szCs w:val="22"/>
        </w:rPr>
        <w:t>, el, fiber/opto)</w:t>
      </w:r>
    </w:p>
    <w:p w14:paraId="6D57D7C2" w14:textId="77777777" w:rsidR="006D042E" w:rsidRDefault="006D042E" w:rsidP="006D042E">
      <w:pPr>
        <w:pStyle w:val="Liststycke"/>
        <w:numPr>
          <w:ilvl w:val="0"/>
          <w:numId w:val="47"/>
        </w:numPr>
        <w:ind w:left="993" w:hanging="851"/>
        <w:rPr>
          <w:rFonts w:ascii="Times New Roman" w:eastAsia="Times New Roman" w:hAnsi="Times New Roman" w:cs="Times New Roman"/>
          <w:i/>
          <w:iCs/>
          <w:color w:val="0077BC" w:themeColor="accent1"/>
          <w:szCs w:val="22"/>
        </w:rPr>
      </w:pPr>
      <w:r w:rsidRPr="0042337A">
        <w:rPr>
          <w:rFonts w:ascii="Times New Roman" w:eastAsia="Times New Roman" w:hAnsi="Times New Roman" w:cs="Times New Roman"/>
          <w:i/>
          <w:iCs/>
          <w:color w:val="0077BC" w:themeColor="accent1"/>
          <w:szCs w:val="22"/>
        </w:rPr>
        <w:t>Belysning</w:t>
      </w:r>
    </w:p>
    <w:p w14:paraId="17CEA335" w14:textId="34D1A11D" w:rsidR="006D042E" w:rsidRPr="0042337A" w:rsidRDefault="00540C3C" w:rsidP="0041527B">
      <w:pPr>
        <w:pStyle w:val="Liststycke"/>
        <w:numPr>
          <w:ilvl w:val="1"/>
          <w:numId w:val="47"/>
        </w:num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w:t>
      </w:r>
      <w:proofErr w:type="gramStart"/>
      <w:r>
        <w:rPr>
          <w:rFonts w:ascii="Times New Roman" w:eastAsia="Times New Roman" w:hAnsi="Times New Roman" w:cs="Times New Roman"/>
          <w:i/>
          <w:iCs/>
          <w:color w:val="0077BC" w:themeColor="accent1"/>
          <w:szCs w:val="22"/>
        </w:rPr>
        <w:t>T ex</w:t>
      </w:r>
      <w:proofErr w:type="gramEnd"/>
      <w:r>
        <w:rPr>
          <w:rFonts w:ascii="Times New Roman" w:eastAsia="Times New Roman" w:hAnsi="Times New Roman" w:cs="Times New Roman"/>
          <w:i/>
          <w:iCs/>
          <w:color w:val="0077BC" w:themeColor="accent1"/>
          <w:szCs w:val="22"/>
        </w:rPr>
        <w:t xml:space="preserve"> armaturval, stolpplaceringar, ledningsdragning, anslutningspunkter, belysningsberäkning)</w:t>
      </w:r>
    </w:p>
    <w:p w14:paraId="514A974A" w14:textId="0D1FF332" w:rsidR="004D424D" w:rsidRDefault="004D424D" w:rsidP="00C12FF2">
      <w:pPr>
        <w:pStyle w:val="Liststycke"/>
        <w:numPr>
          <w:ilvl w:val="0"/>
          <w:numId w:val="47"/>
        </w:numPr>
        <w:ind w:left="993" w:hanging="851"/>
        <w:rPr>
          <w:rFonts w:ascii="Times New Roman" w:eastAsia="Times New Roman" w:hAnsi="Times New Roman" w:cs="Times New Roman"/>
          <w:i/>
          <w:iCs/>
          <w:color w:val="0077BC" w:themeColor="accent1"/>
          <w:szCs w:val="22"/>
        </w:rPr>
      </w:pPr>
      <w:r w:rsidRPr="0042337A">
        <w:rPr>
          <w:rFonts w:ascii="Times New Roman" w:eastAsia="Times New Roman" w:hAnsi="Times New Roman" w:cs="Times New Roman"/>
          <w:i/>
          <w:iCs/>
          <w:color w:val="0077BC" w:themeColor="accent1"/>
          <w:szCs w:val="22"/>
        </w:rPr>
        <w:t>Geoteknik</w:t>
      </w:r>
      <w:r w:rsidR="000A2588">
        <w:rPr>
          <w:rFonts w:ascii="Times New Roman" w:eastAsia="Times New Roman" w:hAnsi="Times New Roman" w:cs="Times New Roman"/>
          <w:i/>
          <w:iCs/>
          <w:color w:val="0077BC" w:themeColor="accent1"/>
          <w:szCs w:val="22"/>
        </w:rPr>
        <w:t xml:space="preserve"> och bergteknik</w:t>
      </w:r>
    </w:p>
    <w:p w14:paraId="3542A523" w14:textId="3C5426C8" w:rsidR="000D5850" w:rsidRPr="0042337A" w:rsidRDefault="000D5850" w:rsidP="000D5850">
      <w:pPr>
        <w:pStyle w:val="Liststycke"/>
        <w:numPr>
          <w:ilvl w:val="1"/>
          <w:numId w:val="47"/>
        </w:num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w:t>
      </w:r>
      <w:proofErr w:type="gramStart"/>
      <w:r>
        <w:rPr>
          <w:rFonts w:ascii="Times New Roman" w:eastAsia="Times New Roman" w:hAnsi="Times New Roman" w:cs="Times New Roman"/>
          <w:i/>
          <w:iCs/>
          <w:color w:val="0077BC" w:themeColor="accent1"/>
          <w:szCs w:val="22"/>
        </w:rPr>
        <w:t>T ex</w:t>
      </w:r>
      <w:proofErr w:type="gramEnd"/>
      <w:r w:rsidR="009C2737">
        <w:rPr>
          <w:rFonts w:ascii="Times New Roman" w:eastAsia="Times New Roman" w:hAnsi="Times New Roman" w:cs="Times New Roman"/>
          <w:i/>
          <w:iCs/>
          <w:color w:val="0077BC" w:themeColor="accent1"/>
          <w:szCs w:val="22"/>
        </w:rPr>
        <w:t xml:space="preserve"> geotekniska förstärkningsåtgärder</w:t>
      </w:r>
      <w:r w:rsidR="000A2588">
        <w:rPr>
          <w:rFonts w:ascii="Times New Roman" w:eastAsia="Times New Roman" w:hAnsi="Times New Roman" w:cs="Times New Roman"/>
          <w:i/>
          <w:iCs/>
          <w:color w:val="0077BC" w:themeColor="accent1"/>
          <w:szCs w:val="22"/>
        </w:rPr>
        <w:t xml:space="preserve">, bergskärningar </w:t>
      </w:r>
      <w:r w:rsidR="009D225C">
        <w:rPr>
          <w:rFonts w:ascii="Times New Roman" w:eastAsia="Times New Roman" w:hAnsi="Times New Roman" w:cs="Times New Roman"/>
          <w:i/>
          <w:iCs/>
          <w:color w:val="0077BC" w:themeColor="accent1"/>
          <w:szCs w:val="22"/>
        </w:rPr>
        <w:t>bergförstärkningsåtgärder)</w:t>
      </w:r>
      <w:r w:rsidR="000A2588">
        <w:rPr>
          <w:rFonts w:ascii="Times New Roman" w:eastAsia="Times New Roman" w:hAnsi="Times New Roman" w:cs="Times New Roman"/>
          <w:i/>
          <w:iCs/>
          <w:color w:val="0077BC" w:themeColor="accent1"/>
          <w:szCs w:val="22"/>
        </w:rPr>
        <w:t xml:space="preserve"> </w:t>
      </w:r>
    </w:p>
    <w:p w14:paraId="0458CF4C" w14:textId="46A7861E" w:rsidR="00FF7737" w:rsidRDefault="004D424D" w:rsidP="00465069">
      <w:pPr>
        <w:pStyle w:val="Liststycke"/>
        <w:numPr>
          <w:ilvl w:val="0"/>
          <w:numId w:val="47"/>
        </w:numPr>
        <w:ind w:left="993" w:hanging="851"/>
        <w:rPr>
          <w:rFonts w:ascii="Times New Roman" w:eastAsia="Times New Roman" w:hAnsi="Times New Roman" w:cs="Times New Roman"/>
          <w:i/>
          <w:iCs/>
          <w:color w:val="0077BC" w:themeColor="accent1"/>
          <w:szCs w:val="22"/>
        </w:rPr>
      </w:pPr>
      <w:r w:rsidRPr="0042337A">
        <w:rPr>
          <w:rFonts w:ascii="Times New Roman" w:eastAsia="Times New Roman" w:hAnsi="Times New Roman" w:cs="Times New Roman"/>
          <w:i/>
          <w:iCs/>
          <w:color w:val="0077BC" w:themeColor="accent1"/>
          <w:szCs w:val="22"/>
        </w:rPr>
        <w:t>Byggnadsverk</w:t>
      </w:r>
    </w:p>
    <w:p w14:paraId="6EC0EC13" w14:textId="01BC5533" w:rsidR="00C16F41" w:rsidRPr="00465069" w:rsidRDefault="00C16F41" w:rsidP="00C16F41">
      <w:pPr>
        <w:pStyle w:val="Liststycke"/>
        <w:numPr>
          <w:ilvl w:val="1"/>
          <w:numId w:val="47"/>
        </w:num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w:t>
      </w:r>
      <w:proofErr w:type="gramStart"/>
      <w:r w:rsidR="009C2737">
        <w:rPr>
          <w:rFonts w:ascii="Times New Roman" w:eastAsia="Times New Roman" w:hAnsi="Times New Roman" w:cs="Times New Roman"/>
          <w:i/>
          <w:iCs/>
          <w:color w:val="0077BC" w:themeColor="accent1"/>
          <w:szCs w:val="22"/>
        </w:rPr>
        <w:t>T ex</w:t>
      </w:r>
      <w:proofErr w:type="gramEnd"/>
      <w:r>
        <w:rPr>
          <w:rFonts w:ascii="Times New Roman" w:eastAsia="Times New Roman" w:hAnsi="Times New Roman" w:cs="Times New Roman"/>
          <w:i/>
          <w:iCs/>
          <w:color w:val="0077BC" w:themeColor="accent1"/>
          <w:szCs w:val="22"/>
        </w:rPr>
        <w:t xml:space="preserve"> broar</w:t>
      </w:r>
      <w:r w:rsidR="009C2737">
        <w:rPr>
          <w:rFonts w:ascii="Times New Roman" w:eastAsia="Times New Roman" w:hAnsi="Times New Roman" w:cs="Times New Roman"/>
          <w:i/>
          <w:iCs/>
          <w:color w:val="0077BC" w:themeColor="accent1"/>
          <w:szCs w:val="22"/>
        </w:rPr>
        <w:t>,</w:t>
      </w:r>
      <w:r>
        <w:rPr>
          <w:rFonts w:ascii="Times New Roman" w:eastAsia="Times New Roman" w:hAnsi="Times New Roman" w:cs="Times New Roman"/>
          <w:i/>
          <w:iCs/>
          <w:color w:val="0077BC" w:themeColor="accent1"/>
          <w:szCs w:val="22"/>
        </w:rPr>
        <w:t xml:space="preserve"> tunnlar</w:t>
      </w:r>
      <w:r w:rsidR="009C2737">
        <w:rPr>
          <w:rFonts w:ascii="Times New Roman" w:eastAsia="Times New Roman" w:hAnsi="Times New Roman" w:cs="Times New Roman"/>
          <w:i/>
          <w:iCs/>
          <w:color w:val="0077BC" w:themeColor="accent1"/>
          <w:szCs w:val="22"/>
        </w:rPr>
        <w:t>,</w:t>
      </w:r>
      <w:r w:rsidR="009D5605">
        <w:rPr>
          <w:rFonts w:ascii="Times New Roman" w:eastAsia="Times New Roman" w:hAnsi="Times New Roman" w:cs="Times New Roman"/>
          <w:i/>
          <w:iCs/>
          <w:color w:val="0077BC" w:themeColor="accent1"/>
          <w:szCs w:val="22"/>
        </w:rPr>
        <w:t xml:space="preserve"> bullerskydd</w:t>
      </w:r>
      <w:r w:rsidR="009C2737">
        <w:rPr>
          <w:rFonts w:ascii="Times New Roman" w:eastAsia="Times New Roman" w:hAnsi="Times New Roman" w:cs="Times New Roman"/>
          <w:i/>
          <w:iCs/>
          <w:color w:val="0077BC" w:themeColor="accent1"/>
          <w:szCs w:val="22"/>
        </w:rPr>
        <w:t>,</w:t>
      </w:r>
      <w:r w:rsidR="009D5605">
        <w:rPr>
          <w:rFonts w:ascii="Times New Roman" w:eastAsia="Times New Roman" w:hAnsi="Times New Roman" w:cs="Times New Roman"/>
          <w:i/>
          <w:iCs/>
          <w:color w:val="0077BC" w:themeColor="accent1"/>
          <w:szCs w:val="22"/>
        </w:rPr>
        <w:t xml:space="preserve"> stödmurar</w:t>
      </w:r>
      <w:r w:rsidR="009C2737">
        <w:rPr>
          <w:rFonts w:ascii="Times New Roman" w:eastAsia="Times New Roman" w:hAnsi="Times New Roman" w:cs="Times New Roman"/>
          <w:i/>
          <w:iCs/>
          <w:color w:val="0077BC" w:themeColor="accent1"/>
          <w:szCs w:val="22"/>
        </w:rPr>
        <w:t>,</w:t>
      </w:r>
      <w:r w:rsidR="00AF1B37">
        <w:rPr>
          <w:rFonts w:ascii="Times New Roman" w:eastAsia="Times New Roman" w:hAnsi="Times New Roman" w:cs="Times New Roman"/>
          <w:i/>
          <w:iCs/>
          <w:color w:val="0077BC" w:themeColor="accent1"/>
          <w:szCs w:val="22"/>
        </w:rPr>
        <w:t xml:space="preserve"> trappor)</w:t>
      </w:r>
    </w:p>
    <w:p w14:paraId="0A356410" w14:textId="41B22B00" w:rsidR="00A41E86" w:rsidRDefault="00C16F41" w:rsidP="00C12FF2">
      <w:pPr>
        <w:pStyle w:val="Liststycke"/>
        <w:numPr>
          <w:ilvl w:val="0"/>
          <w:numId w:val="47"/>
        </w:numPr>
        <w:ind w:left="993" w:hanging="851"/>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Spårvägsa</w:t>
      </w:r>
      <w:r w:rsidR="00D5519E">
        <w:rPr>
          <w:rFonts w:ascii="Times New Roman" w:eastAsia="Times New Roman" w:hAnsi="Times New Roman" w:cs="Times New Roman"/>
          <w:i/>
          <w:iCs/>
          <w:color w:val="0077BC" w:themeColor="accent1"/>
          <w:szCs w:val="22"/>
        </w:rPr>
        <w:t>n</w:t>
      </w:r>
      <w:r>
        <w:rPr>
          <w:rFonts w:ascii="Times New Roman" w:eastAsia="Times New Roman" w:hAnsi="Times New Roman" w:cs="Times New Roman"/>
          <w:i/>
          <w:iCs/>
          <w:color w:val="0077BC" w:themeColor="accent1"/>
          <w:szCs w:val="22"/>
        </w:rPr>
        <w:t>läggning</w:t>
      </w:r>
    </w:p>
    <w:p w14:paraId="0B9C572D" w14:textId="38BED9BA" w:rsidR="00D5519E" w:rsidRPr="0042337A" w:rsidRDefault="00D5519E" w:rsidP="00D5519E">
      <w:pPr>
        <w:pStyle w:val="Liststycke"/>
        <w:numPr>
          <w:ilvl w:val="1"/>
          <w:numId w:val="47"/>
        </w:num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w:t>
      </w:r>
      <w:proofErr w:type="gramStart"/>
      <w:r w:rsidR="009D225C">
        <w:rPr>
          <w:rFonts w:ascii="Times New Roman" w:eastAsia="Times New Roman" w:hAnsi="Times New Roman" w:cs="Times New Roman"/>
          <w:i/>
          <w:iCs/>
          <w:color w:val="0077BC" w:themeColor="accent1"/>
          <w:szCs w:val="22"/>
        </w:rPr>
        <w:t>T ex</w:t>
      </w:r>
      <w:proofErr w:type="gramEnd"/>
      <w:r>
        <w:rPr>
          <w:rFonts w:ascii="Times New Roman" w:eastAsia="Times New Roman" w:hAnsi="Times New Roman" w:cs="Times New Roman"/>
          <w:i/>
          <w:iCs/>
          <w:color w:val="0077BC" w:themeColor="accent1"/>
          <w:szCs w:val="22"/>
        </w:rPr>
        <w:t xml:space="preserve"> spår, teknikhus</w:t>
      </w:r>
      <w:r w:rsidR="00B17F1A">
        <w:rPr>
          <w:rFonts w:ascii="Times New Roman" w:eastAsia="Times New Roman" w:hAnsi="Times New Roman" w:cs="Times New Roman"/>
          <w:i/>
          <w:iCs/>
          <w:color w:val="0077BC" w:themeColor="accent1"/>
          <w:szCs w:val="22"/>
        </w:rPr>
        <w:t xml:space="preserve">, </w:t>
      </w:r>
      <w:proofErr w:type="spellStart"/>
      <w:r w:rsidR="00B17F1A">
        <w:rPr>
          <w:rFonts w:ascii="Times New Roman" w:eastAsia="Times New Roman" w:hAnsi="Times New Roman" w:cs="Times New Roman"/>
          <w:i/>
          <w:iCs/>
          <w:color w:val="0077BC" w:themeColor="accent1"/>
          <w:szCs w:val="22"/>
        </w:rPr>
        <w:t>signalssystem</w:t>
      </w:r>
      <w:proofErr w:type="spellEnd"/>
      <w:r w:rsidR="00B17F1A">
        <w:rPr>
          <w:rFonts w:ascii="Times New Roman" w:eastAsia="Times New Roman" w:hAnsi="Times New Roman" w:cs="Times New Roman"/>
          <w:i/>
          <w:iCs/>
          <w:color w:val="0077BC" w:themeColor="accent1"/>
          <w:szCs w:val="22"/>
        </w:rPr>
        <w:t>)</w:t>
      </w:r>
    </w:p>
    <w:p w14:paraId="2E228AC3" w14:textId="1D2C3F69" w:rsidR="006442DE" w:rsidRDefault="006442DE" w:rsidP="00206FA1">
      <w:pPr>
        <w:pStyle w:val="Liststycke"/>
        <w:numPr>
          <w:ilvl w:val="0"/>
          <w:numId w:val="47"/>
        </w:numPr>
        <w:ind w:left="993" w:hanging="851"/>
        <w:rPr>
          <w:rFonts w:ascii="Times New Roman" w:eastAsia="Times New Roman" w:hAnsi="Times New Roman" w:cs="Times New Roman"/>
          <w:i/>
          <w:iCs/>
          <w:color w:val="0077BC" w:themeColor="accent1"/>
          <w:szCs w:val="22"/>
        </w:rPr>
      </w:pPr>
      <w:r w:rsidRPr="0042337A">
        <w:rPr>
          <w:rFonts w:ascii="Times New Roman" w:eastAsia="Times New Roman" w:hAnsi="Times New Roman" w:cs="Times New Roman"/>
          <w:i/>
          <w:iCs/>
          <w:color w:val="0077BC" w:themeColor="accent1"/>
          <w:szCs w:val="22"/>
        </w:rPr>
        <w:t>Miljö</w:t>
      </w:r>
    </w:p>
    <w:p w14:paraId="0A05E9E6" w14:textId="320F2C82" w:rsidR="00F37B7A" w:rsidRPr="005277E8" w:rsidRDefault="00F37B7A" w:rsidP="005277E8">
      <w:pPr>
        <w:pStyle w:val="Liststycke"/>
        <w:numPr>
          <w:ilvl w:val="1"/>
          <w:numId w:val="47"/>
        </w:numPr>
        <w:rPr>
          <w:rFonts w:ascii="Times New Roman" w:eastAsia="Times New Roman" w:hAnsi="Times New Roman" w:cs="Times New Roman"/>
          <w:i/>
          <w:iCs/>
          <w:color w:val="0077BC" w:themeColor="accent1"/>
          <w:szCs w:val="22"/>
        </w:rPr>
      </w:pPr>
      <w:r w:rsidRPr="005277E8">
        <w:rPr>
          <w:rFonts w:ascii="Times New Roman" w:eastAsia="Times New Roman" w:hAnsi="Times New Roman" w:cs="Times New Roman"/>
          <w:i/>
          <w:iCs/>
          <w:color w:val="0077BC" w:themeColor="accent1"/>
          <w:szCs w:val="22"/>
        </w:rPr>
        <w:t>(</w:t>
      </w:r>
      <w:proofErr w:type="gramStart"/>
      <w:r w:rsidRPr="005277E8">
        <w:rPr>
          <w:rFonts w:ascii="Times New Roman" w:eastAsia="Times New Roman" w:hAnsi="Times New Roman" w:cs="Times New Roman"/>
          <w:i/>
          <w:iCs/>
          <w:color w:val="0077BC" w:themeColor="accent1"/>
          <w:szCs w:val="22"/>
        </w:rPr>
        <w:t>T ex</w:t>
      </w:r>
      <w:proofErr w:type="gramEnd"/>
      <w:r w:rsidRPr="005277E8">
        <w:rPr>
          <w:rFonts w:ascii="Times New Roman" w:eastAsia="Times New Roman" w:hAnsi="Times New Roman" w:cs="Times New Roman"/>
          <w:i/>
          <w:iCs/>
          <w:color w:val="0077BC" w:themeColor="accent1"/>
          <w:szCs w:val="22"/>
        </w:rPr>
        <w:t xml:space="preserve"> teknisk schakt för att </w:t>
      </w:r>
      <w:r w:rsidR="00FD1E04" w:rsidRPr="005277E8">
        <w:rPr>
          <w:rFonts w:ascii="Times New Roman" w:eastAsia="Times New Roman" w:hAnsi="Times New Roman" w:cs="Times New Roman"/>
          <w:i/>
          <w:iCs/>
          <w:color w:val="0077BC" w:themeColor="accent1"/>
          <w:szCs w:val="22"/>
        </w:rPr>
        <w:t xml:space="preserve">få bort orena massor, samt eventuellt </w:t>
      </w:r>
      <w:r w:rsidR="00B31AE0">
        <w:rPr>
          <w:rFonts w:ascii="Times New Roman" w:eastAsia="Times New Roman" w:hAnsi="Times New Roman" w:cs="Times New Roman"/>
          <w:i/>
          <w:iCs/>
          <w:color w:val="0077BC" w:themeColor="accent1"/>
          <w:szCs w:val="22"/>
        </w:rPr>
        <w:t>skydd av träd eller kulturhistoriskt känsliga delar</w:t>
      </w:r>
      <w:r w:rsidR="00FD1E04" w:rsidRPr="005277E8">
        <w:rPr>
          <w:rFonts w:ascii="Times New Roman" w:eastAsia="Times New Roman" w:hAnsi="Times New Roman" w:cs="Times New Roman"/>
          <w:i/>
          <w:iCs/>
          <w:color w:val="0077BC" w:themeColor="accent1"/>
          <w:szCs w:val="22"/>
        </w:rPr>
        <w:t xml:space="preserve"> som krävs för att uppfylla miljökrav)</w:t>
      </w:r>
    </w:p>
    <w:p w14:paraId="3C793CE5" w14:textId="6FB9C65D" w:rsidR="004D424D" w:rsidRDefault="00DE4E1B" w:rsidP="00C12FF2">
      <w:pPr>
        <w:pStyle w:val="Liststycke"/>
        <w:numPr>
          <w:ilvl w:val="0"/>
          <w:numId w:val="47"/>
        </w:numPr>
        <w:ind w:left="993" w:hanging="851"/>
        <w:rPr>
          <w:rFonts w:ascii="Times New Roman" w:eastAsia="Times New Roman" w:hAnsi="Times New Roman" w:cs="Times New Roman"/>
          <w:i/>
          <w:iCs/>
          <w:color w:val="0077BC" w:themeColor="accent1"/>
          <w:szCs w:val="22"/>
        </w:rPr>
      </w:pPr>
      <w:r w:rsidRPr="0042337A">
        <w:rPr>
          <w:rFonts w:ascii="Times New Roman" w:eastAsia="Times New Roman" w:hAnsi="Times New Roman" w:cs="Times New Roman"/>
          <w:i/>
          <w:iCs/>
          <w:color w:val="0077BC" w:themeColor="accent1"/>
          <w:szCs w:val="22"/>
        </w:rPr>
        <w:t>Fler rubriker kan läggas till vid behov</w:t>
      </w:r>
      <w:r w:rsidR="0042337A" w:rsidRPr="0042337A">
        <w:rPr>
          <w:rFonts w:ascii="Times New Roman" w:eastAsia="Times New Roman" w:hAnsi="Times New Roman" w:cs="Times New Roman"/>
          <w:i/>
          <w:iCs/>
          <w:color w:val="0077BC" w:themeColor="accent1"/>
          <w:szCs w:val="22"/>
        </w:rPr>
        <w:t>, detta ska i så fall samrådas med beställarens projektledare.</w:t>
      </w:r>
      <w:r w:rsidR="00D240E5">
        <w:rPr>
          <w:rFonts w:ascii="Times New Roman" w:eastAsia="Times New Roman" w:hAnsi="Times New Roman" w:cs="Times New Roman"/>
          <w:i/>
          <w:iCs/>
          <w:color w:val="0077BC" w:themeColor="accent1"/>
          <w:szCs w:val="22"/>
        </w:rPr>
        <w:t>]</w:t>
      </w:r>
    </w:p>
    <w:p w14:paraId="07E191D3" w14:textId="77777777" w:rsidR="007B41F2" w:rsidRPr="007B41F2" w:rsidRDefault="007B41F2" w:rsidP="007B41F2">
      <w:pPr>
        <w:rPr>
          <w:rFonts w:ascii="Times New Roman" w:eastAsia="Times New Roman" w:hAnsi="Times New Roman" w:cs="Times New Roman"/>
          <w:i/>
          <w:iCs/>
          <w:color w:val="0077BC" w:themeColor="accent1"/>
          <w:szCs w:val="22"/>
        </w:rPr>
      </w:pPr>
      <w:r w:rsidRPr="007B41F2">
        <w:rPr>
          <w:rFonts w:ascii="Times New Roman" w:eastAsia="Times New Roman" w:hAnsi="Times New Roman" w:cs="Times New Roman"/>
          <w:i/>
          <w:iCs/>
          <w:color w:val="0077BC" w:themeColor="accent1"/>
          <w:szCs w:val="22"/>
        </w:rPr>
        <w:t>Vissa underkapitel utgår beroende på vad som är relevant för det enskilda projektet.</w:t>
      </w:r>
    </w:p>
    <w:p w14:paraId="73A40438" w14:textId="0B2B3426" w:rsidR="007B41F2" w:rsidRPr="007B41F2" w:rsidRDefault="007B41F2" w:rsidP="007B41F2">
      <w:pPr>
        <w:rPr>
          <w:rFonts w:ascii="Times New Roman" w:eastAsia="Times New Roman" w:hAnsi="Times New Roman" w:cs="Times New Roman"/>
          <w:i/>
          <w:iCs/>
          <w:color w:val="0077BC" w:themeColor="accent1"/>
          <w:szCs w:val="22"/>
        </w:rPr>
      </w:pPr>
      <w:r w:rsidRPr="007B41F2">
        <w:rPr>
          <w:rFonts w:ascii="Times New Roman" w:eastAsia="Times New Roman" w:hAnsi="Times New Roman" w:cs="Times New Roman"/>
          <w:i/>
          <w:iCs/>
          <w:color w:val="0077BC" w:themeColor="accent1"/>
          <w:szCs w:val="22"/>
        </w:rPr>
        <w:t xml:space="preserve">Exempel: Om </w:t>
      </w:r>
      <w:r w:rsidR="00C16F41">
        <w:rPr>
          <w:rFonts w:ascii="Times New Roman" w:eastAsia="Times New Roman" w:hAnsi="Times New Roman" w:cs="Times New Roman"/>
          <w:i/>
          <w:iCs/>
          <w:color w:val="0077BC" w:themeColor="accent1"/>
          <w:szCs w:val="22"/>
        </w:rPr>
        <w:t>en spårvägsanläggning</w:t>
      </w:r>
      <w:r w:rsidRPr="007B41F2">
        <w:rPr>
          <w:rFonts w:ascii="Times New Roman" w:eastAsia="Times New Roman" w:hAnsi="Times New Roman" w:cs="Times New Roman"/>
          <w:i/>
          <w:iCs/>
          <w:color w:val="0077BC" w:themeColor="accent1"/>
          <w:szCs w:val="22"/>
        </w:rPr>
        <w:t xml:space="preserve"> inte förekommer i projektet utgår </w:t>
      </w:r>
      <w:r w:rsidR="00C16F41">
        <w:rPr>
          <w:rFonts w:ascii="Times New Roman" w:eastAsia="Times New Roman" w:hAnsi="Times New Roman" w:cs="Times New Roman"/>
          <w:i/>
          <w:iCs/>
          <w:color w:val="0077BC" w:themeColor="accent1"/>
          <w:szCs w:val="22"/>
        </w:rPr>
        <w:t xml:space="preserve">kapitel </w:t>
      </w:r>
      <w:r w:rsidR="00C16F41" w:rsidRPr="009D5605">
        <w:rPr>
          <w:rFonts w:ascii="Times New Roman" w:eastAsia="Times New Roman" w:hAnsi="Times New Roman" w:cs="Times New Roman"/>
          <w:i/>
          <w:iCs/>
          <w:color w:val="0077BC" w:themeColor="accent1"/>
          <w:szCs w:val="22"/>
          <w:u w:val="single"/>
        </w:rPr>
        <w:t>4.</w:t>
      </w:r>
      <w:r w:rsidR="0072002D" w:rsidRPr="00B31AE0">
        <w:rPr>
          <w:rFonts w:ascii="Times New Roman" w:eastAsia="Times New Roman" w:hAnsi="Times New Roman" w:cs="Times New Roman"/>
          <w:i/>
          <w:iCs/>
          <w:color w:val="0077BC" w:themeColor="accent1"/>
          <w:szCs w:val="22"/>
          <w:u w:val="single"/>
        </w:rPr>
        <w:t>9</w:t>
      </w:r>
      <w:r w:rsidR="00C16F41" w:rsidRPr="009D5605">
        <w:rPr>
          <w:rFonts w:ascii="Times New Roman" w:eastAsia="Times New Roman" w:hAnsi="Times New Roman" w:cs="Times New Roman"/>
          <w:i/>
          <w:iCs/>
          <w:color w:val="0077BC" w:themeColor="accent1"/>
          <w:szCs w:val="22"/>
          <w:u w:val="single"/>
        </w:rPr>
        <w:t xml:space="preserve"> </w:t>
      </w:r>
      <w:r w:rsidR="00C16F41" w:rsidRPr="00B31AE0">
        <w:rPr>
          <w:rFonts w:ascii="Times New Roman" w:eastAsia="Times New Roman" w:hAnsi="Times New Roman" w:cs="Times New Roman"/>
          <w:i/>
          <w:iCs/>
          <w:color w:val="0077BC" w:themeColor="accent1"/>
          <w:szCs w:val="22"/>
          <w:u w:val="single"/>
        </w:rPr>
        <w:t>Spårvägsanläggning</w:t>
      </w:r>
      <w:r w:rsidR="006E5EBA" w:rsidRPr="00B31AE0">
        <w:rPr>
          <w:rFonts w:ascii="Times New Roman" w:eastAsia="Times New Roman" w:hAnsi="Times New Roman" w:cs="Times New Roman"/>
          <w:i/>
          <w:iCs/>
          <w:color w:val="0077BC" w:themeColor="accent1"/>
          <w:szCs w:val="22"/>
        </w:rPr>
        <w:t>, detta anges i text</w:t>
      </w:r>
      <w:r w:rsidR="00773DFB" w:rsidRPr="00B31AE0">
        <w:rPr>
          <w:rFonts w:ascii="Times New Roman" w:eastAsia="Times New Roman" w:hAnsi="Times New Roman" w:cs="Times New Roman"/>
          <w:i/>
          <w:iCs/>
          <w:color w:val="0077BC" w:themeColor="accent1"/>
          <w:szCs w:val="22"/>
        </w:rPr>
        <w:t xml:space="preserve"> som ”Ej aktuellt</w:t>
      </w:r>
      <w:r w:rsidR="00665262" w:rsidRPr="00B31AE0">
        <w:rPr>
          <w:rFonts w:ascii="Times New Roman" w:eastAsia="Times New Roman" w:hAnsi="Times New Roman" w:cs="Times New Roman"/>
          <w:i/>
          <w:iCs/>
          <w:color w:val="0077BC" w:themeColor="accent1"/>
          <w:szCs w:val="22"/>
        </w:rPr>
        <w:t xml:space="preserve"> för detta projekt</w:t>
      </w:r>
      <w:r w:rsidR="00773DFB" w:rsidRPr="00B31AE0">
        <w:rPr>
          <w:rFonts w:ascii="Times New Roman" w:eastAsia="Times New Roman" w:hAnsi="Times New Roman" w:cs="Times New Roman"/>
          <w:i/>
          <w:iCs/>
          <w:color w:val="0077BC" w:themeColor="accent1"/>
          <w:szCs w:val="22"/>
        </w:rPr>
        <w:t>” under rubriken</w:t>
      </w:r>
      <w:r w:rsidRPr="007B41F2">
        <w:rPr>
          <w:rFonts w:ascii="Times New Roman" w:eastAsia="Times New Roman" w:hAnsi="Times New Roman" w:cs="Times New Roman"/>
          <w:i/>
          <w:iCs/>
          <w:color w:val="0077BC" w:themeColor="accent1"/>
          <w:szCs w:val="22"/>
        </w:rPr>
        <w:t xml:space="preserve">. Kapitelnumren är dock alltid fasta även om något kapitel utgår. Detta för att skapa kontinuitet och igenkänning oavsett projektinnehåll. </w:t>
      </w:r>
    </w:p>
    <w:p w14:paraId="0EA7CF99" w14:textId="77777777" w:rsidR="00F55A3A" w:rsidRDefault="007B41F2" w:rsidP="00F55A3A">
      <w:pPr>
        <w:rPr>
          <w:rFonts w:ascii="Times New Roman" w:eastAsia="Times New Roman" w:hAnsi="Times New Roman" w:cs="Times New Roman"/>
          <w:i/>
          <w:iCs/>
          <w:color w:val="0077BC" w:themeColor="accent1"/>
          <w:szCs w:val="22"/>
        </w:rPr>
      </w:pPr>
      <w:r w:rsidRPr="007B41F2">
        <w:rPr>
          <w:rFonts w:ascii="Times New Roman" w:eastAsia="Times New Roman" w:hAnsi="Times New Roman" w:cs="Times New Roman"/>
          <w:i/>
          <w:iCs/>
          <w:color w:val="0077BC" w:themeColor="accent1"/>
          <w:szCs w:val="22"/>
        </w:rPr>
        <w:t>Det enskilda projektet avgör vilka kapitel som är relevanta]</w:t>
      </w:r>
    </w:p>
    <w:p w14:paraId="786A263C" w14:textId="77777777" w:rsidR="00C04DD0" w:rsidRPr="00574F4F" w:rsidRDefault="00AB3A39" w:rsidP="513A4B14">
      <w:pPr>
        <w:pStyle w:val="Rubrik1"/>
        <w:rPr>
          <w:bCs/>
          <w:color w:val="000000" w:themeColor="text1"/>
          <w:szCs w:val="50"/>
        </w:rPr>
      </w:pPr>
      <w:bookmarkStart w:id="16" w:name="_Toc241840388"/>
      <w:r>
        <w:lastRenderedPageBreak/>
        <w:t xml:space="preserve">Ställningstaganden och </w:t>
      </w:r>
      <w:r w:rsidR="00C04DD0">
        <w:t>konsekvenser</w:t>
      </w:r>
      <w:bookmarkEnd w:id="16"/>
    </w:p>
    <w:p w14:paraId="1B49D0A6" w14:textId="6E2EC931" w:rsidR="00CF7ABD" w:rsidRPr="003869D1" w:rsidRDefault="003869D1" w:rsidP="00CF7ABD">
      <w:p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w:t>
      </w:r>
      <w:r w:rsidR="004D424D" w:rsidRPr="003869D1">
        <w:rPr>
          <w:rFonts w:ascii="Times New Roman" w:eastAsia="Times New Roman" w:hAnsi="Times New Roman" w:cs="Times New Roman"/>
          <w:i/>
          <w:iCs/>
          <w:color w:val="0077BC" w:themeColor="accent1"/>
          <w:szCs w:val="22"/>
        </w:rPr>
        <w:t xml:space="preserve">I följande underrubriker </w:t>
      </w:r>
      <w:r w:rsidR="00CF7ABD" w:rsidRPr="003869D1">
        <w:rPr>
          <w:rFonts w:ascii="Times New Roman" w:eastAsia="Times New Roman" w:hAnsi="Times New Roman" w:cs="Times New Roman"/>
          <w:i/>
          <w:iCs/>
          <w:color w:val="0077BC" w:themeColor="accent1"/>
          <w:szCs w:val="22"/>
        </w:rPr>
        <w:t xml:space="preserve">beskrivs viktiga ställningstaganden som har påverkat utformning och gestaltning samt vilka konsekvenser det har fått </w:t>
      </w:r>
      <w:r w:rsidR="00A47073" w:rsidRPr="003869D1">
        <w:rPr>
          <w:rFonts w:ascii="Times New Roman" w:eastAsia="Times New Roman" w:hAnsi="Times New Roman" w:cs="Times New Roman"/>
          <w:i/>
          <w:iCs/>
          <w:color w:val="0077BC" w:themeColor="accent1"/>
          <w:szCs w:val="22"/>
        </w:rPr>
        <w:t>samt</w:t>
      </w:r>
      <w:r w:rsidR="00CF7ABD" w:rsidRPr="003869D1">
        <w:rPr>
          <w:rFonts w:ascii="Times New Roman" w:eastAsia="Times New Roman" w:hAnsi="Times New Roman" w:cs="Times New Roman"/>
          <w:i/>
          <w:iCs/>
          <w:color w:val="0077BC" w:themeColor="accent1"/>
          <w:szCs w:val="22"/>
        </w:rPr>
        <w:t xml:space="preserve"> </w:t>
      </w:r>
      <w:r w:rsidR="00E82298" w:rsidRPr="003869D1">
        <w:rPr>
          <w:rFonts w:ascii="Times New Roman" w:eastAsia="Times New Roman" w:hAnsi="Times New Roman" w:cs="Times New Roman"/>
          <w:i/>
          <w:iCs/>
          <w:color w:val="0077BC" w:themeColor="accent1"/>
          <w:szCs w:val="22"/>
        </w:rPr>
        <w:t>eventuella</w:t>
      </w:r>
      <w:r w:rsidR="00CF7ABD" w:rsidRPr="003869D1">
        <w:rPr>
          <w:rFonts w:ascii="Times New Roman" w:eastAsia="Times New Roman" w:hAnsi="Times New Roman" w:cs="Times New Roman"/>
          <w:i/>
          <w:iCs/>
          <w:color w:val="0077BC" w:themeColor="accent1"/>
          <w:szCs w:val="22"/>
        </w:rPr>
        <w:t xml:space="preserve"> förkastade alternativ.</w:t>
      </w:r>
    </w:p>
    <w:p w14:paraId="27723DF8" w14:textId="6E6F1319" w:rsidR="00C04DD0" w:rsidRPr="003869D1" w:rsidRDefault="00C04DD0" w:rsidP="415FF4D5">
      <w:pPr>
        <w:rPr>
          <w:rFonts w:ascii="Times New Roman" w:eastAsia="Times New Roman" w:hAnsi="Times New Roman" w:cs="Times New Roman"/>
          <w:i/>
          <w:iCs/>
          <w:color w:val="0077BC" w:themeColor="accent1"/>
          <w:szCs w:val="22"/>
        </w:rPr>
      </w:pPr>
      <w:r w:rsidRPr="003869D1">
        <w:rPr>
          <w:rFonts w:ascii="Times New Roman" w:eastAsia="Times New Roman" w:hAnsi="Times New Roman" w:cs="Times New Roman"/>
          <w:i/>
          <w:iCs/>
          <w:color w:val="0077BC" w:themeColor="accent1"/>
          <w:szCs w:val="22"/>
        </w:rPr>
        <w:t>Vilka avsteg</w:t>
      </w:r>
      <w:r w:rsidR="00F46D5C" w:rsidRPr="003869D1">
        <w:rPr>
          <w:rFonts w:ascii="Times New Roman" w:eastAsia="Times New Roman" w:hAnsi="Times New Roman" w:cs="Times New Roman"/>
          <w:i/>
          <w:iCs/>
          <w:color w:val="0077BC" w:themeColor="accent1"/>
          <w:szCs w:val="22"/>
        </w:rPr>
        <w:t xml:space="preserve"> och avvägningar</w:t>
      </w:r>
      <w:r w:rsidR="00B31AE0">
        <w:rPr>
          <w:rFonts w:ascii="Times New Roman" w:eastAsia="Times New Roman" w:hAnsi="Times New Roman" w:cs="Times New Roman"/>
          <w:i/>
          <w:iCs/>
          <w:color w:val="0077BC" w:themeColor="accent1"/>
          <w:szCs w:val="22"/>
        </w:rPr>
        <w:t xml:space="preserve"> (</w:t>
      </w:r>
      <w:r w:rsidR="003B263C">
        <w:rPr>
          <w:rFonts w:ascii="Times New Roman" w:eastAsia="Times New Roman" w:hAnsi="Times New Roman" w:cs="Times New Roman"/>
          <w:i/>
          <w:iCs/>
          <w:color w:val="0077BC" w:themeColor="accent1"/>
          <w:szCs w:val="22"/>
        </w:rPr>
        <w:t>som egen bilaga enligt TH kap 12AJ)</w:t>
      </w:r>
      <w:r w:rsidRPr="003869D1">
        <w:rPr>
          <w:rFonts w:ascii="Times New Roman" w:eastAsia="Times New Roman" w:hAnsi="Times New Roman" w:cs="Times New Roman"/>
          <w:i/>
          <w:iCs/>
          <w:color w:val="0077BC" w:themeColor="accent1"/>
          <w:szCs w:val="22"/>
        </w:rPr>
        <w:t xml:space="preserve"> fick göras och vad fick det för konsekvenser?</w:t>
      </w:r>
      <w:r w:rsidR="5EB258FB" w:rsidRPr="003869D1">
        <w:rPr>
          <w:rFonts w:ascii="Times New Roman" w:eastAsia="Times New Roman" w:hAnsi="Times New Roman" w:cs="Times New Roman"/>
          <w:i/>
          <w:iCs/>
          <w:color w:val="0077BC" w:themeColor="accent1"/>
          <w:szCs w:val="22"/>
        </w:rPr>
        <w:t xml:space="preserve"> (Från ex</w:t>
      </w:r>
      <w:r w:rsidR="000E5618" w:rsidRPr="003869D1">
        <w:rPr>
          <w:rFonts w:ascii="Times New Roman" w:eastAsia="Times New Roman" w:hAnsi="Times New Roman" w:cs="Times New Roman"/>
          <w:i/>
          <w:iCs/>
          <w:color w:val="0077BC" w:themeColor="accent1"/>
          <w:szCs w:val="22"/>
        </w:rPr>
        <w:t xml:space="preserve"> Teknisk handbok,</w:t>
      </w:r>
      <w:r w:rsidR="00084230" w:rsidRPr="003869D1">
        <w:rPr>
          <w:rFonts w:ascii="Times New Roman" w:eastAsia="Times New Roman" w:hAnsi="Times New Roman" w:cs="Times New Roman"/>
          <w:i/>
          <w:iCs/>
          <w:color w:val="0077BC" w:themeColor="accent1"/>
          <w:szCs w:val="22"/>
        </w:rPr>
        <w:t xml:space="preserve"> Grönplan</w:t>
      </w:r>
      <w:r w:rsidR="5EB258FB" w:rsidRPr="003869D1">
        <w:rPr>
          <w:rFonts w:ascii="Times New Roman" w:eastAsia="Times New Roman" w:hAnsi="Times New Roman" w:cs="Times New Roman"/>
          <w:i/>
          <w:iCs/>
          <w:color w:val="0077BC" w:themeColor="accent1"/>
          <w:szCs w:val="22"/>
        </w:rPr>
        <w:t>)</w:t>
      </w:r>
    </w:p>
    <w:p w14:paraId="1D4622C8" w14:textId="3426CB6E" w:rsidR="00D869E3" w:rsidRDefault="0006527A" w:rsidP="004D424D">
      <w:pPr>
        <w:pStyle w:val="Rubrik2"/>
        <w:ind w:left="567"/>
        <w:rPr>
          <w:color w:val="auto"/>
        </w:rPr>
      </w:pPr>
      <w:bookmarkStart w:id="17" w:name="_Toc241840389"/>
      <w:r>
        <w:rPr>
          <w:color w:val="auto"/>
        </w:rPr>
        <w:t>Lov och anmälningsplikt</w:t>
      </w:r>
      <w:bookmarkEnd w:id="17"/>
    </w:p>
    <w:p w14:paraId="2475CADE" w14:textId="56C20BB8" w:rsidR="00F91027" w:rsidRPr="00F91027" w:rsidRDefault="00F91027" w:rsidP="00F91027">
      <w:pPr>
        <w:pStyle w:val="Normalwebb"/>
        <w:rPr>
          <w:i/>
          <w:iCs/>
          <w:color w:val="0077BC" w:themeColor="accent1"/>
          <w:sz w:val="22"/>
          <w:szCs w:val="22"/>
          <w:lang w:eastAsia="en-US"/>
        </w:rPr>
      </w:pPr>
      <w:r>
        <w:rPr>
          <w:i/>
          <w:iCs/>
          <w:color w:val="0077BC" w:themeColor="accent1"/>
          <w:sz w:val="22"/>
          <w:szCs w:val="22"/>
          <w:lang w:eastAsia="en-US"/>
        </w:rPr>
        <w:t>[</w:t>
      </w:r>
      <w:r w:rsidRPr="00F91027">
        <w:rPr>
          <w:i/>
          <w:iCs/>
          <w:color w:val="0077BC" w:themeColor="accent1"/>
          <w:sz w:val="22"/>
          <w:szCs w:val="22"/>
          <w:lang w:eastAsia="en-US"/>
        </w:rPr>
        <w:t xml:space="preserve">Denna underrubrik ska avhandla </w:t>
      </w:r>
      <w:r w:rsidR="00276A58">
        <w:rPr>
          <w:i/>
          <w:iCs/>
          <w:color w:val="0077BC" w:themeColor="accent1"/>
          <w:sz w:val="22"/>
          <w:szCs w:val="22"/>
          <w:lang w:eastAsia="en-US"/>
        </w:rPr>
        <w:t xml:space="preserve">de lov och anmälningspliktiga moment </w:t>
      </w:r>
      <w:r w:rsidRPr="00F91027">
        <w:rPr>
          <w:i/>
          <w:iCs/>
          <w:color w:val="0077BC" w:themeColor="accent1"/>
          <w:sz w:val="22"/>
          <w:szCs w:val="22"/>
          <w:lang w:eastAsia="en-US"/>
        </w:rPr>
        <w:t>som erfordras för det kommande projektets genomförande.</w:t>
      </w:r>
      <w:r w:rsidR="00576F63">
        <w:rPr>
          <w:i/>
          <w:iCs/>
          <w:color w:val="0077BC" w:themeColor="accent1"/>
          <w:sz w:val="22"/>
          <w:szCs w:val="22"/>
          <w:lang w:eastAsia="en-US"/>
        </w:rPr>
        <w:t xml:space="preserve"> Om något av nedanstående </w:t>
      </w:r>
      <w:r w:rsidR="002A6D5E">
        <w:rPr>
          <w:i/>
          <w:iCs/>
          <w:color w:val="0077BC" w:themeColor="accent1"/>
          <w:sz w:val="22"/>
          <w:szCs w:val="22"/>
          <w:lang w:eastAsia="en-US"/>
        </w:rPr>
        <w:t>moment</w:t>
      </w:r>
      <w:r w:rsidR="00576F63">
        <w:rPr>
          <w:i/>
          <w:iCs/>
          <w:color w:val="0077BC" w:themeColor="accent1"/>
          <w:sz w:val="22"/>
          <w:szCs w:val="22"/>
          <w:lang w:eastAsia="en-US"/>
        </w:rPr>
        <w:t xml:space="preserve"> inte är </w:t>
      </w:r>
      <w:r w:rsidR="001F6053">
        <w:rPr>
          <w:i/>
          <w:iCs/>
          <w:color w:val="0077BC" w:themeColor="accent1"/>
          <w:sz w:val="22"/>
          <w:szCs w:val="22"/>
          <w:lang w:eastAsia="en-US"/>
        </w:rPr>
        <w:t xml:space="preserve">erforderliga ska </w:t>
      </w:r>
      <w:r w:rsidR="002A6D5E">
        <w:rPr>
          <w:i/>
          <w:iCs/>
          <w:color w:val="0077BC" w:themeColor="accent1"/>
          <w:sz w:val="22"/>
          <w:szCs w:val="22"/>
          <w:lang w:eastAsia="en-US"/>
        </w:rPr>
        <w:t>även detta noteras i text.</w:t>
      </w:r>
    </w:p>
    <w:p w14:paraId="55F46CB5" w14:textId="143C61AD" w:rsidR="00F91027" w:rsidRPr="00F91027" w:rsidRDefault="002A6D5E" w:rsidP="00F91027">
      <w:pPr>
        <w:pStyle w:val="Normalwebb"/>
        <w:rPr>
          <w:i/>
          <w:iCs/>
          <w:color w:val="0077BC" w:themeColor="accent1"/>
          <w:sz w:val="22"/>
          <w:szCs w:val="22"/>
          <w:lang w:eastAsia="en-US"/>
        </w:rPr>
      </w:pPr>
      <w:r>
        <w:rPr>
          <w:i/>
          <w:iCs/>
          <w:color w:val="0077BC" w:themeColor="accent1"/>
          <w:sz w:val="22"/>
          <w:szCs w:val="22"/>
          <w:lang w:eastAsia="en-US"/>
        </w:rPr>
        <w:t>Följande moment kan vara aktuella</w:t>
      </w:r>
      <w:r w:rsidR="00F91027" w:rsidRPr="00F91027">
        <w:rPr>
          <w:i/>
          <w:iCs/>
          <w:color w:val="0077BC" w:themeColor="accent1"/>
          <w:sz w:val="22"/>
          <w:szCs w:val="22"/>
          <w:lang w:eastAsia="en-US"/>
        </w:rPr>
        <w:t>:</w:t>
      </w:r>
    </w:p>
    <w:p w14:paraId="004FD927" w14:textId="77777777" w:rsidR="00F91027" w:rsidRPr="00F91027" w:rsidRDefault="00F91027" w:rsidP="00F91027">
      <w:pPr>
        <w:pStyle w:val="Normalwebb"/>
        <w:numPr>
          <w:ilvl w:val="0"/>
          <w:numId w:val="49"/>
        </w:numPr>
        <w:rPr>
          <w:i/>
          <w:iCs/>
          <w:color w:val="0077BC" w:themeColor="accent1"/>
          <w:sz w:val="22"/>
          <w:szCs w:val="22"/>
          <w:lang w:eastAsia="en-US"/>
        </w:rPr>
      </w:pPr>
      <w:r w:rsidRPr="00F91027">
        <w:rPr>
          <w:i/>
          <w:iCs/>
          <w:color w:val="0077BC" w:themeColor="accent1"/>
          <w:sz w:val="22"/>
          <w:szCs w:val="22"/>
          <w:lang w:eastAsia="en-US"/>
        </w:rPr>
        <w:t>Ändringar av befintlig detaljplan</w:t>
      </w:r>
    </w:p>
    <w:p w14:paraId="4FB9F25B" w14:textId="77777777" w:rsidR="00F91027" w:rsidRPr="00F91027" w:rsidRDefault="00F91027" w:rsidP="00F91027">
      <w:pPr>
        <w:pStyle w:val="Normalwebb"/>
        <w:numPr>
          <w:ilvl w:val="0"/>
          <w:numId w:val="49"/>
        </w:numPr>
        <w:rPr>
          <w:i/>
          <w:iCs/>
          <w:color w:val="0077BC" w:themeColor="accent1"/>
          <w:sz w:val="22"/>
          <w:szCs w:val="22"/>
          <w:lang w:eastAsia="en-US"/>
        </w:rPr>
      </w:pPr>
      <w:r w:rsidRPr="00F91027">
        <w:rPr>
          <w:i/>
          <w:iCs/>
          <w:color w:val="0077BC" w:themeColor="accent1"/>
          <w:sz w:val="22"/>
          <w:szCs w:val="22"/>
          <w:lang w:eastAsia="en-US"/>
        </w:rPr>
        <w:t>Behov av ny detaljplan</w:t>
      </w:r>
    </w:p>
    <w:p w14:paraId="4A5E74FC" w14:textId="4FC6BFB9" w:rsidR="00F91027" w:rsidRPr="00400CA6" w:rsidRDefault="00F91027" w:rsidP="00400CA6">
      <w:pPr>
        <w:pStyle w:val="Normalwebb"/>
        <w:numPr>
          <w:ilvl w:val="0"/>
          <w:numId w:val="49"/>
        </w:numPr>
        <w:rPr>
          <w:i/>
          <w:iCs/>
          <w:color w:val="0077BC" w:themeColor="accent1"/>
          <w:sz w:val="22"/>
          <w:szCs w:val="22"/>
          <w:lang w:eastAsia="en-US"/>
        </w:rPr>
      </w:pPr>
      <w:r w:rsidRPr="00F91027">
        <w:rPr>
          <w:i/>
          <w:iCs/>
          <w:color w:val="0077BC" w:themeColor="accent1"/>
          <w:sz w:val="22"/>
          <w:szCs w:val="22"/>
          <w:lang w:eastAsia="en-US"/>
        </w:rPr>
        <w:t>Marklov</w:t>
      </w:r>
      <w:r w:rsidR="00400CA6" w:rsidRPr="00576F63">
        <w:rPr>
          <w:i/>
          <w:iCs/>
          <w:color w:val="0077BC" w:themeColor="accent1"/>
          <w:sz w:val="22"/>
          <w:szCs w:val="22"/>
          <w:lang w:eastAsia="en-US"/>
        </w:rPr>
        <w:t>spliktiga åtgärder inom projektet</w:t>
      </w:r>
      <w:r w:rsidR="00400CA6" w:rsidRPr="00F91027">
        <w:rPr>
          <w:i/>
          <w:iCs/>
          <w:color w:val="0077BC" w:themeColor="accent1"/>
          <w:sz w:val="22"/>
          <w:szCs w:val="22"/>
          <w:lang w:eastAsia="en-US"/>
        </w:rPr>
        <w:t xml:space="preserve"> </w:t>
      </w:r>
    </w:p>
    <w:p w14:paraId="2D1965DA" w14:textId="77777777" w:rsidR="00F91027" w:rsidRPr="00F91027" w:rsidRDefault="00F91027" w:rsidP="00F91027">
      <w:pPr>
        <w:pStyle w:val="Normalwebb"/>
        <w:numPr>
          <w:ilvl w:val="0"/>
          <w:numId w:val="49"/>
        </w:numPr>
        <w:rPr>
          <w:i/>
          <w:iCs/>
          <w:color w:val="0077BC" w:themeColor="accent1"/>
          <w:sz w:val="22"/>
          <w:szCs w:val="22"/>
          <w:lang w:eastAsia="en-US"/>
        </w:rPr>
      </w:pPr>
      <w:r w:rsidRPr="00F91027">
        <w:rPr>
          <w:i/>
          <w:iCs/>
          <w:color w:val="0077BC" w:themeColor="accent1"/>
          <w:sz w:val="22"/>
          <w:szCs w:val="22"/>
          <w:lang w:eastAsia="en-US"/>
        </w:rPr>
        <w:t xml:space="preserve">Bygglovspliktiga åtgärder inom projektet </w:t>
      </w:r>
    </w:p>
    <w:p w14:paraId="1E115C4F" w14:textId="77777777" w:rsidR="00F91027" w:rsidRPr="00F91027" w:rsidRDefault="00F91027" w:rsidP="00F91027">
      <w:pPr>
        <w:pStyle w:val="Normalwebb"/>
        <w:numPr>
          <w:ilvl w:val="0"/>
          <w:numId w:val="49"/>
        </w:numPr>
        <w:rPr>
          <w:i/>
          <w:iCs/>
          <w:color w:val="0077BC" w:themeColor="accent1"/>
          <w:sz w:val="22"/>
          <w:szCs w:val="22"/>
          <w:lang w:eastAsia="en-US"/>
        </w:rPr>
      </w:pPr>
      <w:r w:rsidRPr="00F91027">
        <w:rPr>
          <w:i/>
          <w:iCs/>
          <w:color w:val="0077BC" w:themeColor="accent1"/>
          <w:sz w:val="22"/>
          <w:szCs w:val="22"/>
          <w:lang w:eastAsia="en-US"/>
        </w:rPr>
        <w:t>Finansieringsavtal, mm.</w:t>
      </w:r>
    </w:p>
    <w:p w14:paraId="440A761F" w14:textId="77777777" w:rsidR="00F91027" w:rsidRPr="00F91027" w:rsidRDefault="00F91027" w:rsidP="00F91027">
      <w:pPr>
        <w:pStyle w:val="Normalwebb"/>
        <w:numPr>
          <w:ilvl w:val="0"/>
          <w:numId w:val="49"/>
        </w:numPr>
        <w:rPr>
          <w:i/>
          <w:iCs/>
          <w:color w:val="0077BC" w:themeColor="accent1"/>
          <w:sz w:val="22"/>
          <w:szCs w:val="22"/>
          <w:lang w:eastAsia="en-US"/>
        </w:rPr>
      </w:pPr>
      <w:r w:rsidRPr="00F91027">
        <w:rPr>
          <w:i/>
          <w:iCs/>
          <w:color w:val="0077BC" w:themeColor="accent1"/>
          <w:sz w:val="22"/>
          <w:szCs w:val="22"/>
          <w:lang w:eastAsia="en-US"/>
        </w:rPr>
        <w:t>Arkeologi</w:t>
      </w:r>
    </w:p>
    <w:p w14:paraId="21A8CA2D" w14:textId="77777777" w:rsidR="00F91027" w:rsidRPr="00F91027" w:rsidRDefault="00F91027" w:rsidP="00F91027">
      <w:pPr>
        <w:pStyle w:val="Normalwebb"/>
        <w:numPr>
          <w:ilvl w:val="0"/>
          <w:numId w:val="49"/>
        </w:numPr>
        <w:rPr>
          <w:i/>
          <w:iCs/>
          <w:color w:val="0077BC" w:themeColor="accent1"/>
          <w:sz w:val="22"/>
          <w:szCs w:val="22"/>
          <w:lang w:eastAsia="en-US"/>
        </w:rPr>
      </w:pPr>
      <w:r w:rsidRPr="00F91027">
        <w:rPr>
          <w:i/>
          <w:iCs/>
          <w:color w:val="0077BC" w:themeColor="accent1"/>
          <w:sz w:val="22"/>
          <w:szCs w:val="22"/>
          <w:lang w:eastAsia="en-US"/>
        </w:rPr>
        <w:t>Anmälan/tillstånd för vattenverksamhet</w:t>
      </w:r>
    </w:p>
    <w:p w14:paraId="1695CEF2" w14:textId="77777777" w:rsidR="00F91027" w:rsidRPr="00F91027" w:rsidRDefault="00F91027" w:rsidP="00F91027">
      <w:pPr>
        <w:pStyle w:val="Normalwebb"/>
        <w:numPr>
          <w:ilvl w:val="0"/>
          <w:numId w:val="49"/>
        </w:numPr>
        <w:rPr>
          <w:i/>
          <w:iCs/>
          <w:color w:val="0077BC" w:themeColor="accent1"/>
          <w:sz w:val="22"/>
          <w:szCs w:val="22"/>
          <w:lang w:eastAsia="en-US"/>
        </w:rPr>
      </w:pPr>
      <w:r w:rsidRPr="00F91027">
        <w:rPr>
          <w:i/>
          <w:iCs/>
          <w:color w:val="0077BC" w:themeColor="accent1"/>
          <w:sz w:val="22"/>
          <w:szCs w:val="22"/>
          <w:lang w:eastAsia="en-US"/>
        </w:rPr>
        <w:t>Natura 2000/naturreservat</w:t>
      </w:r>
    </w:p>
    <w:p w14:paraId="35F86A71" w14:textId="77777777" w:rsidR="00F91027" w:rsidRPr="00F91027" w:rsidRDefault="00F91027" w:rsidP="00F91027">
      <w:pPr>
        <w:pStyle w:val="Normalwebb"/>
        <w:numPr>
          <w:ilvl w:val="0"/>
          <w:numId w:val="49"/>
        </w:numPr>
        <w:rPr>
          <w:i/>
          <w:iCs/>
          <w:color w:val="0077BC" w:themeColor="accent1"/>
          <w:sz w:val="22"/>
          <w:szCs w:val="22"/>
          <w:lang w:eastAsia="en-US"/>
        </w:rPr>
      </w:pPr>
      <w:r w:rsidRPr="00F91027">
        <w:rPr>
          <w:i/>
          <w:iCs/>
          <w:color w:val="0077BC" w:themeColor="accent1"/>
          <w:sz w:val="22"/>
          <w:szCs w:val="22"/>
          <w:lang w:eastAsia="en-US"/>
        </w:rPr>
        <w:t>Strandskydd</w:t>
      </w:r>
    </w:p>
    <w:p w14:paraId="6DE47BDD" w14:textId="77777777" w:rsidR="00F91027" w:rsidRPr="00F91027" w:rsidRDefault="00F91027" w:rsidP="00F91027">
      <w:pPr>
        <w:pStyle w:val="Normalwebb"/>
        <w:numPr>
          <w:ilvl w:val="0"/>
          <w:numId w:val="49"/>
        </w:numPr>
        <w:rPr>
          <w:i/>
          <w:iCs/>
          <w:color w:val="0077BC" w:themeColor="accent1"/>
          <w:sz w:val="22"/>
          <w:szCs w:val="22"/>
          <w:lang w:eastAsia="en-US"/>
        </w:rPr>
      </w:pPr>
      <w:r w:rsidRPr="00F91027">
        <w:rPr>
          <w:i/>
          <w:iCs/>
          <w:color w:val="0077BC" w:themeColor="accent1"/>
          <w:sz w:val="22"/>
          <w:szCs w:val="22"/>
          <w:lang w:eastAsia="en-US"/>
        </w:rPr>
        <w:t>Diverse markförlagda ledningar</w:t>
      </w:r>
    </w:p>
    <w:p w14:paraId="0805F208" w14:textId="77777777" w:rsidR="00F91027" w:rsidRPr="00F91027" w:rsidRDefault="00F91027" w:rsidP="00F91027">
      <w:pPr>
        <w:pStyle w:val="Normalwebb"/>
        <w:numPr>
          <w:ilvl w:val="0"/>
          <w:numId w:val="49"/>
        </w:numPr>
        <w:rPr>
          <w:i/>
          <w:iCs/>
          <w:color w:val="0077BC" w:themeColor="accent1"/>
          <w:sz w:val="22"/>
          <w:szCs w:val="22"/>
          <w:lang w:eastAsia="en-US"/>
        </w:rPr>
      </w:pPr>
      <w:r w:rsidRPr="00F91027">
        <w:rPr>
          <w:i/>
          <w:iCs/>
          <w:color w:val="0077BC" w:themeColor="accent1"/>
          <w:sz w:val="22"/>
          <w:szCs w:val="22"/>
          <w:lang w:eastAsia="en-US"/>
        </w:rPr>
        <w:t>Biotopskydd</w:t>
      </w:r>
    </w:p>
    <w:p w14:paraId="31C2FC5F" w14:textId="77777777" w:rsidR="00F91027" w:rsidRPr="00F91027" w:rsidRDefault="00F91027" w:rsidP="00F91027">
      <w:pPr>
        <w:pStyle w:val="Normalwebb"/>
        <w:numPr>
          <w:ilvl w:val="0"/>
          <w:numId w:val="49"/>
        </w:numPr>
        <w:rPr>
          <w:i/>
          <w:iCs/>
          <w:color w:val="0077BC" w:themeColor="accent1"/>
          <w:sz w:val="22"/>
          <w:szCs w:val="22"/>
          <w:lang w:eastAsia="en-US"/>
        </w:rPr>
      </w:pPr>
      <w:r w:rsidRPr="00F91027">
        <w:rPr>
          <w:i/>
          <w:iCs/>
          <w:color w:val="0077BC" w:themeColor="accent1"/>
          <w:sz w:val="22"/>
          <w:szCs w:val="22"/>
          <w:lang w:eastAsia="en-US"/>
        </w:rPr>
        <w:t>Vattenskyddsområde</w:t>
      </w:r>
    </w:p>
    <w:p w14:paraId="27F58A51" w14:textId="77777777" w:rsidR="00F91027" w:rsidRPr="00F91027" w:rsidRDefault="00F91027" w:rsidP="00F91027">
      <w:pPr>
        <w:pStyle w:val="Normalwebb"/>
        <w:numPr>
          <w:ilvl w:val="0"/>
          <w:numId w:val="49"/>
        </w:numPr>
        <w:rPr>
          <w:i/>
          <w:iCs/>
          <w:color w:val="0077BC" w:themeColor="accent1"/>
          <w:sz w:val="22"/>
          <w:szCs w:val="22"/>
          <w:lang w:eastAsia="en-US"/>
        </w:rPr>
      </w:pPr>
      <w:r w:rsidRPr="00F91027">
        <w:rPr>
          <w:i/>
          <w:iCs/>
          <w:color w:val="0077BC" w:themeColor="accent1"/>
          <w:sz w:val="22"/>
          <w:szCs w:val="22"/>
          <w:lang w:eastAsia="en-US"/>
        </w:rPr>
        <w:t>Markföroreningar</w:t>
      </w:r>
    </w:p>
    <w:p w14:paraId="48ACF725" w14:textId="77777777" w:rsidR="00F91027" w:rsidRPr="00F91027" w:rsidRDefault="00F91027" w:rsidP="00F91027">
      <w:pPr>
        <w:pStyle w:val="Normalwebb"/>
        <w:numPr>
          <w:ilvl w:val="0"/>
          <w:numId w:val="49"/>
        </w:numPr>
        <w:rPr>
          <w:i/>
          <w:iCs/>
          <w:color w:val="0077BC" w:themeColor="accent1"/>
          <w:sz w:val="22"/>
          <w:szCs w:val="22"/>
          <w:lang w:eastAsia="en-US"/>
        </w:rPr>
      </w:pPr>
      <w:r w:rsidRPr="00F91027">
        <w:rPr>
          <w:i/>
          <w:iCs/>
          <w:color w:val="0077BC" w:themeColor="accent1"/>
          <w:sz w:val="22"/>
          <w:szCs w:val="22"/>
          <w:lang w:eastAsia="en-US"/>
        </w:rPr>
        <w:t>Dagvattenanläggning</w:t>
      </w:r>
    </w:p>
    <w:p w14:paraId="1CFB2F3A" w14:textId="63EBF062" w:rsidR="00F91027" w:rsidRPr="00F91027" w:rsidRDefault="00F91027" w:rsidP="00F91027">
      <w:pPr>
        <w:pStyle w:val="Normalwebb"/>
        <w:numPr>
          <w:ilvl w:val="0"/>
          <w:numId w:val="49"/>
        </w:numPr>
        <w:rPr>
          <w:i/>
          <w:iCs/>
          <w:color w:val="0077BC" w:themeColor="accent1"/>
          <w:sz w:val="22"/>
          <w:szCs w:val="22"/>
          <w:lang w:eastAsia="en-US"/>
        </w:rPr>
      </w:pPr>
      <w:r w:rsidRPr="00F91027">
        <w:rPr>
          <w:i/>
          <w:iCs/>
          <w:color w:val="0077BC" w:themeColor="accent1"/>
          <w:sz w:val="22"/>
          <w:szCs w:val="22"/>
          <w:lang w:eastAsia="en-US"/>
        </w:rPr>
        <w:t>Anmälan om krossverksamhet</w:t>
      </w:r>
      <w:r>
        <w:rPr>
          <w:i/>
          <w:iCs/>
          <w:color w:val="0077BC" w:themeColor="accent1"/>
          <w:sz w:val="22"/>
          <w:szCs w:val="22"/>
          <w:lang w:eastAsia="en-US"/>
        </w:rPr>
        <w:t>]</w:t>
      </w:r>
    </w:p>
    <w:p w14:paraId="36886159" w14:textId="77777777" w:rsidR="00F91027" w:rsidRPr="00F91027" w:rsidRDefault="00F91027" w:rsidP="00F91027"/>
    <w:p w14:paraId="36E853C7" w14:textId="67EF7B63" w:rsidR="00D869E3" w:rsidRDefault="31F80831" w:rsidP="004D424D">
      <w:pPr>
        <w:pStyle w:val="Rubrik2"/>
        <w:ind w:left="567"/>
        <w:rPr>
          <w:color w:val="auto"/>
        </w:rPr>
      </w:pPr>
      <w:bookmarkStart w:id="18" w:name="_Toc241840390"/>
      <w:r w:rsidRPr="004D424D">
        <w:rPr>
          <w:color w:val="auto"/>
        </w:rPr>
        <w:t>Fördjupad k</w:t>
      </w:r>
      <w:r w:rsidR="6372852E" w:rsidRPr="004D424D">
        <w:rPr>
          <w:color w:val="auto"/>
        </w:rPr>
        <w:t>ostnad</w:t>
      </w:r>
      <w:r w:rsidR="348A58F3" w:rsidRPr="004D424D">
        <w:rPr>
          <w:color w:val="auto"/>
        </w:rPr>
        <w:t>sbedömning</w:t>
      </w:r>
      <w:r w:rsidR="565A3ACE" w:rsidRPr="004D424D">
        <w:rPr>
          <w:color w:val="auto"/>
        </w:rPr>
        <w:t xml:space="preserve"> och tidplan</w:t>
      </w:r>
      <w:bookmarkEnd w:id="18"/>
    </w:p>
    <w:p w14:paraId="7BAC3ABA" w14:textId="3652622E" w:rsidR="00210F03" w:rsidRPr="00BE3637" w:rsidRDefault="00BE3637" w:rsidP="00A36870">
      <w:p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w:t>
      </w:r>
      <w:r w:rsidR="005862A4">
        <w:rPr>
          <w:rFonts w:ascii="Times New Roman" w:eastAsia="Times New Roman" w:hAnsi="Times New Roman" w:cs="Times New Roman"/>
          <w:b/>
          <w:bCs/>
          <w:i/>
          <w:iCs/>
          <w:color w:val="0077BC" w:themeColor="accent1"/>
          <w:szCs w:val="22"/>
        </w:rPr>
        <w:t>Fördjupad kostnadsbedömning</w:t>
      </w:r>
      <w:r w:rsidRPr="00BE3637">
        <w:rPr>
          <w:rFonts w:ascii="Times New Roman" w:eastAsia="Times New Roman" w:hAnsi="Times New Roman" w:cs="Times New Roman"/>
          <w:i/>
          <w:iCs/>
          <w:color w:val="0077BC" w:themeColor="accent1"/>
          <w:szCs w:val="22"/>
        </w:rPr>
        <w:t>:</w:t>
      </w:r>
      <w:r w:rsidR="00210F03" w:rsidRPr="00BE3637">
        <w:rPr>
          <w:rFonts w:ascii="Times New Roman" w:eastAsia="Times New Roman" w:hAnsi="Times New Roman" w:cs="Times New Roman"/>
          <w:i/>
          <w:iCs/>
          <w:color w:val="0077BC" w:themeColor="accent1"/>
          <w:szCs w:val="22"/>
        </w:rPr>
        <w:t xml:space="preserve"> </w:t>
      </w:r>
      <w:r w:rsidRPr="00BE3637">
        <w:rPr>
          <w:rFonts w:ascii="Times New Roman" w:eastAsia="Times New Roman" w:hAnsi="Times New Roman" w:cs="Times New Roman"/>
          <w:i/>
          <w:iCs/>
          <w:color w:val="0077BC" w:themeColor="accent1"/>
          <w:szCs w:val="22"/>
        </w:rPr>
        <w:t xml:space="preserve">Ange </w:t>
      </w:r>
      <w:r w:rsidR="00D62358" w:rsidRPr="005444FD">
        <w:rPr>
          <w:rFonts w:ascii="Times New Roman" w:eastAsia="Times New Roman" w:hAnsi="Times New Roman" w:cs="Times New Roman"/>
          <w:i/>
          <w:iCs/>
          <w:color w:val="0077BC" w:themeColor="accent1"/>
          <w:szCs w:val="22"/>
        </w:rPr>
        <w:t xml:space="preserve">i </w:t>
      </w:r>
      <w:r w:rsidR="00F91FE5" w:rsidRPr="005444FD">
        <w:rPr>
          <w:rFonts w:ascii="Times New Roman" w:eastAsia="Times New Roman" w:hAnsi="Times New Roman" w:cs="Times New Roman"/>
          <w:i/>
          <w:iCs/>
          <w:color w:val="0077BC" w:themeColor="accent1"/>
          <w:szCs w:val="22"/>
        </w:rPr>
        <w:t xml:space="preserve">separat </w:t>
      </w:r>
      <w:r w:rsidR="00D62358" w:rsidRPr="005444FD">
        <w:rPr>
          <w:rFonts w:ascii="Times New Roman" w:eastAsia="Times New Roman" w:hAnsi="Times New Roman" w:cs="Times New Roman"/>
          <w:i/>
          <w:iCs/>
          <w:color w:val="0077BC" w:themeColor="accent1"/>
          <w:szCs w:val="22"/>
        </w:rPr>
        <w:t>bilaga</w:t>
      </w:r>
      <w:r w:rsidRPr="00BE3637">
        <w:rPr>
          <w:rFonts w:ascii="Times New Roman" w:eastAsia="Times New Roman" w:hAnsi="Times New Roman" w:cs="Times New Roman"/>
          <w:i/>
          <w:iCs/>
          <w:color w:val="0077BC" w:themeColor="accent1"/>
          <w:szCs w:val="22"/>
        </w:rPr>
        <w:t xml:space="preserve"> översiktligt den förväntade kostnaden för projektet skedesindelat</w:t>
      </w:r>
      <w:r w:rsidR="00A41A5A">
        <w:rPr>
          <w:rFonts w:ascii="Times New Roman" w:eastAsia="Times New Roman" w:hAnsi="Times New Roman" w:cs="Times New Roman"/>
          <w:i/>
          <w:iCs/>
          <w:color w:val="0077BC" w:themeColor="accent1"/>
          <w:szCs w:val="22"/>
        </w:rPr>
        <w:t xml:space="preserve"> i kommande skeden</w:t>
      </w:r>
      <w:r w:rsidR="005444FD">
        <w:rPr>
          <w:rFonts w:ascii="Times New Roman" w:eastAsia="Times New Roman" w:hAnsi="Times New Roman" w:cs="Times New Roman"/>
          <w:i/>
          <w:iCs/>
          <w:color w:val="0077BC" w:themeColor="accent1"/>
          <w:szCs w:val="22"/>
        </w:rPr>
        <w:t>, samt uppdelat på ingående anläggningsdelar</w:t>
      </w:r>
      <w:r w:rsidR="00A41A5A">
        <w:rPr>
          <w:rFonts w:ascii="Times New Roman" w:eastAsia="Times New Roman" w:hAnsi="Times New Roman" w:cs="Times New Roman"/>
          <w:i/>
          <w:iCs/>
          <w:color w:val="0077BC" w:themeColor="accent1"/>
          <w:szCs w:val="22"/>
        </w:rPr>
        <w:t>.</w:t>
      </w:r>
    </w:p>
    <w:p w14:paraId="0778A047" w14:textId="7A50AD80" w:rsidR="00A36870" w:rsidRPr="00BE3637" w:rsidRDefault="00EE622A" w:rsidP="00A36870">
      <w:pPr>
        <w:rPr>
          <w:rFonts w:ascii="Times New Roman" w:eastAsia="Times New Roman" w:hAnsi="Times New Roman" w:cs="Times New Roman"/>
          <w:i/>
          <w:iCs/>
          <w:color w:val="0077BC" w:themeColor="accent1"/>
          <w:szCs w:val="22"/>
        </w:rPr>
      </w:pPr>
      <w:r w:rsidRPr="00BE3637">
        <w:rPr>
          <w:rFonts w:ascii="Times New Roman" w:eastAsia="Times New Roman" w:hAnsi="Times New Roman" w:cs="Times New Roman"/>
          <w:b/>
          <w:bCs/>
          <w:i/>
          <w:iCs/>
          <w:color w:val="0077BC" w:themeColor="accent1"/>
          <w:szCs w:val="22"/>
        </w:rPr>
        <w:t>Tidplan</w:t>
      </w:r>
      <w:r w:rsidRPr="00BE3637">
        <w:rPr>
          <w:rFonts w:ascii="Times New Roman" w:eastAsia="Times New Roman" w:hAnsi="Times New Roman" w:cs="Times New Roman"/>
          <w:i/>
          <w:iCs/>
          <w:color w:val="0077BC" w:themeColor="accent1"/>
          <w:szCs w:val="22"/>
        </w:rPr>
        <w:t xml:space="preserve">: </w:t>
      </w:r>
      <w:r w:rsidR="00A36870" w:rsidRPr="00BE3637">
        <w:rPr>
          <w:rFonts w:ascii="Times New Roman" w:eastAsia="Times New Roman" w:hAnsi="Times New Roman" w:cs="Times New Roman"/>
          <w:i/>
          <w:iCs/>
          <w:color w:val="0077BC" w:themeColor="accent1"/>
          <w:szCs w:val="22"/>
        </w:rPr>
        <w:t>Principer för genomförande så som förslag till produktionstidplan, etappindelning, hantering av trafik under byggtid</w:t>
      </w:r>
      <w:r w:rsidR="00692FED">
        <w:rPr>
          <w:rFonts w:ascii="Times New Roman" w:eastAsia="Times New Roman" w:hAnsi="Times New Roman" w:cs="Times New Roman"/>
          <w:i/>
          <w:iCs/>
          <w:color w:val="0077BC" w:themeColor="accent1"/>
          <w:szCs w:val="22"/>
        </w:rPr>
        <w:t xml:space="preserve">, </w:t>
      </w:r>
      <w:r w:rsidR="00692FED" w:rsidRPr="008D674D">
        <w:rPr>
          <w:rFonts w:ascii="Times New Roman" w:eastAsia="Times New Roman" w:hAnsi="Times New Roman" w:cs="Times New Roman"/>
          <w:i/>
          <w:iCs/>
          <w:color w:val="0077BC" w:themeColor="accent1"/>
          <w:szCs w:val="22"/>
        </w:rPr>
        <w:t>beroenden till andra projekt</w:t>
      </w:r>
      <w:r w:rsidR="00BE3637">
        <w:rPr>
          <w:rFonts w:ascii="Times New Roman" w:eastAsia="Times New Roman" w:hAnsi="Times New Roman" w:cs="Times New Roman"/>
          <w:i/>
          <w:iCs/>
          <w:color w:val="0077BC" w:themeColor="accent1"/>
          <w:szCs w:val="22"/>
        </w:rPr>
        <w:t>]</w:t>
      </w:r>
    </w:p>
    <w:p w14:paraId="09E2DC94" w14:textId="77777777" w:rsidR="439D41CB" w:rsidRPr="004D424D" w:rsidRDefault="00D869E3" w:rsidP="004D424D">
      <w:pPr>
        <w:pStyle w:val="Rubrik2"/>
        <w:ind w:left="567"/>
        <w:rPr>
          <w:color w:val="auto"/>
        </w:rPr>
      </w:pPr>
      <w:bookmarkStart w:id="19" w:name="_Toc241840391"/>
      <w:r w:rsidRPr="004D424D">
        <w:rPr>
          <w:color w:val="auto"/>
        </w:rPr>
        <w:lastRenderedPageBreak/>
        <w:t>Förhållanden under b</w:t>
      </w:r>
      <w:r w:rsidR="439D41CB" w:rsidRPr="004D424D">
        <w:rPr>
          <w:color w:val="auto"/>
        </w:rPr>
        <w:t>ygg</w:t>
      </w:r>
      <w:r w:rsidRPr="004D424D">
        <w:rPr>
          <w:color w:val="auto"/>
        </w:rPr>
        <w:t>tiden</w:t>
      </w:r>
      <w:bookmarkEnd w:id="19"/>
    </w:p>
    <w:p w14:paraId="5F34C0BA" w14:textId="249B5B67" w:rsidR="003E64CB" w:rsidRPr="00CB52C7" w:rsidRDefault="00CB52C7" w:rsidP="00EF64E7">
      <w:pPr>
        <w:rPr>
          <w:i/>
          <w:color w:val="0077BC" w:themeColor="accent1"/>
        </w:rPr>
      </w:pPr>
      <w:r>
        <w:rPr>
          <w:i/>
          <w:color w:val="0077BC" w:themeColor="accent1"/>
        </w:rPr>
        <w:t>[</w:t>
      </w:r>
      <w:r w:rsidR="003E64CB" w:rsidRPr="00CB52C7">
        <w:rPr>
          <w:i/>
          <w:color w:val="0077BC" w:themeColor="accent1"/>
        </w:rPr>
        <w:t xml:space="preserve">Här görs en analys av faktorer som kan påverka </w:t>
      </w:r>
      <w:r w:rsidR="00D4060E" w:rsidRPr="00CB52C7">
        <w:rPr>
          <w:i/>
          <w:iCs/>
          <w:color w:val="0077BC" w:themeColor="accent1"/>
        </w:rPr>
        <w:t>genomförbarheten</w:t>
      </w:r>
      <w:r w:rsidR="003E64CB" w:rsidRPr="00CB52C7">
        <w:rPr>
          <w:i/>
          <w:color w:val="0077BC" w:themeColor="accent1"/>
        </w:rPr>
        <w:t xml:space="preserve"> av </w:t>
      </w:r>
      <w:r w:rsidR="00D4060E" w:rsidRPr="00CB52C7">
        <w:rPr>
          <w:i/>
          <w:iCs/>
          <w:color w:val="0077BC" w:themeColor="accent1"/>
        </w:rPr>
        <w:t>förslage</w:t>
      </w:r>
      <w:r w:rsidR="008F7CF8" w:rsidRPr="00CB52C7">
        <w:rPr>
          <w:i/>
          <w:iCs/>
          <w:color w:val="0077BC" w:themeColor="accent1"/>
        </w:rPr>
        <w:t>t</w:t>
      </w:r>
      <w:r w:rsidR="00BE058E" w:rsidRPr="00CB52C7">
        <w:rPr>
          <w:color w:val="0077BC" w:themeColor="accent1"/>
          <w:sz w:val="27"/>
          <w:szCs w:val="27"/>
        </w:rPr>
        <w:t xml:space="preserve"> </w:t>
      </w:r>
      <w:r w:rsidR="00BE058E" w:rsidRPr="00CB52C7">
        <w:rPr>
          <w:i/>
          <w:color w:val="0077BC" w:themeColor="accent1"/>
        </w:rPr>
        <w:t xml:space="preserve">det kan </w:t>
      </w:r>
      <w:proofErr w:type="gramStart"/>
      <w:r w:rsidR="00BE058E" w:rsidRPr="00CB52C7">
        <w:rPr>
          <w:i/>
          <w:color w:val="0077BC" w:themeColor="accent1"/>
        </w:rPr>
        <w:t>t.ex.</w:t>
      </w:r>
      <w:proofErr w:type="gramEnd"/>
      <w:r w:rsidR="00BE058E" w:rsidRPr="00CB52C7">
        <w:rPr>
          <w:i/>
          <w:color w:val="0077BC" w:themeColor="accent1"/>
        </w:rPr>
        <w:t xml:space="preserve"> vara:</w:t>
      </w:r>
    </w:p>
    <w:p w14:paraId="05D28ACC" w14:textId="77777777" w:rsidR="00D63218" w:rsidRPr="00CB52C7" w:rsidRDefault="003E64CB" w:rsidP="00D63218">
      <w:pPr>
        <w:pStyle w:val="Liststycke"/>
        <w:numPr>
          <w:ilvl w:val="0"/>
          <w:numId w:val="21"/>
        </w:numPr>
        <w:rPr>
          <w:i/>
          <w:color w:val="0077BC" w:themeColor="accent1"/>
        </w:rPr>
      </w:pPr>
      <w:proofErr w:type="spellStart"/>
      <w:r w:rsidRPr="00CB52C7">
        <w:rPr>
          <w:i/>
          <w:color w:val="0077BC" w:themeColor="accent1"/>
        </w:rPr>
        <w:t>Trafikföringsprinciper</w:t>
      </w:r>
      <w:proofErr w:type="spellEnd"/>
      <w:r w:rsidRPr="00CB52C7">
        <w:rPr>
          <w:i/>
          <w:color w:val="0077BC" w:themeColor="accent1"/>
        </w:rPr>
        <w:t xml:space="preserve"> för samtliga trafikslag under byggtid</w:t>
      </w:r>
      <w:r w:rsidR="00A03AC6" w:rsidRPr="00CB52C7">
        <w:rPr>
          <w:i/>
          <w:iCs/>
          <w:color w:val="0077BC" w:themeColor="accent1"/>
        </w:rPr>
        <w:t>, se vidare i Teknisk handbok, kap 12CE1.11 Trafikföringsprincip</w:t>
      </w:r>
      <w:r w:rsidR="00A03AC6" w:rsidRPr="00CB52C7">
        <w:rPr>
          <w:color w:val="0077BC" w:themeColor="accent1"/>
        </w:rPr>
        <w:t>.</w:t>
      </w:r>
    </w:p>
    <w:p w14:paraId="792364CF" w14:textId="77777777" w:rsidR="003E64CB" w:rsidRPr="00CB52C7" w:rsidRDefault="003E64CB" w:rsidP="00D63218">
      <w:pPr>
        <w:pStyle w:val="Liststycke"/>
        <w:numPr>
          <w:ilvl w:val="0"/>
          <w:numId w:val="21"/>
        </w:numPr>
        <w:rPr>
          <w:i/>
          <w:color w:val="0077BC" w:themeColor="accent1"/>
        </w:rPr>
      </w:pPr>
      <w:r w:rsidRPr="00CB52C7">
        <w:rPr>
          <w:i/>
          <w:color w:val="0077BC" w:themeColor="accent1"/>
        </w:rPr>
        <w:t>Arbetsområde/markåtkomst, klarar man sig inom detaljplanens avgränsning eller måste man använda angränsande ytor?</w:t>
      </w:r>
    </w:p>
    <w:p w14:paraId="5CD751C4" w14:textId="64734E59" w:rsidR="003E64CB" w:rsidRPr="006A44E3" w:rsidRDefault="003E64CB" w:rsidP="006A44E3">
      <w:pPr>
        <w:pStyle w:val="Liststycke"/>
        <w:numPr>
          <w:ilvl w:val="0"/>
          <w:numId w:val="21"/>
        </w:numPr>
        <w:rPr>
          <w:i/>
          <w:color w:val="0077BC" w:themeColor="accent1"/>
        </w:rPr>
      </w:pPr>
      <w:r w:rsidRPr="00CB52C7">
        <w:rPr>
          <w:i/>
          <w:color w:val="0077BC" w:themeColor="accent1"/>
        </w:rPr>
        <w:t>Ersättningstrafik/omläggning (kollektivtrafik)</w:t>
      </w:r>
    </w:p>
    <w:p w14:paraId="4B68B9E6" w14:textId="77777777" w:rsidR="00D63218" w:rsidRPr="00CB52C7" w:rsidRDefault="003E64CB" w:rsidP="00D63218">
      <w:pPr>
        <w:pStyle w:val="Liststycke"/>
        <w:numPr>
          <w:ilvl w:val="0"/>
          <w:numId w:val="21"/>
        </w:numPr>
        <w:rPr>
          <w:i/>
          <w:color w:val="0077BC" w:themeColor="accent1"/>
        </w:rPr>
      </w:pPr>
      <w:r w:rsidRPr="00CB52C7">
        <w:rPr>
          <w:i/>
          <w:color w:val="0077BC" w:themeColor="accent1"/>
        </w:rPr>
        <w:t>Restriktioner i tid över året samt miljö</w:t>
      </w:r>
    </w:p>
    <w:p w14:paraId="0BB08366" w14:textId="77777777" w:rsidR="003E64CB" w:rsidRPr="00CB52C7" w:rsidRDefault="003E64CB" w:rsidP="00D63218">
      <w:pPr>
        <w:pStyle w:val="Liststycke"/>
        <w:numPr>
          <w:ilvl w:val="0"/>
          <w:numId w:val="21"/>
        </w:numPr>
        <w:rPr>
          <w:i/>
          <w:color w:val="0077BC" w:themeColor="accent1"/>
        </w:rPr>
      </w:pPr>
      <w:r w:rsidRPr="00CB52C7">
        <w:rPr>
          <w:i/>
          <w:color w:val="0077BC" w:themeColor="accent1"/>
        </w:rPr>
        <w:t xml:space="preserve">Eventuella problem med buller, luftkvalitet och vibrationer under byggtid </w:t>
      </w:r>
      <w:proofErr w:type="gramStart"/>
      <w:r w:rsidRPr="00CB52C7">
        <w:rPr>
          <w:i/>
          <w:color w:val="0077BC" w:themeColor="accent1"/>
        </w:rPr>
        <w:t>t.ex.</w:t>
      </w:r>
      <w:proofErr w:type="gramEnd"/>
      <w:r w:rsidRPr="00CB52C7">
        <w:rPr>
          <w:i/>
          <w:color w:val="0077BC" w:themeColor="accent1"/>
        </w:rPr>
        <w:t xml:space="preserve"> vid pålning eller sprängning.</w:t>
      </w:r>
    </w:p>
    <w:p w14:paraId="0DADA78A" w14:textId="77777777" w:rsidR="00EF64E7" w:rsidRPr="006A44E3" w:rsidRDefault="00EF64E7" w:rsidP="00D63218">
      <w:pPr>
        <w:pStyle w:val="Liststycke"/>
        <w:numPr>
          <w:ilvl w:val="0"/>
          <w:numId w:val="21"/>
        </w:numPr>
        <w:rPr>
          <w:i/>
          <w:iCs/>
          <w:color w:val="0077BC" w:themeColor="accent1"/>
        </w:rPr>
      </w:pPr>
      <w:r w:rsidRPr="00CB52C7">
        <w:rPr>
          <w:i/>
          <w:iCs/>
          <w:color w:val="0077BC" w:themeColor="accent1"/>
        </w:rPr>
        <w:t>Genomförbarhet</w:t>
      </w:r>
    </w:p>
    <w:p w14:paraId="5A01178C" w14:textId="36918C64" w:rsidR="003E64CB" w:rsidRPr="006A44E3" w:rsidRDefault="00E240EC" w:rsidP="632DB577">
      <w:pPr>
        <w:pStyle w:val="Liststycke"/>
        <w:numPr>
          <w:ilvl w:val="0"/>
          <w:numId w:val="21"/>
        </w:numPr>
        <w:rPr>
          <w:i/>
          <w:iCs/>
          <w:color w:val="0077BC" w:themeColor="accent1"/>
        </w:rPr>
      </w:pPr>
      <w:r w:rsidRPr="006A44E3">
        <w:rPr>
          <w:i/>
          <w:iCs/>
          <w:color w:val="0077BC" w:themeColor="accent1"/>
        </w:rPr>
        <w:t>MM-analys</w:t>
      </w:r>
      <w:r w:rsidR="00D76738" w:rsidRPr="006A44E3">
        <w:rPr>
          <w:i/>
          <w:iCs/>
          <w:color w:val="0077BC" w:themeColor="accent1"/>
        </w:rPr>
        <w:t xml:space="preserve"> i byggskedet, se TH kap 2IH</w:t>
      </w:r>
    </w:p>
    <w:p w14:paraId="5F287046" w14:textId="40808EA1" w:rsidR="0021069E" w:rsidRPr="00CB52C7" w:rsidRDefault="0021069E" w:rsidP="632DB577">
      <w:pPr>
        <w:pStyle w:val="Liststycke"/>
        <w:numPr>
          <w:ilvl w:val="0"/>
          <w:numId w:val="21"/>
        </w:numPr>
        <w:rPr>
          <w:i/>
          <w:iCs/>
          <w:color w:val="0077BC" w:themeColor="accent1"/>
        </w:rPr>
      </w:pPr>
      <w:r w:rsidRPr="00CB52C7">
        <w:rPr>
          <w:i/>
          <w:iCs/>
          <w:color w:val="0077BC" w:themeColor="accent1"/>
        </w:rPr>
        <w:t>Arbetsmiljö</w:t>
      </w:r>
      <w:r w:rsidR="0098361D" w:rsidRPr="00CB52C7">
        <w:rPr>
          <w:i/>
          <w:iCs/>
          <w:color w:val="0077BC" w:themeColor="accent1"/>
        </w:rPr>
        <w:t>risker</w:t>
      </w:r>
      <w:r w:rsidR="00E01EE4" w:rsidRPr="006A44E3">
        <w:rPr>
          <w:i/>
          <w:iCs/>
          <w:color w:val="0077BC" w:themeColor="accent1"/>
        </w:rPr>
        <w:t>, samt eventuellt bortvalda alternativ kopplat till byggherrens arbetsmiljöansvar</w:t>
      </w:r>
      <w:r w:rsidR="00CB52C7">
        <w:rPr>
          <w:i/>
          <w:iCs/>
          <w:color w:val="0077BC" w:themeColor="accent1"/>
        </w:rPr>
        <w:t>]</w:t>
      </w:r>
    </w:p>
    <w:p w14:paraId="3D4D6FE4" w14:textId="0B6EFBC2" w:rsidR="005B3050" w:rsidRDefault="005B3050" w:rsidP="005B3050">
      <w:pPr>
        <w:pStyle w:val="Rubrik2"/>
        <w:ind w:left="567"/>
        <w:rPr>
          <w:color w:val="auto"/>
        </w:rPr>
      </w:pPr>
      <w:bookmarkStart w:id="20" w:name="_Toc241840392"/>
      <w:r w:rsidRPr="004D424D">
        <w:rPr>
          <w:color w:val="auto"/>
        </w:rPr>
        <w:t xml:space="preserve">Konsekvenser av </w:t>
      </w:r>
      <w:r>
        <w:rPr>
          <w:color w:val="auto"/>
        </w:rPr>
        <w:t xml:space="preserve">den tekniska </w:t>
      </w:r>
      <w:r w:rsidRPr="004D424D">
        <w:rPr>
          <w:color w:val="auto"/>
        </w:rPr>
        <w:t>lösningen</w:t>
      </w:r>
      <w:r>
        <w:rPr>
          <w:color w:val="auto"/>
        </w:rPr>
        <w:t xml:space="preserve"> i </w:t>
      </w:r>
      <w:proofErr w:type="spellStart"/>
      <w:r w:rsidR="00756BC2">
        <w:rPr>
          <w:color w:val="auto"/>
        </w:rPr>
        <w:t>DoU</w:t>
      </w:r>
      <w:proofErr w:type="spellEnd"/>
      <w:r w:rsidR="00756BC2">
        <w:rPr>
          <w:color w:val="auto"/>
        </w:rPr>
        <w:t>-skedet</w:t>
      </w:r>
      <w:bookmarkEnd w:id="20"/>
    </w:p>
    <w:p w14:paraId="38694A07" w14:textId="77777777" w:rsidR="00B446CF" w:rsidRDefault="005B3050" w:rsidP="005B3050">
      <w:p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w:t>
      </w:r>
      <w:r w:rsidRPr="00AD3DA3">
        <w:rPr>
          <w:rFonts w:ascii="Times New Roman" w:eastAsia="Times New Roman" w:hAnsi="Times New Roman" w:cs="Times New Roman"/>
          <w:i/>
          <w:iCs/>
          <w:color w:val="0077BC" w:themeColor="accent1"/>
          <w:szCs w:val="22"/>
        </w:rPr>
        <w:t>Lista</w:t>
      </w:r>
      <w:r>
        <w:rPr>
          <w:rFonts w:ascii="Times New Roman" w:eastAsia="Times New Roman" w:hAnsi="Times New Roman" w:cs="Times New Roman"/>
          <w:i/>
          <w:iCs/>
          <w:color w:val="0077BC" w:themeColor="accent1"/>
          <w:szCs w:val="22"/>
        </w:rPr>
        <w:t xml:space="preserve"> </w:t>
      </w:r>
      <w:r w:rsidRPr="003C3A39">
        <w:rPr>
          <w:rFonts w:ascii="Times New Roman" w:eastAsia="Times New Roman" w:hAnsi="Times New Roman" w:cs="Times New Roman"/>
          <w:i/>
          <w:iCs/>
          <w:color w:val="0077BC" w:themeColor="accent1"/>
          <w:szCs w:val="22"/>
        </w:rPr>
        <w:t>konsekvenser/risker avseende arbetsmiljön för säker drift och underhåll i förvaltningsskedet som särskilt uppmärksammats och behöver tas i beaktande?</w:t>
      </w:r>
    </w:p>
    <w:p w14:paraId="2E182411" w14:textId="21399080" w:rsidR="00B446CF" w:rsidRPr="00B446CF" w:rsidRDefault="00D52560" w:rsidP="005B3050">
      <w:pPr>
        <w:rPr>
          <w:rFonts w:ascii="Times New Roman" w:eastAsia="Times New Roman" w:hAnsi="Times New Roman" w:cs="Times New Roman"/>
          <w:i/>
          <w:iCs/>
          <w:color w:val="0077BC" w:themeColor="accent1"/>
          <w:szCs w:val="22"/>
        </w:rPr>
      </w:pPr>
      <w:r w:rsidRPr="00B446CF">
        <w:rPr>
          <w:rFonts w:ascii="Times New Roman" w:eastAsia="Times New Roman" w:hAnsi="Times New Roman" w:cs="Times New Roman"/>
          <w:i/>
          <w:iCs/>
          <w:color w:val="0077BC" w:themeColor="accent1"/>
          <w:szCs w:val="22"/>
        </w:rPr>
        <w:t>I samråd med beställaren</w:t>
      </w:r>
      <w:r w:rsidR="00EF2538" w:rsidRPr="00B446CF">
        <w:rPr>
          <w:rFonts w:ascii="Times New Roman" w:eastAsia="Times New Roman" w:hAnsi="Times New Roman" w:cs="Times New Roman"/>
          <w:i/>
          <w:iCs/>
          <w:color w:val="0077BC" w:themeColor="accent1"/>
          <w:szCs w:val="22"/>
        </w:rPr>
        <w:t xml:space="preserve"> </w:t>
      </w:r>
      <w:r w:rsidRPr="00B446CF">
        <w:rPr>
          <w:rFonts w:ascii="Times New Roman" w:eastAsia="Times New Roman" w:hAnsi="Times New Roman" w:cs="Times New Roman"/>
          <w:i/>
          <w:iCs/>
          <w:color w:val="0077BC" w:themeColor="accent1"/>
          <w:szCs w:val="22"/>
        </w:rPr>
        <w:t xml:space="preserve">ska </w:t>
      </w:r>
      <w:r w:rsidR="00EF2538" w:rsidRPr="00B446CF">
        <w:rPr>
          <w:rFonts w:ascii="Times New Roman" w:eastAsia="Times New Roman" w:hAnsi="Times New Roman" w:cs="Times New Roman"/>
          <w:i/>
          <w:iCs/>
          <w:color w:val="0077BC" w:themeColor="accent1"/>
          <w:szCs w:val="22"/>
        </w:rPr>
        <w:t xml:space="preserve">en idé över </w:t>
      </w:r>
      <w:r w:rsidRPr="00B446CF">
        <w:rPr>
          <w:rFonts w:ascii="Times New Roman" w:eastAsia="Times New Roman" w:hAnsi="Times New Roman" w:cs="Times New Roman"/>
          <w:i/>
          <w:iCs/>
          <w:color w:val="0077BC" w:themeColor="accent1"/>
          <w:szCs w:val="22"/>
        </w:rPr>
        <w:t>projektområdets</w:t>
      </w:r>
      <w:r w:rsidR="00AD261A" w:rsidRPr="00B446CF">
        <w:rPr>
          <w:rFonts w:ascii="Times New Roman" w:eastAsia="Times New Roman" w:hAnsi="Times New Roman" w:cs="Times New Roman"/>
          <w:i/>
          <w:iCs/>
          <w:color w:val="0077BC" w:themeColor="accent1"/>
          <w:szCs w:val="22"/>
        </w:rPr>
        <w:t xml:space="preserve"> </w:t>
      </w:r>
      <w:r w:rsidRPr="00B446CF">
        <w:rPr>
          <w:rFonts w:ascii="Times New Roman" w:eastAsia="Times New Roman" w:hAnsi="Times New Roman" w:cs="Times New Roman"/>
          <w:i/>
          <w:iCs/>
          <w:color w:val="0077BC" w:themeColor="accent1"/>
          <w:szCs w:val="22"/>
        </w:rPr>
        <w:t xml:space="preserve">förvaltaransvar </w:t>
      </w:r>
      <w:r w:rsidR="00B446CF" w:rsidRPr="00B446CF">
        <w:rPr>
          <w:rFonts w:ascii="Times New Roman" w:eastAsia="Times New Roman" w:hAnsi="Times New Roman" w:cs="Times New Roman"/>
          <w:i/>
          <w:iCs/>
          <w:color w:val="0077BC" w:themeColor="accent1"/>
          <w:szCs w:val="22"/>
        </w:rPr>
        <w:t xml:space="preserve">presenteras </w:t>
      </w:r>
      <w:r w:rsidR="007859FD" w:rsidRPr="00B446CF">
        <w:rPr>
          <w:rFonts w:ascii="Times New Roman" w:eastAsia="Times New Roman" w:hAnsi="Times New Roman" w:cs="Times New Roman"/>
          <w:i/>
          <w:iCs/>
          <w:color w:val="0077BC" w:themeColor="accent1"/>
          <w:szCs w:val="22"/>
        </w:rPr>
        <w:t>uppdelat på avdelningarna ”Utemiljö och stadsliv”</w:t>
      </w:r>
      <w:r w:rsidR="00EF2538" w:rsidRPr="00B446CF">
        <w:rPr>
          <w:rFonts w:ascii="Times New Roman" w:eastAsia="Times New Roman" w:hAnsi="Times New Roman" w:cs="Times New Roman"/>
          <w:i/>
          <w:iCs/>
          <w:color w:val="0077BC" w:themeColor="accent1"/>
          <w:szCs w:val="22"/>
        </w:rPr>
        <w:t xml:space="preserve"> och ”Anläggning och infrastruktur”</w:t>
      </w:r>
      <w:r w:rsidR="00AD261A" w:rsidRPr="00B446CF">
        <w:rPr>
          <w:rFonts w:ascii="Times New Roman" w:eastAsia="Times New Roman" w:hAnsi="Times New Roman" w:cs="Times New Roman"/>
          <w:i/>
          <w:iCs/>
          <w:color w:val="0077BC" w:themeColor="accent1"/>
          <w:szCs w:val="22"/>
        </w:rPr>
        <w:t>.</w:t>
      </w:r>
    </w:p>
    <w:p w14:paraId="5ECA460F" w14:textId="02343AE2" w:rsidR="005B3050" w:rsidRDefault="00AD261A" w:rsidP="005B3050">
      <w:pPr>
        <w:rPr>
          <w:rFonts w:ascii="Times New Roman" w:eastAsia="Times New Roman" w:hAnsi="Times New Roman" w:cs="Times New Roman"/>
          <w:i/>
          <w:iCs/>
          <w:color w:val="0077BC" w:themeColor="accent1"/>
          <w:szCs w:val="22"/>
        </w:rPr>
      </w:pPr>
      <w:r w:rsidRPr="00B446CF">
        <w:rPr>
          <w:rFonts w:ascii="Times New Roman" w:eastAsia="Times New Roman" w:hAnsi="Times New Roman" w:cs="Times New Roman"/>
          <w:i/>
          <w:iCs/>
          <w:color w:val="0077BC" w:themeColor="accent1"/>
          <w:szCs w:val="22"/>
        </w:rPr>
        <w:t>O</w:t>
      </w:r>
      <w:r w:rsidR="00EF2538" w:rsidRPr="00B446CF">
        <w:rPr>
          <w:rFonts w:ascii="Times New Roman" w:eastAsia="Times New Roman" w:hAnsi="Times New Roman" w:cs="Times New Roman"/>
          <w:i/>
          <w:iCs/>
          <w:color w:val="0077BC" w:themeColor="accent1"/>
          <w:szCs w:val="22"/>
        </w:rPr>
        <w:t>m dagvatten</w:t>
      </w:r>
      <w:r w:rsidR="00D52560" w:rsidRPr="00B446CF">
        <w:rPr>
          <w:rFonts w:ascii="Times New Roman" w:eastAsia="Times New Roman" w:hAnsi="Times New Roman" w:cs="Times New Roman"/>
          <w:i/>
          <w:iCs/>
          <w:color w:val="0077BC" w:themeColor="accent1"/>
          <w:szCs w:val="22"/>
        </w:rPr>
        <w:t>anläggninga</w:t>
      </w:r>
      <w:r w:rsidR="00EF2538" w:rsidRPr="00B446CF">
        <w:rPr>
          <w:rFonts w:ascii="Times New Roman" w:eastAsia="Times New Roman" w:hAnsi="Times New Roman" w:cs="Times New Roman"/>
          <w:i/>
          <w:iCs/>
          <w:color w:val="0077BC" w:themeColor="accent1"/>
          <w:szCs w:val="22"/>
        </w:rPr>
        <w:t xml:space="preserve">r förekommer ska även </w:t>
      </w:r>
      <w:r w:rsidR="00B446CF" w:rsidRPr="00B446CF">
        <w:rPr>
          <w:rFonts w:ascii="Times New Roman" w:eastAsia="Times New Roman" w:hAnsi="Times New Roman" w:cs="Times New Roman"/>
          <w:i/>
          <w:iCs/>
          <w:color w:val="0077BC" w:themeColor="accent1"/>
          <w:szCs w:val="22"/>
        </w:rPr>
        <w:t xml:space="preserve">här </w:t>
      </w:r>
      <w:r w:rsidR="00EF2538" w:rsidRPr="00B446CF">
        <w:rPr>
          <w:rFonts w:ascii="Times New Roman" w:eastAsia="Times New Roman" w:hAnsi="Times New Roman" w:cs="Times New Roman"/>
          <w:i/>
          <w:iCs/>
          <w:color w:val="0077BC" w:themeColor="accent1"/>
          <w:szCs w:val="22"/>
        </w:rPr>
        <w:t>en idé över förvalt</w:t>
      </w:r>
      <w:r w:rsidR="008D674D">
        <w:rPr>
          <w:rFonts w:ascii="Times New Roman" w:eastAsia="Times New Roman" w:hAnsi="Times New Roman" w:cs="Times New Roman"/>
          <w:i/>
          <w:iCs/>
          <w:color w:val="0077BC" w:themeColor="accent1"/>
          <w:szCs w:val="22"/>
        </w:rPr>
        <w:t>ar</w:t>
      </w:r>
      <w:r w:rsidR="00EF2538" w:rsidRPr="00B446CF">
        <w:rPr>
          <w:rFonts w:ascii="Times New Roman" w:eastAsia="Times New Roman" w:hAnsi="Times New Roman" w:cs="Times New Roman"/>
          <w:i/>
          <w:iCs/>
          <w:color w:val="0077BC" w:themeColor="accent1"/>
          <w:szCs w:val="22"/>
        </w:rPr>
        <w:t>ansvaret mellan Stadsmiljö</w:t>
      </w:r>
      <w:r w:rsidR="004D5960" w:rsidRPr="00B446CF">
        <w:rPr>
          <w:rFonts w:ascii="Times New Roman" w:eastAsia="Times New Roman" w:hAnsi="Times New Roman" w:cs="Times New Roman"/>
          <w:i/>
          <w:iCs/>
          <w:color w:val="0077BC" w:themeColor="accent1"/>
          <w:szCs w:val="22"/>
        </w:rPr>
        <w:t>förvaltningen och Kretslopp och Vatten presenteras.</w:t>
      </w:r>
      <w:r w:rsidR="00B446CF">
        <w:rPr>
          <w:rFonts w:ascii="Times New Roman" w:eastAsia="Times New Roman" w:hAnsi="Times New Roman" w:cs="Times New Roman"/>
          <w:i/>
          <w:iCs/>
          <w:color w:val="0077BC" w:themeColor="accent1"/>
          <w:szCs w:val="22"/>
        </w:rPr>
        <w:t xml:space="preserve"> Även detta ska ske i samråd med beställaren.</w:t>
      </w:r>
      <w:r w:rsidR="005B3050">
        <w:rPr>
          <w:rFonts w:ascii="Times New Roman" w:eastAsia="Times New Roman" w:hAnsi="Times New Roman" w:cs="Times New Roman"/>
          <w:i/>
          <w:iCs/>
          <w:color w:val="0077BC" w:themeColor="accent1"/>
          <w:szCs w:val="22"/>
        </w:rPr>
        <w:t>]</w:t>
      </w:r>
    </w:p>
    <w:p w14:paraId="5F5BD1D6" w14:textId="53213DD1" w:rsidR="00F55A3A" w:rsidRDefault="00F55A3A">
      <w:pPr>
        <w:spacing w:after="240" w:line="240" w:lineRule="auto"/>
        <w:rPr>
          <w:rFonts w:asciiTheme="majorHAnsi" w:eastAsiaTheme="majorEastAsia" w:hAnsiTheme="majorHAnsi" w:cstheme="majorBidi"/>
          <w:b/>
          <w:sz w:val="50"/>
          <w:szCs w:val="32"/>
        </w:rPr>
      </w:pPr>
    </w:p>
    <w:p w14:paraId="1F830366" w14:textId="4118615C" w:rsidR="00A17D55" w:rsidRPr="00311BED" w:rsidRDefault="00752851" w:rsidP="00276483">
      <w:pPr>
        <w:pStyle w:val="Rubrik1"/>
        <w:rPr>
          <w:color w:val="auto"/>
        </w:rPr>
      </w:pPr>
      <w:bookmarkStart w:id="21" w:name="_Toc241840393"/>
      <w:r w:rsidRPr="513A4B14">
        <w:rPr>
          <w:color w:val="auto"/>
        </w:rPr>
        <w:t>Fortsatt arbete</w:t>
      </w:r>
      <w:bookmarkEnd w:id="21"/>
    </w:p>
    <w:p w14:paraId="06A49ACC" w14:textId="4EA38F61" w:rsidR="05F569C9" w:rsidRPr="00766944" w:rsidRDefault="00766944" w:rsidP="632DB577">
      <w:pPr>
        <w:rPr>
          <w:i/>
          <w:color w:val="0077BC" w:themeColor="accent1"/>
        </w:rPr>
      </w:pPr>
      <w:r>
        <w:rPr>
          <w:i/>
          <w:color w:val="0077BC" w:themeColor="accent1"/>
        </w:rPr>
        <w:t>[</w:t>
      </w:r>
      <w:r w:rsidR="004D424D" w:rsidRPr="00766944">
        <w:rPr>
          <w:i/>
          <w:color w:val="0077BC" w:themeColor="accent1"/>
        </w:rPr>
        <w:t>I följande underrubriker</w:t>
      </w:r>
      <w:r w:rsidR="05F569C9" w:rsidRPr="00766944">
        <w:rPr>
          <w:i/>
          <w:color w:val="0077BC" w:themeColor="accent1"/>
        </w:rPr>
        <w:t xml:space="preserve"> beskrivs förutsättningar och medskick till vidare arbete med projektering och/eller förfrågningsunderlag/bygghandling. </w:t>
      </w:r>
    </w:p>
    <w:p w14:paraId="0DC2FB5E" w14:textId="1A7BB02F" w:rsidR="05F569C9" w:rsidRPr="00766944" w:rsidRDefault="05F569C9" w:rsidP="632DB577">
      <w:pPr>
        <w:rPr>
          <w:i/>
          <w:color w:val="0077BC" w:themeColor="accent1"/>
        </w:rPr>
      </w:pPr>
      <w:r w:rsidRPr="00766944">
        <w:rPr>
          <w:i/>
          <w:color w:val="0077BC" w:themeColor="accent1"/>
        </w:rPr>
        <w:t xml:space="preserve">Finns det frågor som särskilt behöver beaktas? Vad behöver fortsatt detaljstuderas? Finns det förutsättningar som ej var utredda som kan påverka </w:t>
      </w:r>
      <w:r w:rsidRPr="00252804">
        <w:rPr>
          <w:i/>
          <w:color w:val="0077BC" w:themeColor="accent1"/>
        </w:rPr>
        <w:t>utformning</w:t>
      </w:r>
      <w:r w:rsidR="00252804" w:rsidRPr="00B446CF">
        <w:rPr>
          <w:i/>
          <w:color w:val="0077BC" w:themeColor="accent1"/>
        </w:rPr>
        <w:t>en och/eller gestaltningen</w:t>
      </w:r>
      <w:r w:rsidRPr="00766944">
        <w:rPr>
          <w:i/>
          <w:color w:val="0077BC" w:themeColor="accent1"/>
        </w:rPr>
        <w:t>?</w:t>
      </w:r>
      <w:r w:rsidR="00766944">
        <w:rPr>
          <w:i/>
          <w:color w:val="0077BC" w:themeColor="accent1"/>
        </w:rPr>
        <w:t>]</w:t>
      </w:r>
    </w:p>
    <w:p w14:paraId="7BEAEEB6" w14:textId="3C547763" w:rsidR="00A17D55" w:rsidRPr="00AD3DA3" w:rsidRDefault="48E7341D" w:rsidP="004D424D">
      <w:pPr>
        <w:pStyle w:val="Rubrik2"/>
        <w:ind w:left="567"/>
        <w:rPr>
          <w:color w:val="auto"/>
        </w:rPr>
      </w:pPr>
      <w:bookmarkStart w:id="22" w:name="_Toc241840394"/>
      <w:r w:rsidRPr="004D424D">
        <w:rPr>
          <w:color w:val="auto"/>
        </w:rPr>
        <w:lastRenderedPageBreak/>
        <w:t>Risker</w:t>
      </w:r>
      <w:r w:rsidR="00F252C4">
        <w:rPr>
          <w:color w:val="auto"/>
        </w:rPr>
        <w:t xml:space="preserve"> </w:t>
      </w:r>
      <w:r w:rsidR="00F252C4" w:rsidRPr="00AD3DA3">
        <w:rPr>
          <w:color w:val="auto"/>
        </w:rPr>
        <w:t>och möjligheter</w:t>
      </w:r>
      <w:bookmarkEnd w:id="22"/>
    </w:p>
    <w:p w14:paraId="47820FF2" w14:textId="04EDD16F" w:rsidR="0080682C" w:rsidRDefault="0080682C" w:rsidP="0080682C">
      <w:pPr>
        <w:rPr>
          <w:rFonts w:ascii="Times New Roman" w:eastAsia="Times New Roman" w:hAnsi="Times New Roman" w:cs="Times New Roman"/>
          <w:i/>
          <w:iCs/>
          <w:color w:val="0077BC" w:themeColor="accent1"/>
          <w:szCs w:val="22"/>
        </w:rPr>
      </w:pPr>
      <w:r>
        <w:rPr>
          <w:rFonts w:ascii="Times New Roman" w:eastAsia="Times New Roman" w:hAnsi="Times New Roman" w:cs="Times New Roman"/>
          <w:i/>
          <w:iCs/>
          <w:color w:val="0077BC" w:themeColor="accent1"/>
          <w:szCs w:val="22"/>
        </w:rPr>
        <w:t>[</w:t>
      </w:r>
      <w:r w:rsidRPr="0080682C">
        <w:rPr>
          <w:rFonts w:ascii="Times New Roman" w:eastAsia="Times New Roman" w:hAnsi="Times New Roman" w:cs="Times New Roman"/>
          <w:i/>
          <w:iCs/>
          <w:color w:val="0077BC" w:themeColor="accent1"/>
          <w:szCs w:val="22"/>
        </w:rPr>
        <w:t xml:space="preserve">I </w:t>
      </w:r>
      <w:r>
        <w:rPr>
          <w:rFonts w:ascii="Times New Roman" w:eastAsia="Times New Roman" w:hAnsi="Times New Roman" w:cs="Times New Roman"/>
          <w:i/>
          <w:iCs/>
          <w:color w:val="0077BC" w:themeColor="accent1"/>
          <w:szCs w:val="22"/>
        </w:rPr>
        <w:t>systemhandlingen</w:t>
      </w:r>
      <w:r w:rsidRPr="0080682C">
        <w:rPr>
          <w:rFonts w:ascii="Times New Roman" w:eastAsia="Times New Roman" w:hAnsi="Times New Roman" w:cs="Times New Roman"/>
          <w:i/>
          <w:iCs/>
          <w:color w:val="0077BC" w:themeColor="accent1"/>
          <w:szCs w:val="22"/>
        </w:rPr>
        <w:t xml:space="preserve"> ska olika riskanalyser utföras för den föreslagna tekniska lösningen. En sådan riskanalys ska omfatta identifiering och värdering av olika risker samt förslag till riskreducerande åtgärder.</w:t>
      </w:r>
      <w:r w:rsidR="00E87A6F">
        <w:rPr>
          <w:rFonts w:ascii="Times New Roman" w:eastAsia="Times New Roman" w:hAnsi="Times New Roman" w:cs="Times New Roman"/>
          <w:i/>
          <w:iCs/>
          <w:color w:val="0077BC" w:themeColor="accent1"/>
          <w:szCs w:val="22"/>
        </w:rPr>
        <w:t xml:space="preserve"> </w:t>
      </w:r>
      <w:r w:rsidRPr="0080682C">
        <w:rPr>
          <w:rFonts w:ascii="Times New Roman" w:eastAsia="Times New Roman" w:hAnsi="Times New Roman" w:cs="Times New Roman"/>
          <w:i/>
          <w:iCs/>
          <w:color w:val="0077BC" w:themeColor="accent1"/>
          <w:szCs w:val="22"/>
        </w:rPr>
        <w:t xml:space="preserve">Själva </w:t>
      </w:r>
      <w:proofErr w:type="spellStart"/>
      <w:r w:rsidRPr="0080682C">
        <w:rPr>
          <w:rFonts w:ascii="Times New Roman" w:eastAsia="Times New Roman" w:hAnsi="Times New Roman" w:cs="Times New Roman"/>
          <w:i/>
          <w:iCs/>
          <w:color w:val="0077BC" w:themeColor="accent1"/>
          <w:szCs w:val="22"/>
        </w:rPr>
        <w:t>riskbegreppet</w:t>
      </w:r>
      <w:proofErr w:type="spellEnd"/>
      <w:r w:rsidRPr="0080682C">
        <w:rPr>
          <w:rFonts w:ascii="Times New Roman" w:eastAsia="Times New Roman" w:hAnsi="Times New Roman" w:cs="Times New Roman"/>
          <w:i/>
          <w:iCs/>
          <w:color w:val="0077BC" w:themeColor="accent1"/>
          <w:szCs w:val="22"/>
        </w:rPr>
        <w:t xml:space="preserve"> omfattar två dimensioner, sannolikheten att en händelse inträffa</w:t>
      </w:r>
      <w:r>
        <w:rPr>
          <w:rFonts w:ascii="Times New Roman" w:eastAsia="Times New Roman" w:hAnsi="Times New Roman" w:cs="Times New Roman"/>
          <w:i/>
          <w:iCs/>
          <w:color w:val="0077BC" w:themeColor="accent1"/>
          <w:szCs w:val="22"/>
        </w:rPr>
        <w:t>r</w:t>
      </w:r>
      <w:r w:rsidRPr="0080682C">
        <w:rPr>
          <w:rFonts w:ascii="Times New Roman" w:eastAsia="Times New Roman" w:hAnsi="Times New Roman" w:cs="Times New Roman"/>
          <w:i/>
          <w:iCs/>
          <w:color w:val="0077BC" w:themeColor="accent1"/>
          <w:szCs w:val="22"/>
        </w:rPr>
        <w:t xml:space="preserve"> och konsekvensen av just denna händelse.</w:t>
      </w:r>
    </w:p>
    <w:p w14:paraId="33154603" w14:textId="77777777" w:rsidR="00E87A6F" w:rsidRDefault="0080682C" w:rsidP="0080682C">
      <w:pPr>
        <w:rPr>
          <w:rFonts w:ascii="Times New Roman" w:eastAsia="Times New Roman" w:hAnsi="Times New Roman" w:cs="Times New Roman"/>
          <w:i/>
          <w:iCs/>
          <w:color w:val="0077BC" w:themeColor="accent1"/>
          <w:szCs w:val="22"/>
        </w:rPr>
      </w:pPr>
      <w:r w:rsidRPr="0080682C">
        <w:rPr>
          <w:rFonts w:ascii="Times New Roman" w:eastAsia="Times New Roman" w:hAnsi="Times New Roman" w:cs="Times New Roman"/>
          <w:i/>
          <w:iCs/>
          <w:color w:val="0077BC" w:themeColor="accent1"/>
          <w:szCs w:val="22"/>
        </w:rPr>
        <w:t>Även identifierade risker för bygg- och driftskedet ska behandlas i denna riskanalys.</w:t>
      </w:r>
    </w:p>
    <w:p w14:paraId="5A5E9D6B" w14:textId="1E90E471" w:rsidR="0080682C" w:rsidRPr="0080682C" w:rsidRDefault="00E87A6F" w:rsidP="0080682C">
      <w:pPr>
        <w:rPr>
          <w:rFonts w:ascii="Times New Roman" w:eastAsia="Times New Roman" w:hAnsi="Times New Roman" w:cs="Times New Roman"/>
          <w:i/>
          <w:iCs/>
          <w:color w:val="0077BC" w:themeColor="accent1"/>
          <w:szCs w:val="22"/>
        </w:rPr>
      </w:pPr>
      <w:r w:rsidRPr="00B446CF">
        <w:rPr>
          <w:rFonts w:ascii="Times New Roman" w:eastAsia="Times New Roman" w:hAnsi="Times New Roman" w:cs="Times New Roman"/>
          <w:i/>
          <w:iCs/>
          <w:color w:val="0077BC" w:themeColor="accent1"/>
          <w:szCs w:val="22"/>
        </w:rPr>
        <w:t xml:space="preserve">Slutligen kan även </w:t>
      </w:r>
      <w:r w:rsidR="00732733" w:rsidRPr="00B446CF">
        <w:rPr>
          <w:rFonts w:ascii="Times New Roman" w:eastAsia="Times New Roman" w:hAnsi="Times New Roman" w:cs="Times New Roman"/>
          <w:i/>
          <w:iCs/>
          <w:color w:val="0077BC" w:themeColor="accent1"/>
          <w:szCs w:val="22"/>
        </w:rPr>
        <w:t>övriga möjligheter för projektet anges om sådana identifierats under systemhandlingsskedet</w:t>
      </w:r>
      <w:r w:rsidR="00101371" w:rsidRPr="00B446CF">
        <w:rPr>
          <w:rFonts w:ascii="Times New Roman" w:eastAsia="Times New Roman" w:hAnsi="Times New Roman" w:cs="Times New Roman"/>
          <w:i/>
          <w:iCs/>
          <w:color w:val="0077BC" w:themeColor="accent1"/>
          <w:szCs w:val="22"/>
        </w:rPr>
        <w:t>.</w:t>
      </w:r>
      <w:r w:rsidR="00B446CF">
        <w:rPr>
          <w:rFonts w:ascii="Times New Roman" w:eastAsia="Times New Roman" w:hAnsi="Times New Roman" w:cs="Times New Roman"/>
          <w:i/>
          <w:iCs/>
          <w:color w:val="0077BC" w:themeColor="accent1"/>
          <w:szCs w:val="22"/>
        </w:rPr>
        <w:t xml:space="preserve"> Sådana kan </w:t>
      </w:r>
      <w:proofErr w:type="gramStart"/>
      <w:r w:rsidR="00B446CF">
        <w:rPr>
          <w:rFonts w:ascii="Times New Roman" w:eastAsia="Times New Roman" w:hAnsi="Times New Roman" w:cs="Times New Roman"/>
          <w:i/>
          <w:iCs/>
          <w:color w:val="0077BC" w:themeColor="accent1"/>
          <w:szCs w:val="22"/>
        </w:rPr>
        <w:t xml:space="preserve">vara </w:t>
      </w:r>
      <w:r w:rsidR="0080682C">
        <w:rPr>
          <w:rFonts w:ascii="Times New Roman" w:eastAsia="Times New Roman" w:hAnsi="Times New Roman" w:cs="Times New Roman"/>
          <w:i/>
          <w:iCs/>
          <w:color w:val="0077BC" w:themeColor="accent1"/>
          <w:szCs w:val="22"/>
        </w:rPr>
        <w:t>]</w:t>
      </w:r>
      <w:proofErr w:type="gramEnd"/>
    </w:p>
    <w:p w14:paraId="3E94E876" w14:textId="001339A2" w:rsidR="00D0680A" w:rsidRDefault="3639F9D3" w:rsidP="00D0680A">
      <w:pPr>
        <w:pStyle w:val="Rubrik2"/>
        <w:ind w:left="567"/>
        <w:rPr>
          <w:color w:val="auto"/>
        </w:rPr>
      </w:pPr>
      <w:bookmarkStart w:id="23" w:name="_Toc241840395"/>
      <w:r w:rsidRPr="004D424D">
        <w:rPr>
          <w:color w:val="auto"/>
        </w:rPr>
        <w:t xml:space="preserve">Ytterligare utredningsbehov </w:t>
      </w:r>
      <w:r w:rsidR="004608AC">
        <w:rPr>
          <w:color w:val="auto"/>
        </w:rPr>
        <w:t>under</w:t>
      </w:r>
      <w:r w:rsidR="00392D75">
        <w:rPr>
          <w:color w:val="auto"/>
        </w:rPr>
        <w:t xml:space="preserve"> kommande detalj</w:t>
      </w:r>
      <w:r w:rsidRPr="004D424D">
        <w:rPr>
          <w:color w:val="auto"/>
        </w:rPr>
        <w:t>projektering</w:t>
      </w:r>
      <w:bookmarkEnd w:id="23"/>
    </w:p>
    <w:p w14:paraId="7AA0A628" w14:textId="24742BDE" w:rsidR="00F55A3A" w:rsidRPr="00D0680A" w:rsidRDefault="00D0680A" w:rsidP="00D0680A">
      <w:pPr>
        <w:spacing w:after="240" w:line="240" w:lineRule="auto"/>
        <w:rPr>
          <w:rFonts w:asciiTheme="majorHAnsi" w:eastAsiaTheme="majorEastAsia" w:hAnsiTheme="majorHAnsi" w:cstheme="majorBidi"/>
          <w:b/>
          <w:sz w:val="34"/>
          <w:szCs w:val="28"/>
        </w:rPr>
      </w:pPr>
      <w:r>
        <w:br w:type="page"/>
      </w:r>
    </w:p>
    <w:p w14:paraId="7D2F0882" w14:textId="608DE4F1" w:rsidR="6BD035A7" w:rsidRDefault="004B5224" w:rsidP="632DB577">
      <w:pPr>
        <w:pStyle w:val="Rubrik1"/>
        <w:rPr>
          <w:color w:val="auto"/>
        </w:rPr>
      </w:pPr>
      <w:bookmarkStart w:id="24" w:name="_Toc241840396"/>
      <w:r>
        <w:rPr>
          <w:color w:val="auto"/>
        </w:rPr>
        <w:lastRenderedPageBreak/>
        <w:t>Handlingsförteckning</w:t>
      </w:r>
      <w:bookmarkEnd w:id="24"/>
    </w:p>
    <w:p w14:paraId="26D75B0D" w14:textId="77777777" w:rsidR="00253E12" w:rsidRDefault="004B5224" w:rsidP="0021069E">
      <w:pPr>
        <w:rPr>
          <w:i/>
          <w:color w:val="0077BC" w:themeColor="accent1"/>
        </w:rPr>
      </w:pPr>
      <w:r w:rsidRPr="00766944">
        <w:rPr>
          <w:i/>
          <w:color w:val="0077BC" w:themeColor="accent1"/>
        </w:rPr>
        <w:t xml:space="preserve">Lista </w:t>
      </w:r>
      <w:r w:rsidR="00766944" w:rsidRPr="00766944">
        <w:rPr>
          <w:i/>
          <w:color w:val="0077BC" w:themeColor="accent1"/>
        </w:rPr>
        <w:t xml:space="preserve">i tabellformat </w:t>
      </w:r>
      <w:r w:rsidRPr="00766944">
        <w:rPr>
          <w:i/>
          <w:color w:val="0077BC" w:themeColor="accent1"/>
        </w:rPr>
        <w:t>de</w:t>
      </w:r>
      <w:r w:rsidR="0021069E" w:rsidRPr="00766944">
        <w:rPr>
          <w:i/>
          <w:color w:val="0077BC" w:themeColor="accent1"/>
        </w:rPr>
        <w:t xml:space="preserve"> dokument som hör till systemhandlingsskedet, både som underlagsmaterial inför dess framtagande samt de handlingar som tagits fram i form av utredningar </w:t>
      </w:r>
      <w:proofErr w:type="gramStart"/>
      <w:r w:rsidR="0021069E" w:rsidRPr="00766944">
        <w:rPr>
          <w:i/>
          <w:color w:val="0077BC" w:themeColor="accent1"/>
        </w:rPr>
        <w:t>etc.</w:t>
      </w:r>
      <w:proofErr w:type="gramEnd"/>
    </w:p>
    <w:p w14:paraId="559E93FB" w14:textId="59026ECF" w:rsidR="00F20D5B" w:rsidRPr="00934166" w:rsidRDefault="00766944" w:rsidP="00934166">
      <w:pPr>
        <w:rPr>
          <w:i/>
          <w:color w:val="0077BC" w:themeColor="accent1"/>
        </w:rPr>
      </w:pPr>
      <w:r w:rsidRPr="00766944">
        <w:rPr>
          <w:i/>
          <w:color w:val="0077BC" w:themeColor="accent1"/>
        </w:rPr>
        <w:t>Märk dokumente</w:t>
      </w:r>
      <w:r w:rsidR="00253E12">
        <w:rPr>
          <w:i/>
          <w:color w:val="0077BC" w:themeColor="accent1"/>
        </w:rPr>
        <w:t>n</w:t>
      </w:r>
      <w:r w:rsidRPr="00766944">
        <w:rPr>
          <w:i/>
          <w:color w:val="0077BC" w:themeColor="accent1"/>
        </w:rPr>
        <w:t xml:space="preserve"> med senast gällande datum.</w:t>
      </w:r>
    </w:p>
    <w:p w14:paraId="14202B71" w14:textId="68C60AEA" w:rsidR="00421921" w:rsidRPr="007421F1" w:rsidRDefault="00421921" w:rsidP="00253E12">
      <w:pPr>
        <w:spacing w:after="240" w:line="240" w:lineRule="auto"/>
      </w:pPr>
    </w:p>
    <w:sectPr w:rsidR="00421921" w:rsidRPr="007421F1" w:rsidSect="00146DC1">
      <w:headerReference w:type="default" r:id="rId14"/>
      <w:footerReference w:type="default" r:id="rId15"/>
      <w:headerReference w:type="first" r:id="rId16"/>
      <w:footerReference w:type="first" r:id="rId17"/>
      <w:pgSz w:w="11906" w:h="16838" w:code="9"/>
      <w:pgMar w:top="1418" w:right="2552" w:bottom="1418" w:left="2268" w:header="73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88B3A" w14:textId="77777777" w:rsidR="00222352" w:rsidRDefault="00222352" w:rsidP="00BF282B">
      <w:pPr>
        <w:spacing w:after="0" w:line="240" w:lineRule="auto"/>
      </w:pPr>
      <w:r>
        <w:separator/>
      </w:r>
    </w:p>
  </w:endnote>
  <w:endnote w:type="continuationSeparator" w:id="0">
    <w:p w14:paraId="3AC1B18A" w14:textId="77777777" w:rsidR="00222352" w:rsidRDefault="00222352" w:rsidP="00BF282B">
      <w:pPr>
        <w:spacing w:after="0" w:line="240" w:lineRule="auto"/>
      </w:pPr>
      <w:r>
        <w:continuationSeparator/>
      </w:r>
    </w:p>
  </w:endnote>
  <w:endnote w:type="continuationNotice" w:id="1">
    <w:p w14:paraId="207EADE4" w14:textId="77777777" w:rsidR="00222352" w:rsidRDefault="002223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MS PMincho">
    <w:charset w:val="80"/>
    <w:family w:val="roma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Formatmall1"/>
      <w:tblpPr w:leftFromText="142" w:rightFromText="142" w:vertAnchor="page" w:horzAnchor="page" w:tblpX="1419" w:tblpY="15537"/>
      <w:tblW w:w="9072" w:type="dxa"/>
      <w:tblBorders>
        <w:top w:val="single" w:sz="4" w:space="0" w:color="auto"/>
      </w:tblBorders>
      <w:tblLayout w:type="fixed"/>
      <w:tblCellMar>
        <w:top w:w="57" w:type="dxa"/>
        <w:left w:w="0" w:type="dxa"/>
        <w:right w:w="0" w:type="dxa"/>
      </w:tblCellMar>
      <w:tblLook w:val="04A0" w:firstRow="1" w:lastRow="0" w:firstColumn="1" w:lastColumn="0" w:noHBand="0" w:noVBand="1"/>
      <w:tblCaption w:val="Dokumentinformation i sidfot"/>
    </w:tblPr>
    <w:tblGrid>
      <w:gridCol w:w="7106"/>
      <w:gridCol w:w="1966"/>
    </w:tblGrid>
    <w:tr w:rsidR="00A377F4" w:rsidRPr="009B4E2A" w14:paraId="1D3F2429" w14:textId="77777777" w:rsidTr="7145F140">
      <w:sdt>
        <w:sdtPr>
          <w:alias w:val="Titel"/>
          <w:tag w:val=""/>
          <w:id w:val="720481587"/>
          <w:dataBinding w:prefixMappings="xmlns:ns0='http://purl.org/dc/elements/1.1/' xmlns:ns1='http://schemas.openxmlformats.org/package/2006/metadata/core-properties' " w:xpath="/ns1:coreProperties[1]/ns0:title[1]" w:storeItemID="{6C3C8BC8-F283-45AE-878A-BAB7291924A1}"/>
          <w:text/>
        </w:sdtPr>
        <w:sdtEndPr/>
        <w:sdtContent>
          <w:tc>
            <w:tcPr>
              <w:tcW w:w="7106" w:type="dxa"/>
            </w:tcPr>
            <w:p w14:paraId="15A62439" w14:textId="710E8A2D" w:rsidR="00A377F4" w:rsidRPr="00A84ECB" w:rsidRDefault="006F01BF" w:rsidP="7145F140">
              <w:pPr>
                <w:pStyle w:val="Sidfot"/>
              </w:pPr>
              <w:r w:rsidRPr="004C6D04">
                <w:t>Systemhandling</w:t>
              </w:r>
            </w:p>
          </w:tc>
        </w:sdtContent>
      </w:sdt>
      <w:tc>
        <w:tcPr>
          <w:tcW w:w="1966" w:type="dxa"/>
        </w:tcPr>
        <w:p w14:paraId="21C853AF" w14:textId="77777777" w:rsidR="00A377F4" w:rsidRPr="009B4E2A" w:rsidRDefault="00A377F4" w:rsidP="00DF152D">
          <w:pPr>
            <w:pStyle w:val="Sidfot"/>
            <w:jc w:val="right"/>
          </w:pPr>
          <w:r w:rsidRPr="009B4E2A">
            <w:fldChar w:fldCharType="begin"/>
          </w:r>
          <w:r w:rsidRPr="009B4E2A">
            <w:instrText xml:space="preserve"> PAGE   \* MERGEFORMAT </w:instrText>
          </w:r>
          <w:r w:rsidRPr="009B4E2A">
            <w:fldChar w:fldCharType="separate"/>
          </w:r>
          <w:r w:rsidR="00C04DD0">
            <w:rPr>
              <w:noProof/>
            </w:rPr>
            <w:t>2</w:t>
          </w:r>
          <w:r w:rsidRPr="009B4E2A">
            <w:fldChar w:fldCharType="end"/>
          </w:r>
          <w:r w:rsidRPr="009B4E2A">
            <w:t xml:space="preserve"> (</w:t>
          </w:r>
          <w:r w:rsidR="00C04DD0">
            <w:rPr>
              <w:noProof/>
            </w:rPr>
            <w:fldChar w:fldCharType="begin"/>
          </w:r>
          <w:r w:rsidR="00C04DD0">
            <w:rPr>
              <w:noProof/>
            </w:rPr>
            <w:instrText xml:space="preserve"> NUMPAGES   \* MERGEFORMAT </w:instrText>
          </w:r>
          <w:r w:rsidR="00C04DD0">
            <w:rPr>
              <w:noProof/>
            </w:rPr>
            <w:fldChar w:fldCharType="separate"/>
          </w:r>
          <w:r w:rsidR="00C04DD0">
            <w:rPr>
              <w:noProof/>
            </w:rPr>
            <w:t>2</w:t>
          </w:r>
          <w:r w:rsidR="00C04DD0">
            <w:rPr>
              <w:noProof/>
            </w:rPr>
            <w:fldChar w:fldCharType="end"/>
          </w:r>
          <w:r w:rsidRPr="009B4E2A">
            <w:t>)</w:t>
          </w:r>
        </w:p>
      </w:tc>
    </w:tr>
    <w:tr w:rsidR="00A377F4" w14:paraId="17E12374" w14:textId="77777777" w:rsidTr="7145F140">
      <w:tc>
        <w:tcPr>
          <w:tcW w:w="7106" w:type="dxa"/>
        </w:tcPr>
        <w:sdt>
          <w:sdtPr>
            <w:alias w:val="Underrubrik"/>
            <w:tag w:val="Underrubrik"/>
            <w:id w:val="-18931269"/>
            <w:dataBinding w:prefixMappings="xmlns:ns0='http://purl.org/dc/elements/1.1/' xmlns:ns1='http://schemas.openxmlformats.org/package/2006/metadata/core-properties' " w:xpath="/ns1:coreProperties[1]/ns0:subject[1]" w:storeItemID="{6C3C8BC8-F283-45AE-878A-BAB7291924A1}"/>
            <w:text/>
          </w:sdtPr>
          <w:sdtEndPr/>
          <w:sdtContent>
            <w:p w14:paraId="1A5B0C98" w14:textId="55BE46B2" w:rsidR="00A377F4" w:rsidRPr="00A84ECB" w:rsidRDefault="008F3BD4" w:rsidP="7145F140">
              <w:pPr>
                <w:pStyle w:val="Sidfot"/>
              </w:pPr>
              <w:r w:rsidRPr="003C737C">
                <w:t>Projektnamn</w:t>
              </w:r>
            </w:p>
          </w:sdtContent>
        </w:sdt>
      </w:tc>
      <w:tc>
        <w:tcPr>
          <w:tcW w:w="1966" w:type="dxa"/>
        </w:tcPr>
        <w:p w14:paraId="31FED293" w14:textId="66A78A07" w:rsidR="00A377F4" w:rsidRPr="00AE7954" w:rsidRDefault="00D2160A" w:rsidP="00D2160A">
          <w:pPr>
            <w:pStyle w:val="Sidfot"/>
          </w:pPr>
          <w:r>
            <w:t xml:space="preserve">                    2026-11-04</w:t>
          </w:r>
        </w:p>
      </w:tc>
    </w:tr>
    <w:tr w:rsidR="00A377F4" w14:paraId="6C74EEB9" w14:textId="77777777" w:rsidTr="7145F140">
      <w:tc>
        <w:tcPr>
          <w:tcW w:w="7106" w:type="dxa"/>
        </w:tcPr>
        <w:p w14:paraId="3319C8A5" w14:textId="3BAA3F20" w:rsidR="00547699" w:rsidRPr="00A84ECB" w:rsidRDefault="006F01BF">
          <w:pPr>
            <w:pStyle w:val="Sidfot"/>
          </w:pPr>
          <w:r>
            <w:t>Stadsmiljö</w:t>
          </w:r>
          <w:r w:rsidR="7145F140" w:rsidRPr="00A84ECB">
            <w:t>förvaltningen</w:t>
          </w:r>
        </w:p>
      </w:tc>
      <w:tc>
        <w:tcPr>
          <w:tcW w:w="1966" w:type="dxa"/>
        </w:tcPr>
        <w:p w14:paraId="7F3341EC" w14:textId="6CAA8589" w:rsidR="00A377F4" w:rsidRPr="00A259FE" w:rsidRDefault="00222352" w:rsidP="00A259FE">
          <w:pPr>
            <w:pStyle w:val="Sidfot"/>
            <w:jc w:val="right"/>
          </w:pPr>
          <w:sdt>
            <w:sdtPr>
              <w:alias w:val="Publiceringsdatum"/>
              <w:tag w:val="Publiceringsdatum"/>
              <w:id w:val="1527215017"/>
              <w:placeholder>
                <w:docPart w:val="A9424E78475E42ECBE315C9018B6DF25"/>
              </w:placeholder>
              <w:showingPlcHdr/>
              <w:dataBinding w:prefixMappings="xmlns:ns0='http://schemas.microsoft.com/office/2006/coverPageProps' " w:xpath="/ns0:CoverPageProperties[1]/ns0:PublishDate[1]" w:storeItemID="{55AF091B-3C7A-41E3-B477-F2FDAA23CFDA}"/>
              <w:date w:fullDate="2026-07-17T00:00:00Z">
                <w:dateFormat w:val="yyyy-MM-dd"/>
                <w:lid w:val="sv-SE"/>
                <w:storeMappedDataAs w:val="dateTime"/>
                <w:calendar w:val="gregorian"/>
              </w:date>
            </w:sdtPr>
            <w:sdtEndPr/>
            <w:sdtContent>
              <w:r w:rsidR="7145F140" w:rsidRPr="003C737C">
                <w:t>[Publiceringsdatum]</w:t>
              </w:r>
            </w:sdtContent>
          </w:sdt>
        </w:p>
      </w:tc>
    </w:tr>
  </w:tbl>
  <w:p w14:paraId="5CF70FF0" w14:textId="77777777" w:rsidR="00F57801" w:rsidRPr="00F66187" w:rsidRDefault="00F57801">
    <w:pPr>
      <w:pStyle w:val="Sidfo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Formatmall1"/>
      <w:tblpPr w:leftFromText="142" w:rightFromText="142" w:vertAnchor="page" w:horzAnchor="page" w:tblpX="1419" w:tblpY="15537"/>
      <w:tblW w:w="9072" w:type="dxa"/>
      <w:tblBorders>
        <w:top w:val="single" w:sz="4" w:space="0" w:color="auto"/>
      </w:tblBorders>
      <w:tblLayout w:type="fixed"/>
      <w:tblCellMar>
        <w:top w:w="57" w:type="dxa"/>
        <w:left w:w="0" w:type="dxa"/>
        <w:right w:w="0" w:type="dxa"/>
      </w:tblCellMar>
      <w:tblLook w:val="04A0" w:firstRow="1" w:lastRow="0" w:firstColumn="1" w:lastColumn="0" w:noHBand="0" w:noVBand="1"/>
      <w:tblCaption w:val="Dokumentinformation i sidfot"/>
    </w:tblPr>
    <w:tblGrid>
      <w:gridCol w:w="7106"/>
      <w:gridCol w:w="1966"/>
    </w:tblGrid>
    <w:tr w:rsidR="005F6449" w:rsidRPr="009B4E2A" w14:paraId="7DAD497F" w14:textId="77777777" w:rsidTr="006316A3">
      <w:sdt>
        <w:sdtPr>
          <w:alias w:val="Titel"/>
          <w:tag w:val=""/>
          <w:id w:val="1865399428"/>
          <w:dataBinding w:prefixMappings="xmlns:ns0='http://purl.org/dc/elements/1.1/' xmlns:ns1='http://schemas.openxmlformats.org/package/2006/metadata/core-properties' " w:xpath="/ns1:coreProperties[1]/ns0:title[1]" w:storeItemID="{6C3C8BC8-F283-45AE-878A-BAB7291924A1}"/>
          <w:text/>
        </w:sdtPr>
        <w:sdtEndPr/>
        <w:sdtContent>
          <w:tc>
            <w:tcPr>
              <w:tcW w:w="7106" w:type="dxa"/>
            </w:tcPr>
            <w:p w14:paraId="15B02AA7" w14:textId="77777777" w:rsidR="005F6449" w:rsidRPr="00A84ECB" w:rsidRDefault="005F6449" w:rsidP="005F6449">
              <w:pPr>
                <w:pStyle w:val="Sidfot"/>
              </w:pPr>
              <w:r w:rsidRPr="004C6D04">
                <w:t>Systemhandling</w:t>
              </w:r>
            </w:p>
          </w:tc>
        </w:sdtContent>
      </w:sdt>
      <w:tc>
        <w:tcPr>
          <w:tcW w:w="1966" w:type="dxa"/>
        </w:tcPr>
        <w:p w14:paraId="2260FBEC" w14:textId="77777777" w:rsidR="005F6449" w:rsidRPr="009B4E2A" w:rsidRDefault="005F6449" w:rsidP="005F6449">
          <w:pPr>
            <w:pStyle w:val="Sidfot"/>
            <w:jc w:val="right"/>
          </w:pPr>
          <w:r w:rsidRPr="009B4E2A">
            <w:fldChar w:fldCharType="begin"/>
          </w:r>
          <w:r w:rsidRPr="009B4E2A">
            <w:instrText xml:space="preserve"> PAGE   \* MERGEFORMAT </w:instrText>
          </w:r>
          <w:r w:rsidRPr="009B4E2A">
            <w:fldChar w:fldCharType="separate"/>
          </w:r>
          <w:r>
            <w:rPr>
              <w:noProof/>
            </w:rPr>
            <w:t>2</w:t>
          </w:r>
          <w:r w:rsidRPr="009B4E2A">
            <w:fldChar w:fldCharType="end"/>
          </w:r>
          <w:r w:rsidRPr="009B4E2A">
            <w:t xml:space="preserve"> (</w:t>
          </w:r>
          <w:r>
            <w:rPr>
              <w:noProof/>
            </w:rPr>
            <w:fldChar w:fldCharType="begin"/>
          </w:r>
          <w:r>
            <w:rPr>
              <w:noProof/>
            </w:rPr>
            <w:instrText xml:space="preserve"> NUMPAGES   \* MERGEFORMAT </w:instrText>
          </w:r>
          <w:r>
            <w:rPr>
              <w:noProof/>
            </w:rPr>
            <w:fldChar w:fldCharType="separate"/>
          </w:r>
          <w:r>
            <w:rPr>
              <w:noProof/>
            </w:rPr>
            <w:t>2</w:t>
          </w:r>
          <w:r>
            <w:rPr>
              <w:noProof/>
            </w:rPr>
            <w:fldChar w:fldCharType="end"/>
          </w:r>
          <w:r w:rsidRPr="009B4E2A">
            <w:t>)</w:t>
          </w:r>
        </w:p>
      </w:tc>
    </w:tr>
    <w:tr w:rsidR="005F6449" w14:paraId="3238459E" w14:textId="77777777" w:rsidTr="006316A3">
      <w:tc>
        <w:tcPr>
          <w:tcW w:w="7106" w:type="dxa"/>
        </w:tcPr>
        <w:sdt>
          <w:sdtPr>
            <w:alias w:val="Underrubrik"/>
            <w:tag w:val="Underrubrik"/>
            <w:id w:val="1726417721"/>
            <w:dataBinding w:prefixMappings="xmlns:ns0='http://purl.org/dc/elements/1.1/' xmlns:ns1='http://schemas.openxmlformats.org/package/2006/metadata/core-properties' " w:xpath="/ns1:coreProperties[1]/ns0:subject[1]" w:storeItemID="{6C3C8BC8-F283-45AE-878A-BAB7291924A1}"/>
            <w:text/>
          </w:sdtPr>
          <w:sdtEndPr/>
          <w:sdtContent>
            <w:p w14:paraId="7BE99940" w14:textId="2A6F5FD6" w:rsidR="005F6449" w:rsidRPr="00A84ECB" w:rsidRDefault="005F6449" w:rsidP="005F6449">
              <w:pPr>
                <w:pStyle w:val="Sidfot"/>
              </w:pPr>
              <w:r w:rsidRPr="00022B36">
                <w:t>Projektnamn</w:t>
              </w:r>
            </w:p>
          </w:sdtContent>
        </w:sdt>
      </w:tc>
      <w:tc>
        <w:tcPr>
          <w:tcW w:w="1966" w:type="dxa"/>
        </w:tcPr>
        <w:p w14:paraId="4BA91FDD" w14:textId="2651BFCE" w:rsidR="005F6449" w:rsidRPr="00AE7954" w:rsidRDefault="00D2160A" w:rsidP="00A73D40">
          <w:pPr>
            <w:pStyle w:val="Sidfot"/>
          </w:pPr>
          <w:r>
            <w:t xml:space="preserve">                    </w:t>
          </w:r>
          <w:r w:rsidR="00A73D40">
            <w:t>2026-11-04</w:t>
          </w:r>
        </w:p>
      </w:tc>
    </w:tr>
    <w:tr w:rsidR="005F6449" w14:paraId="48933F9D" w14:textId="77777777" w:rsidTr="006316A3">
      <w:tc>
        <w:tcPr>
          <w:tcW w:w="7106" w:type="dxa"/>
        </w:tcPr>
        <w:p w14:paraId="33D37A31" w14:textId="07E13BC0" w:rsidR="005F6449" w:rsidRPr="00A84ECB" w:rsidRDefault="005F6449" w:rsidP="005F6449">
          <w:pPr>
            <w:pStyle w:val="Sidfot"/>
          </w:pPr>
          <w:r w:rsidRPr="00934166">
            <w:rPr>
              <w:color w:val="000000" w:themeColor="text1"/>
            </w:rPr>
            <w:t>Stadsmiljöförvaltningen</w:t>
          </w:r>
        </w:p>
      </w:tc>
      <w:tc>
        <w:tcPr>
          <w:tcW w:w="1966" w:type="dxa"/>
        </w:tcPr>
        <w:p w14:paraId="530381B1" w14:textId="77777777" w:rsidR="005F6449" w:rsidRPr="00A259FE" w:rsidRDefault="00222352" w:rsidP="005F6449">
          <w:pPr>
            <w:pStyle w:val="Sidfot"/>
            <w:jc w:val="right"/>
          </w:pPr>
          <w:sdt>
            <w:sdtPr>
              <w:alias w:val="Publiceringsdatum"/>
              <w:tag w:val="Publiceringsdatum"/>
              <w:id w:val="-660923721"/>
              <w:placeholder>
                <w:docPart w:val="D66436A0D9994149B87D689D233B94C9"/>
              </w:placeholder>
              <w:showingPlcHdr/>
              <w:dataBinding w:prefixMappings="xmlns:ns0='http://schemas.microsoft.com/office/2006/coverPageProps' " w:xpath="/ns0:CoverPageProperties[1]/ns0:PublishDate[1]" w:storeItemID="{55AF091B-3C7A-41E3-B477-F2FDAA23CFDA}"/>
              <w:date w:fullDate="2026-07-17T00:00:00Z">
                <w:dateFormat w:val="yyyy-MM-dd"/>
                <w:lid w:val="sv-SE"/>
                <w:storeMappedDataAs w:val="dateTime"/>
                <w:calendar w:val="gregorian"/>
              </w:date>
            </w:sdtPr>
            <w:sdtEndPr/>
            <w:sdtContent>
              <w:r w:rsidR="005F6449" w:rsidRPr="00022B36">
                <w:t>[Publiceringsdatum]</w:t>
              </w:r>
            </w:sdtContent>
          </w:sdt>
        </w:p>
      </w:tc>
    </w:tr>
  </w:tbl>
  <w:p w14:paraId="5F31E01E" w14:textId="77777777" w:rsidR="00126BA0" w:rsidRDefault="00126BA0">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0FC60" w14:textId="77777777" w:rsidR="00222352" w:rsidRDefault="00222352" w:rsidP="00BF282B">
      <w:pPr>
        <w:spacing w:after="0" w:line="240" w:lineRule="auto"/>
      </w:pPr>
      <w:r>
        <w:separator/>
      </w:r>
    </w:p>
  </w:footnote>
  <w:footnote w:type="continuationSeparator" w:id="0">
    <w:p w14:paraId="005A0C7E" w14:textId="77777777" w:rsidR="00222352" w:rsidRDefault="00222352" w:rsidP="00BF282B">
      <w:pPr>
        <w:spacing w:after="0" w:line="240" w:lineRule="auto"/>
      </w:pPr>
      <w:r>
        <w:continuationSeparator/>
      </w:r>
    </w:p>
  </w:footnote>
  <w:footnote w:type="continuationNotice" w:id="1">
    <w:p w14:paraId="5CAFC53D" w14:textId="77777777" w:rsidR="00222352" w:rsidRDefault="002223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360"/>
      <w:gridCol w:w="2360"/>
      <w:gridCol w:w="2360"/>
    </w:tblGrid>
    <w:tr w:rsidR="3275C74F" w14:paraId="0F83F67A" w14:textId="77777777" w:rsidTr="3275C74F">
      <w:trPr>
        <w:trHeight w:val="300"/>
      </w:trPr>
      <w:tc>
        <w:tcPr>
          <w:tcW w:w="2360" w:type="dxa"/>
        </w:tcPr>
        <w:p w14:paraId="1A9405CB" w14:textId="77777777" w:rsidR="3275C74F" w:rsidRDefault="3275C74F" w:rsidP="3275C74F">
          <w:pPr>
            <w:pStyle w:val="Sidhuvud"/>
            <w:ind w:left="-115"/>
          </w:pPr>
        </w:p>
      </w:tc>
      <w:tc>
        <w:tcPr>
          <w:tcW w:w="2360" w:type="dxa"/>
        </w:tcPr>
        <w:p w14:paraId="3BAEF312" w14:textId="77777777" w:rsidR="3275C74F" w:rsidRDefault="3275C74F" w:rsidP="3275C74F">
          <w:pPr>
            <w:pStyle w:val="Sidhuvud"/>
            <w:jc w:val="center"/>
          </w:pPr>
        </w:p>
      </w:tc>
      <w:tc>
        <w:tcPr>
          <w:tcW w:w="2360" w:type="dxa"/>
        </w:tcPr>
        <w:p w14:paraId="41AFC777" w14:textId="77777777" w:rsidR="3275C74F" w:rsidRDefault="3275C74F" w:rsidP="3275C74F">
          <w:pPr>
            <w:pStyle w:val="Sidhuvud"/>
            <w:ind w:right="-115"/>
            <w:jc w:val="right"/>
          </w:pPr>
        </w:p>
      </w:tc>
    </w:tr>
  </w:tbl>
  <w:p w14:paraId="54935C6B" w14:textId="77777777" w:rsidR="00126BA0" w:rsidRDefault="00126BA0">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738"/>
      <w:tblOverlap w:val="never"/>
      <w:tblW w:w="9072" w:type="dxa"/>
      <w:tblBorders>
        <w:top w:val="none" w:sz="0" w:space="0" w:color="auto"/>
        <w:left w:val="none" w:sz="0" w:space="0" w:color="auto"/>
        <w:bottom w:val="single" w:sz="4" w:space="0" w:color="4D4D4D"/>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Sidhuvud med avsändarinformation"/>
      <w:tblDescription w:val="Förvaltningsnamn och Göteborgs Stads logotyp"/>
    </w:tblPr>
    <w:tblGrid>
      <w:gridCol w:w="5103"/>
      <w:gridCol w:w="3969"/>
    </w:tblGrid>
    <w:tr w:rsidR="00396B3A" w14:paraId="17403BA6" w14:textId="77777777" w:rsidTr="006D2E4E">
      <w:trPr>
        <w:cnfStyle w:val="100000000000" w:firstRow="1" w:lastRow="0" w:firstColumn="0" w:lastColumn="0" w:oddVBand="0" w:evenVBand="0" w:oddHBand="0" w:evenHBand="0" w:firstRowFirstColumn="0" w:firstRowLastColumn="0" w:lastRowFirstColumn="0" w:lastRowLastColumn="0"/>
      </w:trPr>
      <w:tc>
        <w:tcPr>
          <w:tcW w:w="5103" w:type="dxa"/>
          <w:tcBorders>
            <w:bottom w:val="nil"/>
          </w:tcBorders>
          <w:shd w:val="clear" w:color="auto" w:fill="auto"/>
          <w:vAlign w:val="center"/>
        </w:tcPr>
        <w:p w14:paraId="52BD711B" w14:textId="00A4D996" w:rsidR="00477E68" w:rsidRPr="006D2E4E" w:rsidRDefault="00934166">
          <w:pPr>
            <w:pStyle w:val="Sidhuvud"/>
            <w:spacing w:after="100"/>
            <w:rPr>
              <w:b w:val="0"/>
              <w:bCs/>
            </w:rPr>
          </w:pPr>
          <w:r>
            <w:rPr>
              <w:b w:val="0"/>
              <w:bCs/>
            </w:rPr>
            <w:t>Stadsmiljöförvaltningen</w:t>
          </w:r>
        </w:p>
      </w:tc>
      <w:tc>
        <w:tcPr>
          <w:tcW w:w="3969" w:type="dxa"/>
          <w:tcBorders>
            <w:bottom w:val="nil"/>
          </w:tcBorders>
          <w:shd w:val="clear" w:color="auto" w:fill="auto"/>
        </w:tcPr>
        <w:p w14:paraId="48A90561" w14:textId="5BEE76FE" w:rsidR="00C04DD0" w:rsidRDefault="00C04DD0">
          <w:pPr>
            <w:pStyle w:val="Sidhuvud"/>
            <w:spacing w:after="100"/>
            <w:jc w:val="right"/>
          </w:pPr>
          <w:r w:rsidRPr="006D2E4E">
            <w:rPr>
              <w:noProof/>
              <w:lang w:eastAsia="sv-SE"/>
            </w:rPr>
            <w:drawing>
              <wp:inline distT="0" distB="0" distL="0" distR="0" wp14:anchorId="6B07DFE9" wp14:editId="2825E635">
                <wp:extent cx="1441706" cy="481584"/>
                <wp:effectExtent l="0" t="0" r="8255" b="0"/>
                <wp:docPr id="1786156529" name="Bildobjekt 1786156529" descr="logo&#10;&#10;Göteborgs Stad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öteborgs_stad.png"/>
                        <pic:cNvPicPr/>
                      </pic:nvPicPr>
                      <pic:blipFill>
                        <a:blip r:embed="rId1">
                          <a:extLst>
                            <a:ext uri="{28A0092B-C50C-407E-A947-70E740481C1C}">
                              <a14:useLocalDpi xmlns:a14="http://schemas.microsoft.com/office/drawing/2010/main" val="0"/>
                            </a:ext>
                          </a:extLst>
                        </a:blip>
                        <a:stretch>
                          <a:fillRect/>
                        </a:stretch>
                      </pic:blipFill>
                      <pic:spPr>
                        <a:xfrm>
                          <a:off x="0" y="0"/>
                          <a:ext cx="1441706" cy="481584"/>
                        </a:xfrm>
                        <a:prstGeom prst="rect">
                          <a:avLst/>
                        </a:prstGeom>
                      </pic:spPr>
                    </pic:pic>
                  </a:graphicData>
                </a:graphic>
              </wp:inline>
            </w:drawing>
          </w:r>
        </w:p>
      </w:tc>
    </w:tr>
    <w:tr w:rsidR="00396B3A" w14:paraId="1CB58479" w14:textId="77777777" w:rsidTr="006D2E4E">
      <w:tc>
        <w:tcPr>
          <w:tcW w:w="5103" w:type="dxa"/>
          <w:tcBorders>
            <w:top w:val="nil"/>
            <w:bottom w:val="single" w:sz="4" w:space="0" w:color="auto"/>
          </w:tcBorders>
        </w:tcPr>
        <w:p w14:paraId="163D07E1" w14:textId="77777777" w:rsidR="00C04DD0" w:rsidRDefault="00C04DD0">
          <w:pPr>
            <w:pStyle w:val="Sidhuvud"/>
            <w:spacing w:after="100"/>
          </w:pPr>
        </w:p>
      </w:tc>
      <w:tc>
        <w:tcPr>
          <w:tcW w:w="3969" w:type="dxa"/>
          <w:tcBorders>
            <w:bottom w:val="single" w:sz="4" w:space="0" w:color="auto"/>
          </w:tcBorders>
        </w:tcPr>
        <w:p w14:paraId="3E63FB89" w14:textId="77777777" w:rsidR="00C04DD0" w:rsidRDefault="00C04DD0">
          <w:pPr>
            <w:pStyle w:val="Sidhuvud"/>
            <w:spacing w:after="100"/>
            <w:jc w:val="right"/>
          </w:pPr>
        </w:p>
      </w:tc>
    </w:tr>
  </w:tbl>
  <w:p w14:paraId="7AA7D74B" w14:textId="77777777" w:rsidR="00C04DD0" w:rsidRDefault="00C04DD0">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01CE9"/>
    <w:multiLevelType w:val="hybridMultilevel"/>
    <w:tmpl w:val="BC687BC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5DD1A66"/>
    <w:multiLevelType w:val="hybridMultilevel"/>
    <w:tmpl w:val="F7B4408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EF0320E"/>
    <w:multiLevelType w:val="hybridMultilevel"/>
    <w:tmpl w:val="34EA5EE0"/>
    <w:lvl w:ilvl="0" w:tplc="FFFFFFFF">
      <w:start w:val="1"/>
      <w:numFmt w:val="decimal"/>
      <w:lvlText w:val="%1."/>
      <w:lvlJc w:val="left"/>
      <w:pPr>
        <w:ind w:left="720" w:hanging="360"/>
      </w:pPr>
      <w:rPr>
        <w:rFonts w:hint="default"/>
      </w:rPr>
    </w:lvl>
    <w:lvl w:ilvl="1" w:tplc="FFFFFFFF">
      <w:start w:val="1"/>
      <w:numFmt w:val="decimal"/>
      <w:lvlText w:val="1.%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06568C"/>
    <w:multiLevelType w:val="hybridMultilevel"/>
    <w:tmpl w:val="34EA5EE0"/>
    <w:lvl w:ilvl="0" w:tplc="041D000F">
      <w:start w:val="1"/>
      <w:numFmt w:val="decimal"/>
      <w:lvlText w:val="%1."/>
      <w:lvlJc w:val="left"/>
      <w:pPr>
        <w:ind w:left="720" w:hanging="360"/>
      </w:pPr>
      <w:rPr>
        <w:rFonts w:hint="default"/>
      </w:rPr>
    </w:lvl>
    <w:lvl w:ilvl="1" w:tplc="28B2B394">
      <w:start w:val="1"/>
      <w:numFmt w:val="decimal"/>
      <w:lvlText w:val="1.%2"/>
      <w:lvlJc w:val="left"/>
      <w:pPr>
        <w:ind w:left="1440" w:hanging="360"/>
      </w:pPr>
      <w:rPr>
        <w:rFonts w:hint="default"/>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C94079A"/>
    <w:multiLevelType w:val="hybridMultilevel"/>
    <w:tmpl w:val="A1BA0C4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D55030A"/>
    <w:multiLevelType w:val="multilevel"/>
    <w:tmpl w:val="D5D60C64"/>
    <w:lvl w:ilvl="0">
      <w:start w:val="1"/>
      <w:numFmt w:val="decimal"/>
      <w:pStyle w:val="Rubrik1"/>
      <w:lvlText w:val="%1"/>
      <w:lvlJc w:val="left"/>
      <w:pPr>
        <w:ind w:left="432" w:hanging="432"/>
      </w:pPr>
      <w:rPr>
        <w:rFonts w:hint="default"/>
      </w:rPr>
    </w:lvl>
    <w:lvl w:ilvl="1">
      <w:start w:val="1"/>
      <w:numFmt w:val="decimal"/>
      <w:pStyle w:val="Rubrik2"/>
      <w:lvlText w:val="%1.%2"/>
      <w:lvlJc w:val="left"/>
      <w:pPr>
        <w:ind w:left="4688" w:hanging="576"/>
      </w:pPr>
    </w:lvl>
    <w:lvl w:ilvl="2">
      <w:start w:val="1"/>
      <w:numFmt w:val="decimal"/>
      <w:pStyle w:val="Rubrik3"/>
      <w:lvlText w:val="%1.%2.%3"/>
      <w:lvlJc w:val="left"/>
      <w:pPr>
        <w:ind w:left="720" w:hanging="720"/>
      </w:pPr>
      <w:rPr>
        <w:rFonts w:hint="default"/>
      </w:rPr>
    </w:lvl>
    <w:lvl w:ilvl="3">
      <w:start w:val="1"/>
      <w:numFmt w:val="decimal"/>
      <w:pStyle w:val="Rubrik4"/>
      <w:lvlText w:val="%1.%2.%3.%4"/>
      <w:lvlJc w:val="left"/>
      <w:pPr>
        <w:ind w:left="864" w:hanging="864"/>
      </w:pPr>
      <w:rPr>
        <w:rFonts w:hint="default"/>
      </w:rPr>
    </w:lvl>
    <w:lvl w:ilvl="4">
      <w:start w:val="1"/>
      <w:numFmt w:val="decimal"/>
      <w:pStyle w:val="Rubrik5"/>
      <w:lvlText w:val="%1.%2.%3.%4.%5"/>
      <w:lvlJc w:val="left"/>
      <w:pPr>
        <w:ind w:left="1008"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6" w15:restartNumberingAfterBreak="0">
    <w:nsid w:val="212C5A58"/>
    <w:multiLevelType w:val="hybridMultilevel"/>
    <w:tmpl w:val="5150C8D8"/>
    <w:lvl w:ilvl="0" w:tplc="3F7E2532">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2DF093E"/>
    <w:multiLevelType w:val="hybridMultilevel"/>
    <w:tmpl w:val="833AC02E"/>
    <w:lvl w:ilvl="0" w:tplc="041D0003">
      <w:start w:val="1"/>
      <w:numFmt w:val="bullet"/>
      <w:lvlText w:val="o"/>
      <w:lvlJc w:val="left"/>
      <w:pPr>
        <w:ind w:left="1664" w:hanging="360"/>
      </w:pPr>
      <w:rPr>
        <w:rFonts w:ascii="Courier New" w:hAnsi="Courier New" w:cs="Courier New" w:hint="default"/>
      </w:rPr>
    </w:lvl>
    <w:lvl w:ilvl="1" w:tplc="FFFFFFFF">
      <w:start w:val="1"/>
      <w:numFmt w:val="bullet"/>
      <w:lvlText w:val="o"/>
      <w:lvlJc w:val="left"/>
      <w:pPr>
        <w:ind w:left="2384" w:hanging="360"/>
      </w:pPr>
      <w:rPr>
        <w:rFonts w:ascii="Courier New" w:hAnsi="Courier New" w:hint="default"/>
      </w:rPr>
    </w:lvl>
    <w:lvl w:ilvl="2" w:tplc="FFFFFFFF">
      <w:start w:val="1"/>
      <w:numFmt w:val="bullet"/>
      <w:lvlText w:val=""/>
      <w:lvlJc w:val="left"/>
      <w:pPr>
        <w:ind w:left="3104" w:hanging="360"/>
      </w:pPr>
      <w:rPr>
        <w:rFonts w:ascii="Wingdings" w:hAnsi="Wingdings" w:hint="default"/>
      </w:rPr>
    </w:lvl>
    <w:lvl w:ilvl="3" w:tplc="FFFFFFFF">
      <w:start w:val="1"/>
      <w:numFmt w:val="bullet"/>
      <w:lvlText w:val=""/>
      <w:lvlJc w:val="left"/>
      <w:pPr>
        <w:ind w:left="3824" w:hanging="360"/>
      </w:pPr>
      <w:rPr>
        <w:rFonts w:ascii="Symbol" w:hAnsi="Symbol" w:hint="default"/>
      </w:rPr>
    </w:lvl>
    <w:lvl w:ilvl="4" w:tplc="FFFFFFFF">
      <w:start w:val="1"/>
      <w:numFmt w:val="bullet"/>
      <w:lvlText w:val="o"/>
      <w:lvlJc w:val="left"/>
      <w:pPr>
        <w:ind w:left="4544" w:hanging="360"/>
      </w:pPr>
      <w:rPr>
        <w:rFonts w:ascii="Courier New" w:hAnsi="Courier New" w:hint="default"/>
      </w:rPr>
    </w:lvl>
    <w:lvl w:ilvl="5" w:tplc="FFFFFFFF">
      <w:start w:val="1"/>
      <w:numFmt w:val="bullet"/>
      <w:lvlText w:val=""/>
      <w:lvlJc w:val="left"/>
      <w:pPr>
        <w:ind w:left="5264" w:hanging="360"/>
      </w:pPr>
      <w:rPr>
        <w:rFonts w:ascii="Wingdings" w:hAnsi="Wingdings" w:hint="default"/>
      </w:rPr>
    </w:lvl>
    <w:lvl w:ilvl="6" w:tplc="FFFFFFFF">
      <w:start w:val="1"/>
      <w:numFmt w:val="bullet"/>
      <w:lvlText w:val=""/>
      <w:lvlJc w:val="left"/>
      <w:pPr>
        <w:ind w:left="5984" w:hanging="360"/>
      </w:pPr>
      <w:rPr>
        <w:rFonts w:ascii="Symbol" w:hAnsi="Symbol" w:hint="default"/>
      </w:rPr>
    </w:lvl>
    <w:lvl w:ilvl="7" w:tplc="FFFFFFFF">
      <w:start w:val="1"/>
      <w:numFmt w:val="bullet"/>
      <w:lvlText w:val="o"/>
      <w:lvlJc w:val="left"/>
      <w:pPr>
        <w:ind w:left="6704" w:hanging="360"/>
      </w:pPr>
      <w:rPr>
        <w:rFonts w:ascii="Courier New" w:hAnsi="Courier New" w:hint="default"/>
      </w:rPr>
    </w:lvl>
    <w:lvl w:ilvl="8" w:tplc="FFFFFFFF">
      <w:start w:val="1"/>
      <w:numFmt w:val="bullet"/>
      <w:lvlText w:val=""/>
      <w:lvlJc w:val="left"/>
      <w:pPr>
        <w:ind w:left="7424" w:hanging="360"/>
      </w:pPr>
      <w:rPr>
        <w:rFonts w:ascii="Wingdings" w:hAnsi="Wingdings" w:hint="default"/>
      </w:rPr>
    </w:lvl>
  </w:abstractNum>
  <w:abstractNum w:abstractNumId="8" w15:restartNumberingAfterBreak="0">
    <w:nsid w:val="237E0BE9"/>
    <w:multiLevelType w:val="hybridMultilevel"/>
    <w:tmpl w:val="FFFFFFFF"/>
    <w:lvl w:ilvl="0" w:tplc="32960E38">
      <w:start w:val="1"/>
      <w:numFmt w:val="bullet"/>
      <w:lvlText w:val=""/>
      <w:lvlJc w:val="left"/>
      <w:pPr>
        <w:ind w:left="720" w:hanging="360"/>
      </w:pPr>
      <w:rPr>
        <w:rFonts w:ascii="Symbol" w:hAnsi="Symbol" w:hint="default"/>
      </w:rPr>
    </w:lvl>
    <w:lvl w:ilvl="1" w:tplc="C9F08B74">
      <w:start w:val="1"/>
      <w:numFmt w:val="bullet"/>
      <w:lvlText w:val="o"/>
      <w:lvlJc w:val="left"/>
      <w:pPr>
        <w:ind w:left="1440" w:hanging="360"/>
      </w:pPr>
      <w:rPr>
        <w:rFonts w:ascii="Courier New" w:hAnsi="Courier New" w:hint="default"/>
      </w:rPr>
    </w:lvl>
    <w:lvl w:ilvl="2" w:tplc="5554E1E6">
      <w:start w:val="1"/>
      <w:numFmt w:val="bullet"/>
      <w:lvlText w:val=""/>
      <w:lvlJc w:val="left"/>
      <w:pPr>
        <w:ind w:left="2160" w:hanging="360"/>
      </w:pPr>
      <w:rPr>
        <w:rFonts w:ascii="Wingdings" w:hAnsi="Wingdings" w:hint="default"/>
      </w:rPr>
    </w:lvl>
    <w:lvl w:ilvl="3" w:tplc="F6CEC746">
      <w:start w:val="1"/>
      <w:numFmt w:val="bullet"/>
      <w:lvlText w:val=""/>
      <w:lvlJc w:val="left"/>
      <w:pPr>
        <w:ind w:left="2880" w:hanging="360"/>
      </w:pPr>
      <w:rPr>
        <w:rFonts w:ascii="Symbol" w:hAnsi="Symbol" w:hint="default"/>
      </w:rPr>
    </w:lvl>
    <w:lvl w:ilvl="4" w:tplc="81CE41C4">
      <w:start w:val="1"/>
      <w:numFmt w:val="bullet"/>
      <w:lvlText w:val="o"/>
      <w:lvlJc w:val="left"/>
      <w:pPr>
        <w:ind w:left="3600" w:hanging="360"/>
      </w:pPr>
      <w:rPr>
        <w:rFonts w:ascii="Courier New" w:hAnsi="Courier New" w:hint="default"/>
      </w:rPr>
    </w:lvl>
    <w:lvl w:ilvl="5" w:tplc="78B43580">
      <w:start w:val="1"/>
      <w:numFmt w:val="bullet"/>
      <w:lvlText w:val=""/>
      <w:lvlJc w:val="left"/>
      <w:pPr>
        <w:ind w:left="4320" w:hanging="360"/>
      </w:pPr>
      <w:rPr>
        <w:rFonts w:ascii="Wingdings" w:hAnsi="Wingdings" w:hint="default"/>
      </w:rPr>
    </w:lvl>
    <w:lvl w:ilvl="6" w:tplc="EE0AA7E0">
      <w:start w:val="1"/>
      <w:numFmt w:val="bullet"/>
      <w:lvlText w:val=""/>
      <w:lvlJc w:val="left"/>
      <w:pPr>
        <w:ind w:left="5040" w:hanging="360"/>
      </w:pPr>
      <w:rPr>
        <w:rFonts w:ascii="Symbol" w:hAnsi="Symbol" w:hint="default"/>
      </w:rPr>
    </w:lvl>
    <w:lvl w:ilvl="7" w:tplc="B6E03C7C">
      <w:start w:val="1"/>
      <w:numFmt w:val="bullet"/>
      <w:lvlText w:val="o"/>
      <w:lvlJc w:val="left"/>
      <w:pPr>
        <w:ind w:left="5760" w:hanging="360"/>
      </w:pPr>
      <w:rPr>
        <w:rFonts w:ascii="Courier New" w:hAnsi="Courier New" w:hint="default"/>
      </w:rPr>
    </w:lvl>
    <w:lvl w:ilvl="8" w:tplc="C29C5200">
      <w:start w:val="1"/>
      <w:numFmt w:val="bullet"/>
      <w:lvlText w:val=""/>
      <w:lvlJc w:val="left"/>
      <w:pPr>
        <w:ind w:left="6480" w:hanging="360"/>
      </w:pPr>
      <w:rPr>
        <w:rFonts w:ascii="Wingdings" w:hAnsi="Wingdings" w:hint="default"/>
      </w:rPr>
    </w:lvl>
  </w:abstractNum>
  <w:abstractNum w:abstractNumId="9" w15:restartNumberingAfterBreak="0">
    <w:nsid w:val="2593A109"/>
    <w:multiLevelType w:val="hybridMultilevel"/>
    <w:tmpl w:val="B16E5F9C"/>
    <w:lvl w:ilvl="0" w:tplc="7744FAC0">
      <w:start w:val="1"/>
      <w:numFmt w:val="bullet"/>
      <w:lvlText w:val="-"/>
      <w:lvlJc w:val="left"/>
      <w:pPr>
        <w:ind w:left="720" w:hanging="360"/>
      </w:pPr>
      <w:rPr>
        <w:rFonts w:ascii="Aptos" w:hAnsi="Aptos" w:hint="default"/>
      </w:rPr>
    </w:lvl>
    <w:lvl w:ilvl="1" w:tplc="542EBC4C">
      <w:start w:val="1"/>
      <w:numFmt w:val="bullet"/>
      <w:lvlText w:val="o"/>
      <w:lvlJc w:val="left"/>
      <w:pPr>
        <w:ind w:left="1440" w:hanging="360"/>
      </w:pPr>
      <w:rPr>
        <w:rFonts w:ascii="Courier New" w:hAnsi="Courier New" w:hint="default"/>
      </w:rPr>
    </w:lvl>
    <w:lvl w:ilvl="2" w:tplc="371CA66C">
      <w:start w:val="1"/>
      <w:numFmt w:val="bullet"/>
      <w:lvlText w:val=""/>
      <w:lvlJc w:val="left"/>
      <w:pPr>
        <w:ind w:left="2160" w:hanging="360"/>
      </w:pPr>
      <w:rPr>
        <w:rFonts w:ascii="Wingdings" w:hAnsi="Wingdings" w:hint="default"/>
      </w:rPr>
    </w:lvl>
    <w:lvl w:ilvl="3" w:tplc="2CB4616A">
      <w:start w:val="1"/>
      <w:numFmt w:val="bullet"/>
      <w:lvlText w:val=""/>
      <w:lvlJc w:val="left"/>
      <w:pPr>
        <w:ind w:left="2880" w:hanging="360"/>
      </w:pPr>
      <w:rPr>
        <w:rFonts w:ascii="Symbol" w:hAnsi="Symbol" w:hint="default"/>
      </w:rPr>
    </w:lvl>
    <w:lvl w:ilvl="4" w:tplc="772E7F14">
      <w:start w:val="1"/>
      <w:numFmt w:val="bullet"/>
      <w:lvlText w:val="o"/>
      <w:lvlJc w:val="left"/>
      <w:pPr>
        <w:ind w:left="3600" w:hanging="360"/>
      </w:pPr>
      <w:rPr>
        <w:rFonts w:ascii="Courier New" w:hAnsi="Courier New" w:hint="default"/>
      </w:rPr>
    </w:lvl>
    <w:lvl w:ilvl="5" w:tplc="B5029608">
      <w:start w:val="1"/>
      <w:numFmt w:val="bullet"/>
      <w:lvlText w:val=""/>
      <w:lvlJc w:val="left"/>
      <w:pPr>
        <w:ind w:left="4320" w:hanging="360"/>
      </w:pPr>
      <w:rPr>
        <w:rFonts w:ascii="Wingdings" w:hAnsi="Wingdings" w:hint="default"/>
      </w:rPr>
    </w:lvl>
    <w:lvl w:ilvl="6" w:tplc="23525076">
      <w:start w:val="1"/>
      <w:numFmt w:val="bullet"/>
      <w:lvlText w:val=""/>
      <w:lvlJc w:val="left"/>
      <w:pPr>
        <w:ind w:left="5040" w:hanging="360"/>
      </w:pPr>
      <w:rPr>
        <w:rFonts w:ascii="Symbol" w:hAnsi="Symbol" w:hint="default"/>
      </w:rPr>
    </w:lvl>
    <w:lvl w:ilvl="7" w:tplc="400EB4DA">
      <w:start w:val="1"/>
      <w:numFmt w:val="bullet"/>
      <w:lvlText w:val="o"/>
      <w:lvlJc w:val="left"/>
      <w:pPr>
        <w:ind w:left="5760" w:hanging="360"/>
      </w:pPr>
      <w:rPr>
        <w:rFonts w:ascii="Courier New" w:hAnsi="Courier New" w:hint="default"/>
      </w:rPr>
    </w:lvl>
    <w:lvl w:ilvl="8" w:tplc="C0005C10">
      <w:start w:val="1"/>
      <w:numFmt w:val="bullet"/>
      <w:lvlText w:val=""/>
      <w:lvlJc w:val="left"/>
      <w:pPr>
        <w:ind w:left="6480" w:hanging="360"/>
      </w:pPr>
      <w:rPr>
        <w:rFonts w:ascii="Wingdings" w:hAnsi="Wingdings" w:hint="default"/>
      </w:rPr>
    </w:lvl>
  </w:abstractNum>
  <w:abstractNum w:abstractNumId="10" w15:restartNumberingAfterBreak="0">
    <w:nsid w:val="263036CE"/>
    <w:multiLevelType w:val="hybridMultilevel"/>
    <w:tmpl w:val="9322F98A"/>
    <w:lvl w:ilvl="0" w:tplc="9E2C9084">
      <w:numFmt w:val="bullet"/>
      <w:lvlText w:val="-"/>
      <w:lvlJc w:val="left"/>
      <w:pPr>
        <w:ind w:left="720" w:hanging="360"/>
      </w:pPr>
      <w:rPr>
        <w:rFonts w:ascii="Times New Roman" w:eastAsia="Aptos"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7DB39BC"/>
    <w:multiLevelType w:val="hybridMultilevel"/>
    <w:tmpl w:val="DAE4F50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2BE22F63"/>
    <w:multiLevelType w:val="hybridMultilevel"/>
    <w:tmpl w:val="59CAF83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2EDD7EA0"/>
    <w:multiLevelType w:val="multilevel"/>
    <w:tmpl w:val="E4644E30"/>
    <w:lvl w:ilvl="0">
      <w:start w:val="1"/>
      <w:numFmt w:val="none"/>
      <w:lvlText w:val="4."/>
      <w:lvlJc w:val="left"/>
      <w:pPr>
        <w:ind w:left="360" w:hanging="360"/>
      </w:pPr>
      <w:rPr>
        <w:rFonts w:hint="default"/>
      </w:rPr>
    </w:lvl>
    <w:lvl w:ilvl="1">
      <w:start w:val="1"/>
      <w:numFmt w:val="decimal"/>
      <w:lvlText w:val="4.%2"/>
      <w:lvlJc w:val="left"/>
      <w:pPr>
        <w:ind w:left="720" w:hanging="360"/>
      </w:pPr>
      <w:rPr>
        <w:rFonts w:hint="default"/>
      </w:rPr>
    </w:lvl>
    <w:lvl w:ilvl="2">
      <w:start w:val="1"/>
      <w:numFmt w:val="decimal"/>
      <w:lvlText w:val="4.1.%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47CFF46"/>
    <w:multiLevelType w:val="hybridMultilevel"/>
    <w:tmpl w:val="51E4EA22"/>
    <w:lvl w:ilvl="0" w:tplc="C07E248A">
      <w:start w:val="1"/>
      <w:numFmt w:val="bullet"/>
      <w:lvlText w:val=""/>
      <w:lvlJc w:val="left"/>
      <w:pPr>
        <w:ind w:left="720" w:hanging="360"/>
      </w:pPr>
      <w:rPr>
        <w:rFonts w:ascii="Symbol" w:hAnsi="Symbol" w:hint="default"/>
      </w:rPr>
    </w:lvl>
    <w:lvl w:ilvl="1" w:tplc="32E01FA2">
      <w:start w:val="1"/>
      <w:numFmt w:val="bullet"/>
      <w:lvlText w:val="o"/>
      <w:lvlJc w:val="left"/>
      <w:pPr>
        <w:ind w:left="1440" w:hanging="360"/>
      </w:pPr>
      <w:rPr>
        <w:rFonts w:ascii="Courier New" w:hAnsi="Courier New" w:hint="default"/>
      </w:rPr>
    </w:lvl>
    <w:lvl w:ilvl="2" w:tplc="DD00CE0A">
      <w:start w:val="1"/>
      <w:numFmt w:val="bullet"/>
      <w:lvlText w:val=""/>
      <w:lvlJc w:val="left"/>
      <w:pPr>
        <w:ind w:left="2160" w:hanging="360"/>
      </w:pPr>
      <w:rPr>
        <w:rFonts w:ascii="Wingdings" w:hAnsi="Wingdings" w:hint="default"/>
      </w:rPr>
    </w:lvl>
    <w:lvl w:ilvl="3" w:tplc="FBD840F6">
      <w:start w:val="1"/>
      <w:numFmt w:val="bullet"/>
      <w:lvlText w:val=""/>
      <w:lvlJc w:val="left"/>
      <w:pPr>
        <w:ind w:left="2880" w:hanging="360"/>
      </w:pPr>
      <w:rPr>
        <w:rFonts w:ascii="Symbol" w:hAnsi="Symbol" w:hint="default"/>
      </w:rPr>
    </w:lvl>
    <w:lvl w:ilvl="4" w:tplc="675CBC4E">
      <w:start w:val="1"/>
      <w:numFmt w:val="bullet"/>
      <w:lvlText w:val="o"/>
      <w:lvlJc w:val="left"/>
      <w:pPr>
        <w:ind w:left="3600" w:hanging="360"/>
      </w:pPr>
      <w:rPr>
        <w:rFonts w:ascii="Courier New" w:hAnsi="Courier New" w:hint="default"/>
      </w:rPr>
    </w:lvl>
    <w:lvl w:ilvl="5" w:tplc="9CFE4870">
      <w:start w:val="1"/>
      <w:numFmt w:val="bullet"/>
      <w:lvlText w:val=""/>
      <w:lvlJc w:val="left"/>
      <w:pPr>
        <w:ind w:left="4320" w:hanging="360"/>
      </w:pPr>
      <w:rPr>
        <w:rFonts w:ascii="Wingdings" w:hAnsi="Wingdings" w:hint="default"/>
      </w:rPr>
    </w:lvl>
    <w:lvl w:ilvl="6" w:tplc="5308B0DA">
      <w:start w:val="1"/>
      <w:numFmt w:val="bullet"/>
      <w:lvlText w:val=""/>
      <w:lvlJc w:val="left"/>
      <w:pPr>
        <w:ind w:left="5040" w:hanging="360"/>
      </w:pPr>
      <w:rPr>
        <w:rFonts w:ascii="Symbol" w:hAnsi="Symbol" w:hint="default"/>
      </w:rPr>
    </w:lvl>
    <w:lvl w:ilvl="7" w:tplc="22CEADD6">
      <w:start w:val="1"/>
      <w:numFmt w:val="bullet"/>
      <w:lvlText w:val="o"/>
      <w:lvlJc w:val="left"/>
      <w:pPr>
        <w:ind w:left="5760" w:hanging="360"/>
      </w:pPr>
      <w:rPr>
        <w:rFonts w:ascii="Courier New" w:hAnsi="Courier New" w:hint="default"/>
      </w:rPr>
    </w:lvl>
    <w:lvl w:ilvl="8" w:tplc="7834C1FA">
      <w:start w:val="1"/>
      <w:numFmt w:val="bullet"/>
      <w:lvlText w:val=""/>
      <w:lvlJc w:val="left"/>
      <w:pPr>
        <w:ind w:left="6480" w:hanging="360"/>
      </w:pPr>
      <w:rPr>
        <w:rFonts w:ascii="Wingdings" w:hAnsi="Wingdings" w:hint="default"/>
      </w:rPr>
    </w:lvl>
  </w:abstractNum>
  <w:abstractNum w:abstractNumId="15" w15:restartNumberingAfterBreak="0">
    <w:nsid w:val="355673FD"/>
    <w:multiLevelType w:val="hybridMultilevel"/>
    <w:tmpl w:val="B05E7B14"/>
    <w:lvl w:ilvl="0" w:tplc="DAEAF72A">
      <w:numFmt w:val="bullet"/>
      <w:lvlText w:val="-"/>
      <w:lvlJc w:val="left"/>
      <w:pPr>
        <w:ind w:left="720" w:hanging="360"/>
      </w:pPr>
      <w:rPr>
        <w:rFonts w:ascii="Arial" w:eastAsiaTheme="majorEastAsia"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3BC96070"/>
    <w:multiLevelType w:val="multilevel"/>
    <w:tmpl w:val="E4644E30"/>
    <w:lvl w:ilvl="0">
      <w:start w:val="1"/>
      <w:numFmt w:val="none"/>
      <w:lvlText w:val="4."/>
      <w:lvlJc w:val="left"/>
      <w:pPr>
        <w:ind w:left="360" w:hanging="360"/>
      </w:pPr>
      <w:rPr>
        <w:rFonts w:hint="default"/>
      </w:rPr>
    </w:lvl>
    <w:lvl w:ilvl="1">
      <w:start w:val="1"/>
      <w:numFmt w:val="decimal"/>
      <w:lvlText w:val="4.%2"/>
      <w:lvlJc w:val="left"/>
      <w:pPr>
        <w:ind w:left="720" w:hanging="360"/>
      </w:pPr>
      <w:rPr>
        <w:rFonts w:hint="default"/>
      </w:rPr>
    </w:lvl>
    <w:lvl w:ilvl="2">
      <w:start w:val="1"/>
      <w:numFmt w:val="decimal"/>
      <w:lvlText w:val="4.1.%3"/>
      <w:lvlJc w:val="left"/>
      <w:pPr>
        <w:ind w:left="928"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E463D11"/>
    <w:multiLevelType w:val="hybridMultilevel"/>
    <w:tmpl w:val="E87C6F2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3FFD42FA"/>
    <w:multiLevelType w:val="hybridMultilevel"/>
    <w:tmpl w:val="FFFFFFFF"/>
    <w:lvl w:ilvl="0" w:tplc="E3E67A28">
      <w:start w:val="1"/>
      <w:numFmt w:val="bullet"/>
      <w:lvlText w:val=""/>
      <w:lvlJc w:val="left"/>
      <w:pPr>
        <w:ind w:left="720" w:hanging="360"/>
      </w:pPr>
      <w:rPr>
        <w:rFonts w:ascii="Symbol" w:hAnsi="Symbol" w:hint="default"/>
      </w:rPr>
    </w:lvl>
    <w:lvl w:ilvl="1" w:tplc="D570A68A">
      <w:start w:val="1"/>
      <w:numFmt w:val="bullet"/>
      <w:lvlText w:val="o"/>
      <w:lvlJc w:val="left"/>
      <w:pPr>
        <w:ind w:left="1440" w:hanging="360"/>
      </w:pPr>
      <w:rPr>
        <w:rFonts w:ascii="Courier New" w:hAnsi="Courier New" w:hint="default"/>
      </w:rPr>
    </w:lvl>
    <w:lvl w:ilvl="2" w:tplc="9E22E9EC">
      <w:start w:val="1"/>
      <w:numFmt w:val="bullet"/>
      <w:lvlText w:val=""/>
      <w:lvlJc w:val="left"/>
      <w:pPr>
        <w:ind w:left="2160" w:hanging="360"/>
      </w:pPr>
      <w:rPr>
        <w:rFonts w:ascii="Wingdings" w:hAnsi="Wingdings" w:hint="default"/>
      </w:rPr>
    </w:lvl>
    <w:lvl w:ilvl="3" w:tplc="80D86D40">
      <w:start w:val="1"/>
      <w:numFmt w:val="bullet"/>
      <w:lvlText w:val=""/>
      <w:lvlJc w:val="left"/>
      <w:pPr>
        <w:ind w:left="2880" w:hanging="360"/>
      </w:pPr>
      <w:rPr>
        <w:rFonts w:ascii="Symbol" w:hAnsi="Symbol" w:hint="default"/>
      </w:rPr>
    </w:lvl>
    <w:lvl w:ilvl="4" w:tplc="BC38527C">
      <w:start w:val="1"/>
      <w:numFmt w:val="bullet"/>
      <w:lvlText w:val="o"/>
      <w:lvlJc w:val="left"/>
      <w:pPr>
        <w:ind w:left="3600" w:hanging="360"/>
      </w:pPr>
      <w:rPr>
        <w:rFonts w:ascii="Courier New" w:hAnsi="Courier New" w:hint="default"/>
      </w:rPr>
    </w:lvl>
    <w:lvl w:ilvl="5" w:tplc="D9A41444">
      <w:start w:val="1"/>
      <w:numFmt w:val="bullet"/>
      <w:lvlText w:val=""/>
      <w:lvlJc w:val="left"/>
      <w:pPr>
        <w:ind w:left="4320" w:hanging="360"/>
      </w:pPr>
      <w:rPr>
        <w:rFonts w:ascii="Wingdings" w:hAnsi="Wingdings" w:hint="default"/>
      </w:rPr>
    </w:lvl>
    <w:lvl w:ilvl="6" w:tplc="FAB6DCE8">
      <w:start w:val="1"/>
      <w:numFmt w:val="bullet"/>
      <w:lvlText w:val=""/>
      <w:lvlJc w:val="left"/>
      <w:pPr>
        <w:ind w:left="5040" w:hanging="360"/>
      </w:pPr>
      <w:rPr>
        <w:rFonts w:ascii="Symbol" w:hAnsi="Symbol" w:hint="default"/>
      </w:rPr>
    </w:lvl>
    <w:lvl w:ilvl="7" w:tplc="538A4146">
      <w:start w:val="1"/>
      <w:numFmt w:val="bullet"/>
      <w:lvlText w:val="o"/>
      <w:lvlJc w:val="left"/>
      <w:pPr>
        <w:ind w:left="5760" w:hanging="360"/>
      </w:pPr>
      <w:rPr>
        <w:rFonts w:ascii="Courier New" w:hAnsi="Courier New" w:hint="default"/>
      </w:rPr>
    </w:lvl>
    <w:lvl w:ilvl="8" w:tplc="8D3489A6">
      <w:start w:val="1"/>
      <w:numFmt w:val="bullet"/>
      <w:lvlText w:val=""/>
      <w:lvlJc w:val="left"/>
      <w:pPr>
        <w:ind w:left="6480" w:hanging="360"/>
      </w:pPr>
      <w:rPr>
        <w:rFonts w:ascii="Wingdings" w:hAnsi="Wingdings" w:hint="default"/>
      </w:rPr>
    </w:lvl>
  </w:abstractNum>
  <w:abstractNum w:abstractNumId="19" w15:restartNumberingAfterBreak="0">
    <w:nsid w:val="4EACE71D"/>
    <w:multiLevelType w:val="hybridMultilevel"/>
    <w:tmpl w:val="B442CFEA"/>
    <w:lvl w:ilvl="0" w:tplc="FE2A5E32">
      <w:start w:val="1"/>
      <w:numFmt w:val="bullet"/>
      <w:lvlText w:val=""/>
      <w:lvlJc w:val="left"/>
      <w:pPr>
        <w:ind w:left="720" w:hanging="360"/>
      </w:pPr>
      <w:rPr>
        <w:rFonts w:ascii="Symbol" w:hAnsi="Symbol" w:hint="default"/>
      </w:rPr>
    </w:lvl>
    <w:lvl w:ilvl="1" w:tplc="24BE1170">
      <w:start w:val="1"/>
      <w:numFmt w:val="bullet"/>
      <w:lvlText w:val="o"/>
      <w:lvlJc w:val="left"/>
      <w:pPr>
        <w:ind w:left="1440" w:hanging="360"/>
      </w:pPr>
      <w:rPr>
        <w:rFonts w:ascii="Courier New" w:hAnsi="Courier New" w:hint="default"/>
      </w:rPr>
    </w:lvl>
    <w:lvl w:ilvl="2" w:tplc="73BA3BFE">
      <w:start w:val="1"/>
      <w:numFmt w:val="bullet"/>
      <w:lvlText w:val=""/>
      <w:lvlJc w:val="left"/>
      <w:pPr>
        <w:ind w:left="2160" w:hanging="360"/>
      </w:pPr>
      <w:rPr>
        <w:rFonts w:ascii="Wingdings" w:hAnsi="Wingdings" w:hint="default"/>
      </w:rPr>
    </w:lvl>
    <w:lvl w:ilvl="3" w:tplc="C8D4241A">
      <w:start w:val="1"/>
      <w:numFmt w:val="bullet"/>
      <w:lvlText w:val=""/>
      <w:lvlJc w:val="left"/>
      <w:pPr>
        <w:ind w:left="2880" w:hanging="360"/>
      </w:pPr>
      <w:rPr>
        <w:rFonts w:ascii="Symbol" w:hAnsi="Symbol" w:hint="default"/>
      </w:rPr>
    </w:lvl>
    <w:lvl w:ilvl="4" w:tplc="5498B8B0">
      <w:start w:val="1"/>
      <w:numFmt w:val="bullet"/>
      <w:lvlText w:val="o"/>
      <w:lvlJc w:val="left"/>
      <w:pPr>
        <w:ind w:left="3600" w:hanging="360"/>
      </w:pPr>
      <w:rPr>
        <w:rFonts w:ascii="Courier New" w:hAnsi="Courier New" w:hint="default"/>
      </w:rPr>
    </w:lvl>
    <w:lvl w:ilvl="5" w:tplc="B6BA6B34">
      <w:start w:val="1"/>
      <w:numFmt w:val="bullet"/>
      <w:lvlText w:val=""/>
      <w:lvlJc w:val="left"/>
      <w:pPr>
        <w:ind w:left="4320" w:hanging="360"/>
      </w:pPr>
      <w:rPr>
        <w:rFonts w:ascii="Wingdings" w:hAnsi="Wingdings" w:hint="default"/>
      </w:rPr>
    </w:lvl>
    <w:lvl w:ilvl="6" w:tplc="15F00020">
      <w:start w:val="1"/>
      <w:numFmt w:val="bullet"/>
      <w:lvlText w:val=""/>
      <w:lvlJc w:val="left"/>
      <w:pPr>
        <w:ind w:left="5040" w:hanging="360"/>
      </w:pPr>
      <w:rPr>
        <w:rFonts w:ascii="Symbol" w:hAnsi="Symbol" w:hint="default"/>
      </w:rPr>
    </w:lvl>
    <w:lvl w:ilvl="7" w:tplc="1474FE2E">
      <w:start w:val="1"/>
      <w:numFmt w:val="bullet"/>
      <w:lvlText w:val="o"/>
      <w:lvlJc w:val="left"/>
      <w:pPr>
        <w:ind w:left="5760" w:hanging="360"/>
      </w:pPr>
      <w:rPr>
        <w:rFonts w:ascii="Courier New" w:hAnsi="Courier New" w:hint="default"/>
      </w:rPr>
    </w:lvl>
    <w:lvl w:ilvl="8" w:tplc="B8286138">
      <w:start w:val="1"/>
      <w:numFmt w:val="bullet"/>
      <w:lvlText w:val=""/>
      <w:lvlJc w:val="left"/>
      <w:pPr>
        <w:ind w:left="6480" w:hanging="360"/>
      </w:pPr>
      <w:rPr>
        <w:rFonts w:ascii="Wingdings" w:hAnsi="Wingdings" w:hint="default"/>
      </w:rPr>
    </w:lvl>
  </w:abstractNum>
  <w:abstractNum w:abstractNumId="20" w15:restartNumberingAfterBreak="0">
    <w:nsid w:val="50B56449"/>
    <w:multiLevelType w:val="hybridMultilevel"/>
    <w:tmpl w:val="7ACE9EFA"/>
    <w:lvl w:ilvl="0" w:tplc="9E2C9084">
      <w:numFmt w:val="bullet"/>
      <w:lvlText w:val="-"/>
      <w:lvlJc w:val="left"/>
      <w:pPr>
        <w:ind w:left="720" w:hanging="360"/>
      </w:pPr>
      <w:rPr>
        <w:rFonts w:ascii="Times New Roman" w:eastAsia="Aptos"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597D615A"/>
    <w:multiLevelType w:val="hybridMultilevel"/>
    <w:tmpl w:val="0EB217DA"/>
    <w:lvl w:ilvl="0" w:tplc="04440A52">
      <w:start w:val="1"/>
      <w:numFmt w:val="decimal"/>
      <w:lvlText w:val="4.%1."/>
      <w:lvlJc w:val="left"/>
      <w:pPr>
        <w:ind w:left="786"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D0420BE"/>
    <w:multiLevelType w:val="hybridMultilevel"/>
    <w:tmpl w:val="99BEBA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600C6C71"/>
    <w:multiLevelType w:val="hybridMultilevel"/>
    <w:tmpl w:val="9E96640C"/>
    <w:lvl w:ilvl="0" w:tplc="FFFFFFFF">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646E17D3"/>
    <w:multiLevelType w:val="hybridMultilevel"/>
    <w:tmpl w:val="A91C0A92"/>
    <w:lvl w:ilvl="0" w:tplc="CDA6FAA2">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6AB43AF7"/>
    <w:multiLevelType w:val="hybridMultilevel"/>
    <w:tmpl w:val="B90C7FDA"/>
    <w:lvl w:ilvl="0" w:tplc="DE74C57C">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6BBE2DCD"/>
    <w:multiLevelType w:val="multilevel"/>
    <w:tmpl w:val="8E106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D2A2B22"/>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FAAEC23"/>
    <w:multiLevelType w:val="hybridMultilevel"/>
    <w:tmpl w:val="B12EC5D4"/>
    <w:lvl w:ilvl="0" w:tplc="C85061E0">
      <w:start w:val="1"/>
      <w:numFmt w:val="bullet"/>
      <w:lvlText w:val=""/>
      <w:lvlJc w:val="left"/>
      <w:pPr>
        <w:ind w:left="720" w:hanging="360"/>
      </w:pPr>
      <w:rPr>
        <w:rFonts w:ascii="Symbol" w:hAnsi="Symbol" w:hint="default"/>
      </w:rPr>
    </w:lvl>
    <w:lvl w:ilvl="1" w:tplc="54268764">
      <w:start w:val="1"/>
      <w:numFmt w:val="bullet"/>
      <w:lvlText w:val="o"/>
      <w:lvlJc w:val="left"/>
      <w:pPr>
        <w:ind w:left="1440" w:hanging="360"/>
      </w:pPr>
      <w:rPr>
        <w:rFonts w:ascii="Courier New" w:hAnsi="Courier New" w:hint="default"/>
      </w:rPr>
    </w:lvl>
    <w:lvl w:ilvl="2" w:tplc="A0B83208">
      <w:start w:val="1"/>
      <w:numFmt w:val="bullet"/>
      <w:lvlText w:val=""/>
      <w:lvlJc w:val="left"/>
      <w:pPr>
        <w:ind w:left="2160" w:hanging="360"/>
      </w:pPr>
      <w:rPr>
        <w:rFonts w:ascii="Wingdings" w:hAnsi="Wingdings" w:hint="default"/>
      </w:rPr>
    </w:lvl>
    <w:lvl w:ilvl="3" w:tplc="E31C5252">
      <w:start w:val="1"/>
      <w:numFmt w:val="bullet"/>
      <w:lvlText w:val=""/>
      <w:lvlJc w:val="left"/>
      <w:pPr>
        <w:ind w:left="2880" w:hanging="360"/>
      </w:pPr>
      <w:rPr>
        <w:rFonts w:ascii="Symbol" w:hAnsi="Symbol" w:hint="default"/>
      </w:rPr>
    </w:lvl>
    <w:lvl w:ilvl="4" w:tplc="8E888896">
      <w:start w:val="1"/>
      <w:numFmt w:val="bullet"/>
      <w:lvlText w:val="o"/>
      <w:lvlJc w:val="left"/>
      <w:pPr>
        <w:ind w:left="3600" w:hanging="360"/>
      </w:pPr>
      <w:rPr>
        <w:rFonts w:ascii="Courier New" w:hAnsi="Courier New" w:hint="default"/>
      </w:rPr>
    </w:lvl>
    <w:lvl w:ilvl="5" w:tplc="62F00D42">
      <w:start w:val="1"/>
      <w:numFmt w:val="bullet"/>
      <w:lvlText w:val=""/>
      <w:lvlJc w:val="left"/>
      <w:pPr>
        <w:ind w:left="4320" w:hanging="360"/>
      </w:pPr>
      <w:rPr>
        <w:rFonts w:ascii="Wingdings" w:hAnsi="Wingdings" w:hint="default"/>
      </w:rPr>
    </w:lvl>
    <w:lvl w:ilvl="6" w:tplc="E3C0ED7E">
      <w:start w:val="1"/>
      <w:numFmt w:val="bullet"/>
      <w:lvlText w:val=""/>
      <w:lvlJc w:val="left"/>
      <w:pPr>
        <w:ind w:left="5040" w:hanging="360"/>
      </w:pPr>
      <w:rPr>
        <w:rFonts w:ascii="Symbol" w:hAnsi="Symbol" w:hint="default"/>
      </w:rPr>
    </w:lvl>
    <w:lvl w:ilvl="7" w:tplc="83B8BC06">
      <w:start w:val="1"/>
      <w:numFmt w:val="bullet"/>
      <w:lvlText w:val="o"/>
      <w:lvlJc w:val="left"/>
      <w:pPr>
        <w:ind w:left="5760" w:hanging="360"/>
      </w:pPr>
      <w:rPr>
        <w:rFonts w:ascii="Courier New" w:hAnsi="Courier New" w:hint="default"/>
      </w:rPr>
    </w:lvl>
    <w:lvl w:ilvl="8" w:tplc="BBB250C6">
      <w:start w:val="1"/>
      <w:numFmt w:val="bullet"/>
      <w:lvlText w:val=""/>
      <w:lvlJc w:val="left"/>
      <w:pPr>
        <w:ind w:left="6480" w:hanging="360"/>
      </w:pPr>
      <w:rPr>
        <w:rFonts w:ascii="Wingdings" w:hAnsi="Wingdings" w:hint="default"/>
      </w:rPr>
    </w:lvl>
  </w:abstractNum>
  <w:abstractNum w:abstractNumId="29" w15:restartNumberingAfterBreak="0">
    <w:nsid w:val="71F16E65"/>
    <w:multiLevelType w:val="multilevel"/>
    <w:tmpl w:val="18921772"/>
    <w:lvl w:ilvl="0">
      <w:start w:val="1"/>
      <w:numFmt w:val="none"/>
      <w:lvlText w:val="4."/>
      <w:lvlJc w:val="left"/>
      <w:pPr>
        <w:ind w:left="360" w:hanging="360"/>
      </w:pPr>
      <w:rPr>
        <w:rFonts w:hint="default"/>
      </w:rPr>
    </w:lvl>
    <w:lvl w:ilvl="1">
      <w:start w:val="1"/>
      <w:numFmt w:val="none"/>
      <w:lvlText w:val="1."/>
      <w:lvlJc w:val="left"/>
      <w:pPr>
        <w:ind w:left="720" w:hanging="360"/>
      </w:pPr>
      <w:rPr>
        <w:rFonts w:hint="default"/>
      </w:rPr>
    </w:lvl>
    <w:lvl w:ilvl="2">
      <w:start w:val="1"/>
      <w:numFmt w:val="none"/>
      <w:lvlText w:val="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3444CE2"/>
    <w:multiLevelType w:val="hybridMultilevel"/>
    <w:tmpl w:val="C7DCD0B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 w15:restartNumberingAfterBreak="0">
    <w:nsid w:val="77EA1F77"/>
    <w:multiLevelType w:val="multilevel"/>
    <w:tmpl w:val="18921772"/>
    <w:lvl w:ilvl="0">
      <w:start w:val="1"/>
      <w:numFmt w:val="none"/>
      <w:lvlText w:val="4."/>
      <w:lvlJc w:val="left"/>
      <w:pPr>
        <w:ind w:left="360" w:hanging="360"/>
      </w:pPr>
      <w:rPr>
        <w:rFonts w:hint="default"/>
      </w:rPr>
    </w:lvl>
    <w:lvl w:ilvl="1">
      <w:start w:val="1"/>
      <w:numFmt w:val="none"/>
      <w:lvlText w:val="1."/>
      <w:lvlJc w:val="left"/>
      <w:pPr>
        <w:ind w:left="720" w:hanging="360"/>
      </w:pPr>
      <w:rPr>
        <w:rFonts w:hint="default"/>
      </w:rPr>
    </w:lvl>
    <w:lvl w:ilvl="2">
      <w:start w:val="1"/>
      <w:numFmt w:val="none"/>
      <w:lvlText w:val="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26639206">
    <w:abstractNumId w:val="14"/>
  </w:num>
  <w:num w:numId="2" w16cid:durableId="1239439150">
    <w:abstractNumId w:val="19"/>
  </w:num>
  <w:num w:numId="3" w16cid:durableId="1610816366">
    <w:abstractNumId w:val="9"/>
  </w:num>
  <w:num w:numId="4" w16cid:durableId="59057300">
    <w:abstractNumId w:val="5"/>
  </w:num>
  <w:num w:numId="5" w16cid:durableId="632947068">
    <w:abstractNumId w:val="8"/>
  </w:num>
  <w:num w:numId="6" w16cid:durableId="542838047">
    <w:abstractNumId w:val="18"/>
  </w:num>
  <w:num w:numId="7" w16cid:durableId="107162647">
    <w:abstractNumId w:val="25"/>
  </w:num>
  <w:num w:numId="8" w16cid:durableId="917639207">
    <w:abstractNumId w:val="6"/>
  </w:num>
  <w:num w:numId="9" w16cid:durableId="1402756856">
    <w:abstractNumId w:val="28"/>
  </w:num>
  <w:num w:numId="10" w16cid:durableId="1748570729">
    <w:abstractNumId w:val="15"/>
  </w:num>
  <w:num w:numId="11" w16cid:durableId="2017729811">
    <w:abstractNumId w:val="11"/>
  </w:num>
  <w:num w:numId="12" w16cid:durableId="1136222040">
    <w:abstractNumId w:val="30"/>
  </w:num>
  <w:num w:numId="13" w16cid:durableId="1014962367">
    <w:abstractNumId w:val="26"/>
  </w:num>
  <w:num w:numId="14" w16cid:durableId="1643080163">
    <w:abstractNumId w:val="7"/>
  </w:num>
  <w:num w:numId="15" w16cid:durableId="76942838">
    <w:abstractNumId w:val="23"/>
  </w:num>
  <w:num w:numId="16" w16cid:durableId="1343506962">
    <w:abstractNumId w:val="20"/>
  </w:num>
  <w:num w:numId="17" w16cid:durableId="1652364995">
    <w:abstractNumId w:val="10"/>
  </w:num>
  <w:num w:numId="18" w16cid:durableId="524250409">
    <w:abstractNumId w:val="0"/>
  </w:num>
  <w:num w:numId="19" w16cid:durableId="1149521713">
    <w:abstractNumId w:val="17"/>
  </w:num>
  <w:num w:numId="20" w16cid:durableId="883296466">
    <w:abstractNumId w:val="5"/>
  </w:num>
  <w:num w:numId="21" w16cid:durableId="1438022777">
    <w:abstractNumId w:val="1"/>
  </w:num>
  <w:num w:numId="22" w16cid:durableId="1574926522">
    <w:abstractNumId w:val="5"/>
  </w:num>
  <w:num w:numId="23" w16cid:durableId="75638876">
    <w:abstractNumId w:val="4"/>
  </w:num>
  <w:num w:numId="24" w16cid:durableId="1994329970">
    <w:abstractNumId w:val="5"/>
  </w:num>
  <w:num w:numId="25" w16cid:durableId="1678192008">
    <w:abstractNumId w:val="5"/>
  </w:num>
  <w:num w:numId="26" w16cid:durableId="224992752">
    <w:abstractNumId w:val="5"/>
  </w:num>
  <w:num w:numId="27" w16cid:durableId="436945054">
    <w:abstractNumId w:val="5"/>
  </w:num>
  <w:num w:numId="28" w16cid:durableId="1386177470">
    <w:abstractNumId w:val="5"/>
  </w:num>
  <w:num w:numId="29" w16cid:durableId="1833252121">
    <w:abstractNumId w:val="5"/>
  </w:num>
  <w:num w:numId="30" w16cid:durableId="892426678">
    <w:abstractNumId w:val="5"/>
  </w:num>
  <w:num w:numId="31" w16cid:durableId="621571864">
    <w:abstractNumId w:val="5"/>
  </w:num>
  <w:num w:numId="32" w16cid:durableId="1941915396">
    <w:abstractNumId w:val="5"/>
  </w:num>
  <w:num w:numId="33" w16cid:durableId="326828470">
    <w:abstractNumId w:val="5"/>
  </w:num>
  <w:num w:numId="34" w16cid:durableId="1089548624">
    <w:abstractNumId w:val="5"/>
  </w:num>
  <w:num w:numId="35" w16cid:durableId="900365208">
    <w:abstractNumId w:val="5"/>
  </w:num>
  <w:num w:numId="36" w16cid:durableId="574320669">
    <w:abstractNumId w:val="5"/>
  </w:num>
  <w:num w:numId="37" w16cid:durableId="802692047">
    <w:abstractNumId w:val="5"/>
  </w:num>
  <w:num w:numId="38" w16cid:durableId="2105611860">
    <w:abstractNumId w:val="5"/>
  </w:num>
  <w:num w:numId="39" w16cid:durableId="1832062685">
    <w:abstractNumId w:val="3"/>
  </w:num>
  <w:num w:numId="40" w16cid:durableId="280690873">
    <w:abstractNumId w:val="2"/>
  </w:num>
  <w:num w:numId="41" w16cid:durableId="1821460210">
    <w:abstractNumId w:val="31"/>
  </w:num>
  <w:num w:numId="42" w16cid:durableId="19744513">
    <w:abstractNumId w:val="29"/>
  </w:num>
  <w:num w:numId="43" w16cid:durableId="437796659">
    <w:abstractNumId w:val="27"/>
  </w:num>
  <w:num w:numId="44" w16cid:durableId="2096197460">
    <w:abstractNumId w:val="13"/>
  </w:num>
  <w:num w:numId="45" w16cid:durableId="1685090102">
    <w:abstractNumId w:val="16"/>
  </w:num>
  <w:num w:numId="46" w16cid:durableId="576324328">
    <w:abstractNumId w:val="12"/>
  </w:num>
  <w:num w:numId="47" w16cid:durableId="1947541014">
    <w:abstractNumId w:val="21"/>
  </w:num>
  <w:num w:numId="48" w16cid:durableId="1476601917">
    <w:abstractNumId w:val="22"/>
  </w:num>
  <w:num w:numId="49" w16cid:durableId="1469469366">
    <w:abstractNumId w:val="24"/>
  </w:num>
  <w:num w:numId="50" w16cid:durableId="20541842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C2B"/>
    <w:rsid w:val="00000E6F"/>
    <w:rsid w:val="00001B1D"/>
    <w:rsid w:val="0000235A"/>
    <w:rsid w:val="00003672"/>
    <w:rsid w:val="00004808"/>
    <w:rsid w:val="0000507C"/>
    <w:rsid w:val="00007960"/>
    <w:rsid w:val="00011BBC"/>
    <w:rsid w:val="00012DB7"/>
    <w:rsid w:val="00016ABE"/>
    <w:rsid w:val="00022B36"/>
    <w:rsid w:val="00023065"/>
    <w:rsid w:val="00023518"/>
    <w:rsid w:val="00024E49"/>
    <w:rsid w:val="000251D5"/>
    <w:rsid w:val="00026987"/>
    <w:rsid w:val="000270FF"/>
    <w:rsid w:val="00027ABC"/>
    <w:rsid w:val="00030863"/>
    <w:rsid w:val="000315FA"/>
    <w:rsid w:val="00031D5C"/>
    <w:rsid w:val="000321B6"/>
    <w:rsid w:val="00032875"/>
    <w:rsid w:val="00033928"/>
    <w:rsid w:val="00034BB7"/>
    <w:rsid w:val="00035052"/>
    <w:rsid w:val="000361C3"/>
    <w:rsid w:val="000374FE"/>
    <w:rsid w:val="000411C0"/>
    <w:rsid w:val="00041D45"/>
    <w:rsid w:val="000425DE"/>
    <w:rsid w:val="000459C0"/>
    <w:rsid w:val="000462FA"/>
    <w:rsid w:val="00046676"/>
    <w:rsid w:val="000475FA"/>
    <w:rsid w:val="0005179F"/>
    <w:rsid w:val="000518C3"/>
    <w:rsid w:val="00051C2E"/>
    <w:rsid w:val="000524D3"/>
    <w:rsid w:val="0005389E"/>
    <w:rsid w:val="00053B65"/>
    <w:rsid w:val="00055E82"/>
    <w:rsid w:val="00055F22"/>
    <w:rsid w:val="00057536"/>
    <w:rsid w:val="000576C0"/>
    <w:rsid w:val="000608CE"/>
    <w:rsid w:val="00060E8C"/>
    <w:rsid w:val="00063AC6"/>
    <w:rsid w:val="000640D6"/>
    <w:rsid w:val="00064535"/>
    <w:rsid w:val="000648E1"/>
    <w:rsid w:val="00064F76"/>
    <w:rsid w:val="0006527A"/>
    <w:rsid w:val="00065E07"/>
    <w:rsid w:val="00066BE4"/>
    <w:rsid w:val="00067AD7"/>
    <w:rsid w:val="00071AEA"/>
    <w:rsid w:val="00071FEF"/>
    <w:rsid w:val="0007256D"/>
    <w:rsid w:val="00072736"/>
    <w:rsid w:val="00072EBF"/>
    <w:rsid w:val="00073B82"/>
    <w:rsid w:val="00073EE4"/>
    <w:rsid w:val="00073F76"/>
    <w:rsid w:val="00075920"/>
    <w:rsid w:val="000774B0"/>
    <w:rsid w:val="00077F45"/>
    <w:rsid w:val="00081907"/>
    <w:rsid w:val="000821F7"/>
    <w:rsid w:val="00083B84"/>
    <w:rsid w:val="0008415A"/>
    <w:rsid w:val="00084230"/>
    <w:rsid w:val="000862B8"/>
    <w:rsid w:val="000928CF"/>
    <w:rsid w:val="00093E69"/>
    <w:rsid w:val="00094BE7"/>
    <w:rsid w:val="000A00E2"/>
    <w:rsid w:val="000A0223"/>
    <w:rsid w:val="000A03B7"/>
    <w:rsid w:val="000A09AA"/>
    <w:rsid w:val="000A2588"/>
    <w:rsid w:val="000A51B5"/>
    <w:rsid w:val="000A5681"/>
    <w:rsid w:val="000A5EB6"/>
    <w:rsid w:val="000A6CE8"/>
    <w:rsid w:val="000A6EC0"/>
    <w:rsid w:val="000A7886"/>
    <w:rsid w:val="000A9C17"/>
    <w:rsid w:val="000B1441"/>
    <w:rsid w:val="000B19E7"/>
    <w:rsid w:val="000B1CF6"/>
    <w:rsid w:val="000B2CC0"/>
    <w:rsid w:val="000B3B26"/>
    <w:rsid w:val="000B41FD"/>
    <w:rsid w:val="000B538B"/>
    <w:rsid w:val="000B5427"/>
    <w:rsid w:val="000B7E59"/>
    <w:rsid w:val="000C13F5"/>
    <w:rsid w:val="000C3287"/>
    <w:rsid w:val="000C3BEC"/>
    <w:rsid w:val="000C427E"/>
    <w:rsid w:val="000C569E"/>
    <w:rsid w:val="000C5E53"/>
    <w:rsid w:val="000C618F"/>
    <w:rsid w:val="000C63AB"/>
    <w:rsid w:val="000C68BA"/>
    <w:rsid w:val="000D1DFA"/>
    <w:rsid w:val="000D1EA5"/>
    <w:rsid w:val="000D2486"/>
    <w:rsid w:val="000D2E18"/>
    <w:rsid w:val="000D3300"/>
    <w:rsid w:val="000D368E"/>
    <w:rsid w:val="000D3A6E"/>
    <w:rsid w:val="000D43C8"/>
    <w:rsid w:val="000D5850"/>
    <w:rsid w:val="000D7B97"/>
    <w:rsid w:val="000D7C57"/>
    <w:rsid w:val="000D7FD1"/>
    <w:rsid w:val="000E175E"/>
    <w:rsid w:val="000E17F3"/>
    <w:rsid w:val="000E1D02"/>
    <w:rsid w:val="000E1EC5"/>
    <w:rsid w:val="000E2AFA"/>
    <w:rsid w:val="000E3387"/>
    <w:rsid w:val="000E5618"/>
    <w:rsid w:val="000E6B24"/>
    <w:rsid w:val="000F1133"/>
    <w:rsid w:val="000F2B85"/>
    <w:rsid w:val="000F4377"/>
    <w:rsid w:val="00100770"/>
    <w:rsid w:val="00101371"/>
    <w:rsid w:val="00103063"/>
    <w:rsid w:val="001032A1"/>
    <w:rsid w:val="001033A6"/>
    <w:rsid w:val="00105FED"/>
    <w:rsid w:val="00106126"/>
    <w:rsid w:val="001066A4"/>
    <w:rsid w:val="00106A55"/>
    <w:rsid w:val="00106B6E"/>
    <w:rsid w:val="0011061F"/>
    <w:rsid w:val="00111004"/>
    <w:rsid w:val="001121A4"/>
    <w:rsid w:val="001121AD"/>
    <w:rsid w:val="0011238A"/>
    <w:rsid w:val="0011381D"/>
    <w:rsid w:val="001139EA"/>
    <w:rsid w:val="00113B12"/>
    <w:rsid w:val="00116E0B"/>
    <w:rsid w:val="00121D07"/>
    <w:rsid w:val="00122606"/>
    <w:rsid w:val="0012513A"/>
    <w:rsid w:val="0012648B"/>
    <w:rsid w:val="0012652E"/>
    <w:rsid w:val="00126BA0"/>
    <w:rsid w:val="0012705C"/>
    <w:rsid w:val="001317F9"/>
    <w:rsid w:val="00131CA7"/>
    <w:rsid w:val="00132877"/>
    <w:rsid w:val="00132E3D"/>
    <w:rsid w:val="001342EA"/>
    <w:rsid w:val="00134A67"/>
    <w:rsid w:val="00136235"/>
    <w:rsid w:val="0013647F"/>
    <w:rsid w:val="00137E77"/>
    <w:rsid w:val="00137F86"/>
    <w:rsid w:val="00141331"/>
    <w:rsid w:val="001414F7"/>
    <w:rsid w:val="001420D0"/>
    <w:rsid w:val="00142FEF"/>
    <w:rsid w:val="0014347A"/>
    <w:rsid w:val="00146DC1"/>
    <w:rsid w:val="001476A8"/>
    <w:rsid w:val="001500C8"/>
    <w:rsid w:val="00150182"/>
    <w:rsid w:val="001518EA"/>
    <w:rsid w:val="0015437F"/>
    <w:rsid w:val="001549F7"/>
    <w:rsid w:val="001562A2"/>
    <w:rsid w:val="00157533"/>
    <w:rsid w:val="0016017C"/>
    <w:rsid w:val="00160A26"/>
    <w:rsid w:val="00160DA5"/>
    <w:rsid w:val="00161373"/>
    <w:rsid w:val="001626EE"/>
    <w:rsid w:val="00163ABD"/>
    <w:rsid w:val="001649D7"/>
    <w:rsid w:val="0016512E"/>
    <w:rsid w:val="001652CD"/>
    <w:rsid w:val="00165406"/>
    <w:rsid w:val="00165815"/>
    <w:rsid w:val="00165F08"/>
    <w:rsid w:val="00165F6B"/>
    <w:rsid w:val="001673DD"/>
    <w:rsid w:val="00167B20"/>
    <w:rsid w:val="00170F94"/>
    <w:rsid w:val="001710A1"/>
    <w:rsid w:val="00171F89"/>
    <w:rsid w:val="00173C04"/>
    <w:rsid w:val="00173F0C"/>
    <w:rsid w:val="00173F69"/>
    <w:rsid w:val="001743A9"/>
    <w:rsid w:val="00177FFA"/>
    <w:rsid w:val="001805BD"/>
    <w:rsid w:val="00181107"/>
    <w:rsid w:val="001834CA"/>
    <w:rsid w:val="00185E03"/>
    <w:rsid w:val="001872E0"/>
    <w:rsid w:val="00187FBC"/>
    <w:rsid w:val="001907D3"/>
    <w:rsid w:val="001915A9"/>
    <w:rsid w:val="001926A9"/>
    <w:rsid w:val="00192BB8"/>
    <w:rsid w:val="0019382D"/>
    <w:rsid w:val="00193BDF"/>
    <w:rsid w:val="00193D35"/>
    <w:rsid w:val="00194588"/>
    <w:rsid w:val="00194C6B"/>
    <w:rsid w:val="001967F1"/>
    <w:rsid w:val="00196DBA"/>
    <w:rsid w:val="00197000"/>
    <w:rsid w:val="001971DE"/>
    <w:rsid w:val="001A107B"/>
    <w:rsid w:val="001A1D55"/>
    <w:rsid w:val="001A2C6C"/>
    <w:rsid w:val="001A30F4"/>
    <w:rsid w:val="001A5777"/>
    <w:rsid w:val="001A73A3"/>
    <w:rsid w:val="001A7D1F"/>
    <w:rsid w:val="001B11D2"/>
    <w:rsid w:val="001B251A"/>
    <w:rsid w:val="001B26D7"/>
    <w:rsid w:val="001B2984"/>
    <w:rsid w:val="001B5ABF"/>
    <w:rsid w:val="001C113F"/>
    <w:rsid w:val="001C1ABE"/>
    <w:rsid w:val="001C21F4"/>
    <w:rsid w:val="001C2218"/>
    <w:rsid w:val="001C3BC3"/>
    <w:rsid w:val="001C52A1"/>
    <w:rsid w:val="001C716A"/>
    <w:rsid w:val="001D013B"/>
    <w:rsid w:val="001D1EE8"/>
    <w:rsid w:val="001D21E5"/>
    <w:rsid w:val="001D3F2C"/>
    <w:rsid w:val="001D459A"/>
    <w:rsid w:val="001D5405"/>
    <w:rsid w:val="001D645F"/>
    <w:rsid w:val="001D73CE"/>
    <w:rsid w:val="001E016A"/>
    <w:rsid w:val="001E038A"/>
    <w:rsid w:val="001E449A"/>
    <w:rsid w:val="001E7C7A"/>
    <w:rsid w:val="001E7D6D"/>
    <w:rsid w:val="001F1551"/>
    <w:rsid w:val="001F2A39"/>
    <w:rsid w:val="001F2CCD"/>
    <w:rsid w:val="001F31F4"/>
    <w:rsid w:val="001F32D9"/>
    <w:rsid w:val="001F36EA"/>
    <w:rsid w:val="001F3704"/>
    <w:rsid w:val="001F4F74"/>
    <w:rsid w:val="001F577E"/>
    <w:rsid w:val="001F6053"/>
    <w:rsid w:val="001F60E6"/>
    <w:rsid w:val="00200A05"/>
    <w:rsid w:val="0020334D"/>
    <w:rsid w:val="00204970"/>
    <w:rsid w:val="00204A24"/>
    <w:rsid w:val="00205EBF"/>
    <w:rsid w:val="00206FA1"/>
    <w:rsid w:val="002079C8"/>
    <w:rsid w:val="00207BCE"/>
    <w:rsid w:val="0021069E"/>
    <w:rsid w:val="00210F03"/>
    <w:rsid w:val="00211FF5"/>
    <w:rsid w:val="00212E98"/>
    <w:rsid w:val="00212F5E"/>
    <w:rsid w:val="002135C9"/>
    <w:rsid w:val="0021459A"/>
    <w:rsid w:val="00215F5A"/>
    <w:rsid w:val="0021673F"/>
    <w:rsid w:val="00216F73"/>
    <w:rsid w:val="00217206"/>
    <w:rsid w:val="00217AAC"/>
    <w:rsid w:val="00217FFD"/>
    <w:rsid w:val="00222352"/>
    <w:rsid w:val="002233AC"/>
    <w:rsid w:val="00224B23"/>
    <w:rsid w:val="0022535F"/>
    <w:rsid w:val="0022613C"/>
    <w:rsid w:val="0022648F"/>
    <w:rsid w:val="002272CF"/>
    <w:rsid w:val="002273B6"/>
    <w:rsid w:val="00227536"/>
    <w:rsid w:val="0023083F"/>
    <w:rsid w:val="00234396"/>
    <w:rsid w:val="002354D4"/>
    <w:rsid w:val="00235695"/>
    <w:rsid w:val="00235C6D"/>
    <w:rsid w:val="0023626B"/>
    <w:rsid w:val="002365AB"/>
    <w:rsid w:val="00237BDF"/>
    <w:rsid w:val="00240DD7"/>
    <w:rsid w:val="00241F59"/>
    <w:rsid w:val="002428DA"/>
    <w:rsid w:val="00243C77"/>
    <w:rsid w:val="00244A03"/>
    <w:rsid w:val="002455C5"/>
    <w:rsid w:val="002456CC"/>
    <w:rsid w:val="002466CA"/>
    <w:rsid w:val="00246F0C"/>
    <w:rsid w:val="00250269"/>
    <w:rsid w:val="00250A62"/>
    <w:rsid w:val="002511DD"/>
    <w:rsid w:val="00252804"/>
    <w:rsid w:val="00252E34"/>
    <w:rsid w:val="00252FF3"/>
    <w:rsid w:val="0025306B"/>
    <w:rsid w:val="00253E12"/>
    <w:rsid w:val="002558C1"/>
    <w:rsid w:val="00255F53"/>
    <w:rsid w:val="00256046"/>
    <w:rsid w:val="002579B2"/>
    <w:rsid w:val="00257AB8"/>
    <w:rsid w:val="00257F49"/>
    <w:rsid w:val="0026138F"/>
    <w:rsid w:val="002679E1"/>
    <w:rsid w:val="00267AAC"/>
    <w:rsid w:val="00270107"/>
    <w:rsid w:val="002706EE"/>
    <w:rsid w:val="00270729"/>
    <w:rsid w:val="002711AD"/>
    <w:rsid w:val="00273329"/>
    <w:rsid w:val="00274092"/>
    <w:rsid w:val="00275E31"/>
    <w:rsid w:val="00276483"/>
    <w:rsid w:val="002765BB"/>
    <w:rsid w:val="00276A58"/>
    <w:rsid w:val="00277239"/>
    <w:rsid w:val="00280BE4"/>
    <w:rsid w:val="00281F7E"/>
    <w:rsid w:val="00282544"/>
    <w:rsid w:val="00282AB8"/>
    <w:rsid w:val="00282F05"/>
    <w:rsid w:val="00283389"/>
    <w:rsid w:val="00284846"/>
    <w:rsid w:val="00284E7C"/>
    <w:rsid w:val="00284F99"/>
    <w:rsid w:val="00286952"/>
    <w:rsid w:val="00286BEF"/>
    <w:rsid w:val="00291DE3"/>
    <w:rsid w:val="00294ACA"/>
    <w:rsid w:val="00295292"/>
    <w:rsid w:val="0029596D"/>
    <w:rsid w:val="00295B75"/>
    <w:rsid w:val="00295EFE"/>
    <w:rsid w:val="0029696E"/>
    <w:rsid w:val="00296B45"/>
    <w:rsid w:val="002A285C"/>
    <w:rsid w:val="002A3030"/>
    <w:rsid w:val="002A3C4B"/>
    <w:rsid w:val="002A4EC4"/>
    <w:rsid w:val="002A6B12"/>
    <w:rsid w:val="002A6BEA"/>
    <w:rsid w:val="002A6D5E"/>
    <w:rsid w:val="002A6F20"/>
    <w:rsid w:val="002B004D"/>
    <w:rsid w:val="002B016D"/>
    <w:rsid w:val="002B11AA"/>
    <w:rsid w:val="002B5909"/>
    <w:rsid w:val="002B6389"/>
    <w:rsid w:val="002B6781"/>
    <w:rsid w:val="002B6A1A"/>
    <w:rsid w:val="002B7050"/>
    <w:rsid w:val="002B7701"/>
    <w:rsid w:val="002B7B53"/>
    <w:rsid w:val="002C05A5"/>
    <w:rsid w:val="002C0C2B"/>
    <w:rsid w:val="002C1036"/>
    <w:rsid w:val="002C25CD"/>
    <w:rsid w:val="002C4B8D"/>
    <w:rsid w:val="002C4E9E"/>
    <w:rsid w:val="002C5AB9"/>
    <w:rsid w:val="002C6AAC"/>
    <w:rsid w:val="002C71D6"/>
    <w:rsid w:val="002C78B4"/>
    <w:rsid w:val="002D0A97"/>
    <w:rsid w:val="002D2276"/>
    <w:rsid w:val="002D43EB"/>
    <w:rsid w:val="002D4886"/>
    <w:rsid w:val="002D49D0"/>
    <w:rsid w:val="002D4A50"/>
    <w:rsid w:val="002D69A8"/>
    <w:rsid w:val="002D74D0"/>
    <w:rsid w:val="002E020C"/>
    <w:rsid w:val="002E08E2"/>
    <w:rsid w:val="002E0B82"/>
    <w:rsid w:val="002E2188"/>
    <w:rsid w:val="002E60B7"/>
    <w:rsid w:val="002E6DD1"/>
    <w:rsid w:val="002E70CA"/>
    <w:rsid w:val="002E70F0"/>
    <w:rsid w:val="002F2065"/>
    <w:rsid w:val="002F4E2B"/>
    <w:rsid w:val="003023FE"/>
    <w:rsid w:val="00304A16"/>
    <w:rsid w:val="00305011"/>
    <w:rsid w:val="00307419"/>
    <w:rsid w:val="003076B2"/>
    <w:rsid w:val="00311BED"/>
    <w:rsid w:val="00311C9E"/>
    <w:rsid w:val="00312EBD"/>
    <w:rsid w:val="003138D9"/>
    <w:rsid w:val="00313C64"/>
    <w:rsid w:val="00314ED6"/>
    <w:rsid w:val="003158CB"/>
    <w:rsid w:val="00315ED7"/>
    <w:rsid w:val="003164EC"/>
    <w:rsid w:val="00316D8E"/>
    <w:rsid w:val="003202E7"/>
    <w:rsid w:val="00320A9C"/>
    <w:rsid w:val="00320EF0"/>
    <w:rsid w:val="00321852"/>
    <w:rsid w:val="00321EA2"/>
    <w:rsid w:val="003225CA"/>
    <w:rsid w:val="0032286C"/>
    <w:rsid w:val="00322D3D"/>
    <w:rsid w:val="0032329C"/>
    <w:rsid w:val="0032337C"/>
    <w:rsid w:val="0032486B"/>
    <w:rsid w:val="003248E8"/>
    <w:rsid w:val="00324B2E"/>
    <w:rsid w:val="00326062"/>
    <w:rsid w:val="00326359"/>
    <w:rsid w:val="003266F9"/>
    <w:rsid w:val="003274DD"/>
    <w:rsid w:val="00327B90"/>
    <w:rsid w:val="003308CD"/>
    <w:rsid w:val="00332A7F"/>
    <w:rsid w:val="00333251"/>
    <w:rsid w:val="003400CF"/>
    <w:rsid w:val="003428B4"/>
    <w:rsid w:val="003432EB"/>
    <w:rsid w:val="00343577"/>
    <w:rsid w:val="00343611"/>
    <w:rsid w:val="00344414"/>
    <w:rsid w:val="0034448D"/>
    <w:rsid w:val="00344EEE"/>
    <w:rsid w:val="00345732"/>
    <w:rsid w:val="00345AE6"/>
    <w:rsid w:val="00347EBD"/>
    <w:rsid w:val="00350FEF"/>
    <w:rsid w:val="00352D62"/>
    <w:rsid w:val="00353363"/>
    <w:rsid w:val="00354648"/>
    <w:rsid w:val="0035577F"/>
    <w:rsid w:val="00355FEC"/>
    <w:rsid w:val="00357224"/>
    <w:rsid w:val="00360B87"/>
    <w:rsid w:val="0036171A"/>
    <w:rsid w:val="003634C4"/>
    <w:rsid w:val="00363F68"/>
    <w:rsid w:val="00364F2C"/>
    <w:rsid w:val="003652F2"/>
    <w:rsid w:val="00365EBA"/>
    <w:rsid w:val="00366B4A"/>
    <w:rsid w:val="00366E99"/>
    <w:rsid w:val="00366F5E"/>
    <w:rsid w:val="00370061"/>
    <w:rsid w:val="0037041C"/>
    <w:rsid w:val="0037280E"/>
    <w:rsid w:val="00372CB4"/>
    <w:rsid w:val="003747E5"/>
    <w:rsid w:val="00374E3A"/>
    <w:rsid w:val="00374F1D"/>
    <w:rsid w:val="0037504E"/>
    <w:rsid w:val="00375206"/>
    <w:rsid w:val="00375C6D"/>
    <w:rsid w:val="00375DD1"/>
    <w:rsid w:val="0037657F"/>
    <w:rsid w:val="003803D5"/>
    <w:rsid w:val="003811D7"/>
    <w:rsid w:val="003825C2"/>
    <w:rsid w:val="0038425C"/>
    <w:rsid w:val="00384E45"/>
    <w:rsid w:val="00385B5F"/>
    <w:rsid w:val="003869D1"/>
    <w:rsid w:val="003909B2"/>
    <w:rsid w:val="00391010"/>
    <w:rsid w:val="003913FB"/>
    <w:rsid w:val="00391D65"/>
    <w:rsid w:val="00391FDE"/>
    <w:rsid w:val="00392D75"/>
    <w:rsid w:val="0039446E"/>
    <w:rsid w:val="0039476E"/>
    <w:rsid w:val="00394893"/>
    <w:rsid w:val="003951EF"/>
    <w:rsid w:val="0039624E"/>
    <w:rsid w:val="00396689"/>
    <w:rsid w:val="00396B3A"/>
    <w:rsid w:val="00396F4F"/>
    <w:rsid w:val="00397FA3"/>
    <w:rsid w:val="003A0308"/>
    <w:rsid w:val="003A12D0"/>
    <w:rsid w:val="003A367C"/>
    <w:rsid w:val="003A491D"/>
    <w:rsid w:val="003A53A0"/>
    <w:rsid w:val="003A596B"/>
    <w:rsid w:val="003A5BF9"/>
    <w:rsid w:val="003A64F6"/>
    <w:rsid w:val="003A66E0"/>
    <w:rsid w:val="003A6895"/>
    <w:rsid w:val="003A7825"/>
    <w:rsid w:val="003B0034"/>
    <w:rsid w:val="003B0CEF"/>
    <w:rsid w:val="003B263C"/>
    <w:rsid w:val="003B2948"/>
    <w:rsid w:val="003B384C"/>
    <w:rsid w:val="003B439E"/>
    <w:rsid w:val="003B44F4"/>
    <w:rsid w:val="003B4572"/>
    <w:rsid w:val="003B62B0"/>
    <w:rsid w:val="003B75A7"/>
    <w:rsid w:val="003B7826"/>
    <w:rsid w:val="003C4350"/>
    <w:rsid w:val="003C4E55"/>
    <w:rsid w:val="003C6AFE"/>
    <w:rsid w:val="003C737C"/>
    <w:rsid w:val="003D094B"/>
    <w:rsid w:val="003D14C6"/>
    <w:rsid w:val="003D3CC4"/>
    <w:rsid w:val="003D3DED"/>
    <w:rsid w:val="003D48B7"/>
    <w:rsid w:val="003D4BCB"/>
    <w:rsid w:val="003D4E3E"/>
    <w:rsid w:val="003D4FBB"/>
    <w:rsid w:val="003D5D6D"/>
    <w:rsid w:val="003D5F6E"/>
    <w:rsid w:val="003E056A"/>
    <w:rsid w:val="003E0678"/>
    <w:rsid w:val="003E2EF7"/>
    <w:rsid w:val="003E4B10"/>
    <w:rsid w:val="003E5DED"/>
    <w:rsid w:val="003E64CB"/>
    <w:rsid w:val="003E7FCA"/>
    <w:rsid w:val="003F0F86"/>
    <w:rsid w:val="003F2164"/>
    <w:rsid w:val="003F3D30"/>
    <w:rsid w:val="003F3F21"/>
    <w:rsid w:val="003F5B71"/>
    <w:rsid w:val="003F76B8"/>
    <w:rsid w:val="003F7ACF"/>
    <w:rsid w:val="003F7FBE"/>
    <w:rsid w:val="00400CA6"/>
    <w:rsid w:val="0040155C"/>
    <w:rsid w:val="00401658"/>
    <w:rsid w:val="0040276C"/>
    <w:rsid w:val="004037B8"/>
    <w:rsid w:val="004049EF"/>
    <w:rsid w:val="004055C0"/>
    <w:rsid w:val="004057D7"/>
    <w:rsid w:val="00405C00"/>
    <w:rsid w:val="00406195"/>
    <w:rsid w:val="00406CB7"/>
    <w:rsid w:val="00407E99"/>
    <w:rsid w:val="0041024C"/>
    <w:rsid w:val="00410D2E"/>
    <w:rsid w:val="004117D6"/>
    <w:rsid w:val="004126F0"/>
    <w:rsid w:val="00413F61"/>
    <w:rsid w:val="004148E3"/>
    <w:rsid w:val="00414E79"/>
    <w:rsid w:val="0041527B"/>
    <w:rsid w:val="00416EC0"/>
    <w:rsid w:val="00416F8C"/>
    <w:rsid w:val="004173D8"/>
    <w:rsid w:val="0041759D"/>
    <w:rsid w:val="00420FA6"/>
    <w:rsid w:val="004212B5"/>
    <w:rsid w:val="00421921"/>
    <w:rsid w:val="004224CD"/>
    <w:rsid w:val="0042337A"/>
    <w:rsid w:val="00423AAB"/>
    <w:rsid w:val="00423BE1"/>
    <w:rsid w:val="00423F38"/>
    <w:rsid w:val="00424534"/>
    <w:rsid w:val="00424E5C"/>
    <w:rsid w:val="00425527"/>
    <w:rsid w:val="0042561A"/>
    <w:rsid w:val="004267BB"/>
    <w:rsid w:val="004267CD"/>
    <w:rsid w:val="00426FD8"/>
    <w:rsid w:val="00427807"/>
    <w:rsid w:val="0043303B"/>
    <w:rsid w:val="004344E0"/>
    <w:rsid w:val="004353B0"/>
    <w:rsid w:val="004359B4"/>
    <w:rsid w:val="00435BE5"/>
    <w:rsid w:val="004368C1"/>
    <w:rsid w:val="004400E7"/>
    <w:rsid w:val="00440ABF"/>
    <w:rsid w:val="00440D30"/>
    <w:rsid w:val="00441C58"/>
    <w:rsid w:val="00441CF5"/>
    <w:rsid w:val="00441E7A"/>
    <w:rsid w:val="0044238D"/>
    <w:rsid w:val="00443509"/>
    <w:rsid w:val="00443EB3"/>
    <w:rsid w:val="00444355"/>
    <w:rsid w:val="004454DF"/>
    <w:rsid w:val="004457C9"/>
    <w:rsid w:val="00445DF9"/>
    <w:rsid w:val="0044618E"/>
    <w:rsid w:val="00446DDB"/>
    <w:rsid w:val="00446DE6"/>
    <w:rsid w:val="00447158"/>
    <w:rsid w:val="00450CA7"/>
    <w:rsid w:val="00451E79"/>
    <w:rsid w:val="00452998"/>
    <w:rsid w:val="00452F28"/>
    <w:rsid w:val="00452FEE"/>
    <w:rsid w:val="00453D4E"/>
    <w:rsid w:val="00454AB0"/>
    <w:rsid w:val="00454D37"/>
    <w:rsid w:val="00455AD3"/>
    <w:rsid w:val="0045732A"/>
    <w:rsid w:val="004608AC"/>
    <w:rsid w:val="00462513"/>
    <w:rsid w:val="004645B4"/>
    <w:rsid w:val="00464B09"/>
    <w:rsid w:val="00465069"/>
    <w:rsid w:val="004661A3"/>
    <w:rsid w:val="004668A4"/>
    <w:rsid w:val="00466C8C"/>
    <w:rsid w:val="00467B4E"/>
    <w:rsid w:val="00470342"/>
    <w:rsid w:val="0047286C"/>
    <w:rsid w:val="00472B3A"/>
    <w:rsid w:val="00472E75"/>
    <w:rsid w:val="004731D8"/>
    <w:rsid w:val="004736C5"/>
    <w:rsid w:val="00473860"/>
    <w:rsid w:val="00473C11"/>
    <w:rsid w:val="004757F5"/>
    <w:rsid w:val="004765F5"/>
    <w:rsid w:val="0047771B"/>
    <w:rsid w:val="00477E68"/>
    <w:rsid w:val="00477FE7"/>
    <w:rsid w:val="00480F53"/>
    <w:rsid w:val="0048100C"/>
    <w:rsid w:val="004813C7"/>
    <w:rsid w:val="00481C4E"/>
    <w:rsid w:val="00483177"/>
    <w:rsid w:val="004843B8"/>
    <w:rsid w:val="00484B34"/>
    <w:rsid w:val="00485662"/>
    <w:rsid w:val="00487187"/>
    <w:rsid w:val="00490966"/>
    <w:rsid w:val="00490C53"/>
    <w:rsid w:val="00490F9B"/>
    <w:rsid w:val="004955AE"/>
    <w:rsid w:val="0049592D"/>
    <w:rsid w:val="00496D08"/>
    <w:rsid w:val="0049740B"/>
    <w:rsid w:val="004974A4"/>
    <w:rsid w:val="00497A01"/>
    <w:rsid w:val="00497E1B"/>
    <w:rsid w:val="004A05A7"/>
    <w:rsid w:val="004A1C08"/>
    <w:rsid w:val="004A2437"/>
    <w:rsid w:val="004A4117"/>
    <w:rsid w:val="004A5252"/>
    <w:rsid w:val="004B0542"/>
    <w:rsid w:val="004B07C0"/>
    <w:rsid w:val="004B15BE"/>
    <w:rsid w:val="004B287C"/>
    <w:rsid w:val="004B4757"/>
    <w:rsid w:val="004B4B33"/>
    <w:rsid w:val="004B5224"/>
    <w:rsid w:val="004B5827"/>
    <w:rsid w:val="004B6882"/>
    <w:rsid w:val="004C0571"/>
    <w:rsid w:val="004C2F77"/>
    <w:rsid w:val="004C33B3"/>
    <w:rsid w:val="004C45A2"/>
    <w:rsid w:val="004C5DE2"/>
    <w:rsid w:val="004C69E8"/>
    <w:rsid w:val="004C6D04"/>
    <w:rsid w:val="004C78B0"/>
    <w:rsid w:val="004D0559"/>
    <w:rsid w:val="004D0869"/>
    <w:rsid w:val="004D1458"/>
    <w:rsid w:val="004D1A85"/>
    <w:rsid w:val="004D336B"/>
    <w:rsid w:val="004D424D"/>
    <w:rsid w:val="004D4D50"/>
    <w:rsid w:val="004D5960"/>
    <w:rsid w:val="004D647F"/>
    <w:rsid w:val="004D697D"/>
    <w:rsid w:val="004E02C3"/>
    <w:rsid w:val="004E154C"/>
    <w:rsid w:val="004E25EF"/>
    <w:rsid w:val="004E3A0B"/>
    <w:rsid w:val="004E4869"/>
    <w:rsid w:val="004E60B7"/>
    <w:rsid w:val="004E7D5B"/>
    <w:rsid w:val="004F0B92"/>
    <w:rsid w:val="004F12A3"/>
    <w:rsid w:val="004F1475"/>
    <w:rsid w:val="004F1DCE"/>
    <w:rsid w:val="004F23B2"/>
    <w:rsid w:val="004F253D"/>
    <w:rsid w:val="004F3D31"/>
    <w:rsid w:val="004F47A0"/>
    <w:rsid w:val="004F4D52"/>
    <w:rsid w:val="004F6E1F"/>
    <w:rsid w:val="004F710C"/>
    <w:rsid w:val="004F7729"/>
    <w:rsid w:val="0050115F"/>
    <w:rsid w:val="00502552"/>
    <w:rsid w:val="00503BC9"/>
    <w:rsid w:val="00503C62"/>
    <w:rsid w:val="00505BCA"/>
    <w:rsid w:val="00506B19"/>
    <w:rsid w:val="00506CBA"/>
    <w:rsid w:val="00506EA3"/>
    <w:rsid w:val="00507BB6"/>
    <w:rsid w:val="00510D84"/>
    <w:rsid w:val="0051111D"/>
    <w:rsid w:val="00511BA4"/>
    <w:rsid w:val="00512C07"/>
    <w:rsid w:val="00513AFB"/>
    <w:rsid w:val="00514D78"/>
    <w:rsid w:val="005168B2"/>
    <w:rsid w:val="005201FC"/>
    <w:rsid w:val="00520E28"/>
    <w:rsid w:val="00521790"/>
    <w:rsid w:val="00522B00"/>
    <w:rsid w:val="00524028"/>
    <w:rsid w:val="00524EF8"/>
    <w:rsid w:val="0052531F"/>
    <w:rsid w:val="00525C26"/>
    <w:rsid w:val="005260C0"/>
    <w:rsid w:val="0052767D"/>
    <w:rsid w:val="005277E8"/>
    <w:rsid w:val="00531964"/>
    <w:rsid w:val="005329E2"/>
    <w:rsid w:val="0053327F"/>
    <w:rsid w:val="00533EEB"/>
    <w:rsid w:val="00535E66"/>
    <w:rsid w:val="00536435"/>
    <w:rsid w:val="0053718E"/>
    <w:rsid w:val="005409A9"/>
    <w:rsid w:val="00540C3C"/>
    <w:rsid w:val="005417B3"/>
    <w:rsid w:val="00541ED9"/>
    <w:rsid w:val="00542B6B"/>
    <w:rsid w:val="00543444"/>
    <w:rsid w:val="00543F64"/>
    <w:rsid w:val="00544286"/>
    <w:rsid w:val="005444FD"/>
    <w:rsid w:val="00544CC8"/>
    <w:rsid w:val="005458F5"/>
    <w:rsid w:val="00545B73"/>
    <w:rsid w:val="00545F2E"/>
    <w:rsid w:val="0054683C"/>
    <w:rsid w:val="00547699"/>
    <w:rsid w:val="00547DE9"/>
    <w:rsid w:val="00547F90"/>
    <w:rsid w:val="0055231D"/>
    <w:rsid w:val="005527DD"/>
    <w:rsid w:val="0055353C"/>
    <w:rsid w:val="005537B3"/>
    <w:rsid w:val="00555B71"/>
    <w:rsid w:val="00556A86"/>
    <w:rsid w:val="005571E5"/>
    <w:rsid w:val="00557E2B"/>
    <w:rsid w:val="005604FE"/>
    <w:rsid w:val="00562610"/>
    <w:rsid w:val="0056277E"/>
    <w:rsid w:val="00562D61"/>
    <w:rsid w:val="005630F8"/>
    <w:rsid w:val="00563370"/>
    <w:rsid w:val="00564122"/>
    <w:rsid w:val="00565741"/>
    <w:rsid w:val="00565E78"/>
    <w:rsid w:val="005669C2"/>
    <w:rsid w:val="005670D6"/>
    <w:rsid w:val="005704F1"/>
    <w:rsid w:val="00570D44"/>
    <w:rsid w:val="005711BB"/>
    <w:rsid w:val="00571891"/>
    <w:rsid w:val="00571B85"/>
    <w:rsid w:val="005729A0"/>
    <w:rsid w:val="00573FE1"/>
    <w:rsid w:val="00574F4F"/>
    <w:rsid w:val="005759FA"/>
    <w:rsid w:val="00576F63"/>
    <w:rsid w:val="005777FD"/>
    <w:rsid w:val="00577C3E"/>
    <w:rsid w:val="0058124F"/>
    <w:rsid w:val="00582107"/>
    <w:rsid w:val="00584B7B"/>
    <w:rsid w:val="005862A4"/>
    <w:rsid w:val="00586FC7"/>
    <w:rsid w:val="00590716"/>
    <w:rsid w:val="005907F9"/>
    <w:rsid w:val="00591BC4"/>
    <w:rsid w:val="00592C79"/>
    <w:rsid w:val="00592D71"/>
    <w:rsid w:val="00594263"/>
    <w:rsid w:val="00594CA6"/>
    <w:rsid w:val="00595601"/>
    <w:rsid w:val="00595A0F"/>
    <w:rsid w:val="00595D5A"/>
    <w:rsid w:val="005960EE"/>
    <w:rsid w:val="00596199"/>
    <w:rsid w:val="00597ACB"/>
    <w:rsid w:val="005A3B15"/>
    <w:rsid w:val="005A3E7A"/>
    <w:rsid w:val="005A4BB6"/>
    <w:rsid w:val="005A7FE6"/>
    <w:rsid w:val="005B007B"/>
    <w:rsid w:val="005B1013"/>
    <w:rsid w:val="005B1A76"/>
    <w:rsid w:val="005B3050"/>
    <w:rsid w:val="005B31A5"/>
    <w:rsid w:val="005B53B1"/>
    <w:rsid w:val="005B5B68"/>
    <w:rsid w:val="005B6D3E"/>
    <w:rsid w:val="005C0E25"/>
    <w:rsid w:val="005C1E37"/>
    <w:rsid w:val="005C24B9"/>
    <w:rsid w:val="005C2513"/>
    <w:rsid w:val="005C3155"/>
    <w:rsid w:val="005C5B6B"/>
    <w:rsid w:val="005C635E"/>
    <w:rsid w:val="005C75AE"/>
    <w:rsid w:val="005D0E66"/>
    <w:rsid w:val="005D1C88"/>
    <w:rsid w:val="005D3AC1"/>
    <w:rsid w:val="005D4004"/>
    <w:rsid w:val="005D4AD6"/>
    <w:rsid w:val="005D4E4F"/>
    <w:rsid w:val="005D5704"/>
    <w:rsid w:val="005D7181"/>
    <w:rsid w:val="005D793F"/>
    <w:rsid w:val="005E0E01"/>
    <w:rsid w:val="005E3002"/>
    <w:rsid w:val="005E402C"/>
    <w:rsid w:val="005E439F"/>
    <w:rsid w:val="005E6622"/>
    <w:rsid w:val="005E74B4"/>
    <w:rsid w:val="005F000C"/>
    <w:rsid w:val="005F125D"/>
    <w:rsid w:val="005F15AD"/>
    <w:rsid w:val="005F3D1A"/>
    <w:rsid w:val="005F3F10"/>
    <w:rsid w:val="005F4176"/>
    <w:rsid w:val="005F5775"/>
    <w:rsid w:val="005F61BC"/>
    <w:rsid w:val="005F6449"/>
    <w:rsid w:val="005F68C7"/>
    <w:rsid w:val="005F6AC1"/>
    <w:rsid w:val="00600319"/>
    <w:rsid w:val="00601A6F"/>
    <w:rsid w:val="0060337A"/>
    <w:rsid w:val="00603FD2"/>
    <w:rsid w:val="00605A4B"/>
    <w:rsid w:val="00605E72"/>
    <w:rsid w:val="00606334"/>
    <w:rsid w:val="00606577"/>
    <w:rsid w:val="006066CF"/>
    <w:rsid w:val="006071C3"/>
    <w:rsid w:val="00610806"/>
    <w:rsid w:val="00610AE5"/>
    <w:rsid w:val="0061256D"/>
    <w:rsid w:val="00613965"/>
    <w:rsid w:val="00613AC2"/>
    <w:rsid w:val="00613C7C"/>
    <w:rsid w:val="00614241"/>
    <w:rsid w:val="00615847"/>
    <w:rsid w:val="00615D16"/>
    <w:rsid w:val="006164DE"/>
    <w:rsid w:val="006172A2"/>
    <w:rsid w:val="006177CD"/>
    <w:rsid w:val="00617FB5"/>
    <w:rsid w:val="0062073D"/>
    <w:rsid w:val="00620CB7"/>
    <w:rsid w:val="00622B73"/>
    <w:rsid w:val="006235BF"/>
    <w:rsid w:val="00624B75"/>
    <w:rsid w:val="00624D5A"/>
    <w:rsid w:val="00626D2A"/>
    <w:rsid w:val="006315B8"/>
    <w:rsid w:val="00633453"/>
    <w:rsid w:val="00633F0C"/>
    <w:rsid w:val="00634529"/>
    <w:rsid w:val="00634E6B"/>
    <w:rsid w:val="00635F70"/>
    <w:rsid w:val="006363D5"/>
    <w:rsid w:val="006376C6"/>
    <w:rsid w:val="006403F4"/>
    <w:rsid w:val="00640F25"/>
    <w:rsid w:val="00641151"/>
    <w:rsid w:val="006442DE"/>
    <w:rsid w:val="00645B7B"/>
    <w:rsid w:val="00647CE8"/>
    <w:rsid w:val="00650C78"/>
    <w:rsid w:val="00655708"/>
    <w:rsid w:val="0065585D"/>
    <w:rsid w:val="00656822"/>
    <w:rsid w:val="00656D62"/>
    <w:rsid w:val="00656F22"/>
    <w:rsid w:val="0066014B"/>
    <w:rsid w:val="00665262"/>
    <w:rsid w:val="006652CC"/>
    <w:rsid w:val="006657DA"/>
    <w:rsid w:val="00665895"/>
    <w:rsid w:val="006662C9"/>
    <w:rsid w:val="006704B3"/>
    <w:rsid w:val="0067078D"/>
    <w:rsid w:val="00670FEB"/>
    <w:rsid w:val="00672329"/>
    <w:rsid w:val="0067258C"/>
    <w:rsid w:val="00672948"/>
    <w:rsid w:val="006732B3"/>
    <w:rsid w:val="006753AE"/>
    <w:rsid w:val="00676A01"/>
    <w:rsid w:val="00676C65"/>
    <w:rsid w:val="00677DF3"/>
    <w:rsid w:val="00680801"/>
    <w:rsid w:val="0068092F"/>
    <w:rsid w:val="00680C3E"/>
    <w:rsid w:val="006822F7"/>
    <w:rsid w:val="00684278"/>
    <w:rsid w:val="006859EF"/>
    <w:rsid w:val="00687866"/>
    <w:rsid w:val="00690A7F"/>
    <w:rsid w:val="00692FED"/>
    <w:rsid w:val="0069469D"/>
    <w:rsid w:val="00694DA1"/>
    <w:rsid w:val="00694DBF"/>
    <w:rsid w:val="006973C7"/>
    <w:rsid w:val="006A0963"/>
    <w:rsid w:val="006A12B6"/>
    <w:rsid w:val="006A19B4"/>
    <w:rsid w:val="006A1CF3"/>
    <w:rsid w:val="006A2A5C"/>
    <w:rsid w:val="006A324C"/>
    <w:rsid w:val="006A339F"/>
    <w:rsid w:val="006A43CC"/>
    <w:rsid w:val="006A44E3"/>
    <w:rsid w:val="006A4814"/>
    <w:rsid w:val="006A4852"/>
    <w:rsid w:val="006A6967"/>
    <w:rsid w:val="006B0442"/>
    <w:rsid w:val="006B0DA2"/>
    <w:rsid w:val="006B1287"/>
    <w:rsid w:val="006B324E"/>
    <w:rsid w:val="006B3CF0"/>
    <w:rsid w:val="006B5D20"/>
    <w:rsid w:val="006B7E18"/>
    <w:rsid w:val="006C02E1"/>
    <w:rsid w:val="006C0E7D"/>
    <w:rsid w:val="006C0E8C"/>
    <w:rsid w:val="006C1600"/>
    <w:rsid w:val="006C1B92"/>
    <w:rsid w:val="006C1E07"/>
    <w:rsid w:val="006C2EEB"/>
    <w:rsid w:val="006C2FE4"/>
    <w:rsid w:val="006C310B"/>
    <w:rsid w:val="006C3A07"/>
    <w:rsid w:val="006C3CF1"/>
    <w:rsid w:val="006C480D"/>
    <w:rsid w:val="006C4EA0"/>
    <w:rsid w:val="006C7D49"/>
    <w:rsid w:val="006D0200"/>
    <w:rsid w:val="006D042E"/>
    <w:rsid w:val="006D0CDE"/>
    <w:rsid w:val="006D11EE"/>
    <w:rsid w:val="006D1C8D"/>
    <w:rsid w:val="006D233B"/>
    <w:rsid w:val="006D2E4E"/>
    <w:rsid w:val="006D3E5B"/>
    <w:rsid w:val="006D5468"/>
    <w:rsid w:val="006D5485"/>
    <w:rsid w:val="006D6DA7"/>
    <w:rsid w:val="006D786A"/>
    <w:rsid w:val="006E0537"/>
    <w:rsid w:val="006E0E25"/>
    <w:rsid w:val="006E303D"/>
    <w:rsid w:val="006E5EBA"/>
    <w:rsid w:val="006E681F"/>
    <w:rsid w:val="006E7812"/>
    <w:rsid w:val="006F01BF"/>
    <w:rsid w:val="006F027F"/>
    <w:rsid w:val="006F0965"/>
    <w:rsid w:val="006F0A1A"/>
    <w:rsid w:val="006F0F6F"/>
    <w:rsid w:val="006F3B9B"/>
    <w:rsid w:val="006F5470"/>
    <w:rsid w:val="007001CC"/>
    <w:rsid w:val="00701D5E"/>
    <w:rsid w:val="007026C2"/>
    <w:rsid w:val="007028C6"/>
    <w:rsid w:val="00702C36"/>
    <w:rsid w:val="007032A6"/>
    <w:rsid w:val="00704C68"/>
    <w:rsid w:val="00705563"/>
    <w:rsid w:val="0070648D"/>
    <w:rsid w:val="00707E6D"/>
    <w:rsid w:val="00710A04"/>
    <w:rsid w:val="007111D7"/>
    <w:rsid w:val="007117D4"/>
    <w:rsid w:val="00713C8B"/>
    <w:rsid w:val="00715680"/>
    <w:rsid w:val="007162C8"/>
    <w:rsid w:val="007167B2"/>
    <w:rsid w:val="0072002D"/>
    <w:rsid w:val="00720B05"/>
    <w:rsid w:val="0072134D"/>
    <w:rsid w:val="00722D4C"/>
    <w:rsid w:val="007231FD"/>
    <w:rsid w:val="00723C43"/>
    <w:rsid w:val="00725BED"/>
    <w:rsid w:val="00726192"/>
    <w:rsid w:val="007277B1"/>
    <w:rsid w:val="00727A58"/>
    <w:rsid w:val="00730BFD"/>
    <w:rsid w:val="0073129A"/>
    <w:rsid w:val="00732733"/>
    <w:rsid w:val="007332EF"/>
    <w:rsid w:val="00733579"/>
    <w:rsid w:val="00734FA7"/>
    <w:rsid w:val="00736588"/>
    <w:rsid w:val="007407E6"/>
    <w:rsid w:val="00740958"/>
    <w:rsid w:val="007421F1"/>
    <w:rsid w:val="007432AF"/>
    <w:rsid w:val="00743AEF"/>
    <w:rsid w:val="007451E3"/>
    <w:rsid w:val="00746485"/>
    <w:rsid w:val="00747234"/>
    <w:rsid w:val="00750182"/>
    <w:rsid w:val="0075035F"/>
    <w:rsid w:val="00751DC7"/>
    <w:rsid w:val="00752851"/>
    <w:rsid w:val="0075371B"/>
    <w:rsid w:val="007544C6"/>
    <w:rsid w:val="0075504E"/>
    <w:rsid w:val="00755072"/>
    <w:rsid w:val="00756BC2"/>
    <w:rsid w:val="00757CBA"/>
    <w:rsid w:val="00757DF1"/>
    <w:rsid w:val="00757F98"/>
    <w:rsid w:val="00760EFC"/>
    <w:rsid w:val="00763A89"/>
    <w:rsid w:val="00764348"/>
    <w:rsid w:val="00764696"/>
    <w:rsid w:val="00765457"/>
    <w:rsid w:val="00766326"/>
    <w:rsid w:val="00766929"/>
    <w:rsid w:val="00766944"/>
    <w:rsid w:val="00770200"/>
    <w:rsid w:val="00770F78"/>
    <w:rsid w:val="0077158D"/>
    <w:rsid w:val="00773DFB"/>
    <w:rsid w:val="00773F7B"/>
    <w:rsid w:val="00776302"/>
    <w:rsid w:val="007809CF"/>
    <w:rsid w:val="00784538"/>
    <w:rsid w:val="007859FD"/>
    <w:rsid w:val="007916D7"/>
    <w:rsid w:val="007922F5"/>
    <w:rsid w:val="007953B2"/>
    <w:rsid w:val="00795838"/>
    <w:rsid w:val="00795B70"/>
    <w:rsid w:val="007A058E"/>
    <w:rsid w:val="007A395F"/>
    <w:rsid w:val="007A42CE"/>
    <w:rsid w:val="007A48FE"/>
    <w:rsid w:val="007A4D42"/>
    <w:rsid w:val="007A5183"/>
    <w:rsid w:val="007A51C9"/>
    <w:rsid w:val="007A5FDD"/>
    <w:rsid w:val="007A737B"/>
    <w:rsid w:val="007B0C3A"/>
    <w:rsid w:val="007B1001"/>
    <w:rsid w:val="007B1CAD"/>
    <w:rsid w:val="007B1D3B"/>
    <w:rsid w:val="007B25DF"/>
    <w:rsid w:val="007B2BFB"/>
    <w:rsid w:val="007B2FDA"/>
    <w:rsid w:val="007B31F6"/>
    <w:rsid w:val="007B3D69"/>
    <w:rsid w:val="007B41F2"/>
    <w:rsid w:val="007B4769"/>
    <w:rsid w:val="007B6956"/>
    <w:rsid w:val="007B6D6A"/>
    <w:rsid w:val="007C0694"/>
    <w:rsid w:val="007C196D"/>
    <w:rsid w:val="007C1C21"/>
    <w:rsid w:val="007C2E6C"/>
    <w:rsid w:val="007C3FA4"/>
    <w:rsid w:val="007C3FFC"/>
    <w:rsid w:val="007C4A8D"/>
    <w:rsid w:val="007D11A2"/>
    <w:rsid w:val="007D2470"/>
    <w:rsid w:val="007D2A66"/>
    <w:rsid w:val="007D307F"/>
    <w:rsid w:val="007D4210"/>
    <w:rsid w:val="007D4318"/>
    <w:rsid w:val="007D433A"/>
    <w:rsid w:val="007D45A0"/>
    <w:rsid w:val="007D45BC"/>
    <w:rsid w:val="007D467B"/>
    <w:rsid w:val="007D4B50"/>
    <w:rsid w:val="007D5789"/>
    <w:rsid w:val="007D7648"/>
    <w:rsid w:val="007D7803"/>
    <w:rsid w:val="007E1004"/>
    <w:rsid w:val="007E1217"/>
    <w:rsid w:val="007E14F5"/>
    <w:rsid w:val="007E21A2"/>
    <w:rsid w:val="007E3602"/>
    <w:rsid w:val="007E4171"/>
    <w:rsid w:val="007E4A88"/>
    <w:rsid w:val="007E4AC1"/>
    <w:rsid w:val="007E52C9"/>
    <w:rsid w:val="007E5C5B"/>
    <w:rsid w:val="007E69E1"/>
    <w:rsid w:val="007E6C78"/>
    <w:rsid w:val="007E7594"/>
    <w:rsid w:val="007E7943"/>
    <w:rsid w:val="007F020C"/>
    <w:rsid w:val="007F14E6"/>
    <w:rsid w:val="007F2E8E"/>
    <w:rsid w:val="007F3D20"/>
    <w:rsid w:val="007F44AD"/>
    <w:rsid w:val="007F4B0A"/>
    <w:rsid w:val="007F60F5"/>
    <w:rsid w:val="007F7885"/>
    <w:rsid w:val="00800098"/>
    <w:rsid w:val="00802A24"/>
    <w:rsid w:val="00803708"/>
    <w:rsid w:val="00803C47"/>
    <w:rsid w:val="00804F67"/>
    <w:rsid w:val="0080682C"/>
    <w:rsid w:val="00806AA4"/>
    <w:rsid w:val="008108EC"/>
    <w:rsid w:val="00810F93"/>
    <w:rsid w:val="00811029"/>
    <w:rsid w:val="0081161A"/>
    <w:rsid w:val="008129C4"/>
    <w:rsid w:val="00815953"/>
    <w:rsid w:val="00815BF9"/>
    <w:rsid w:val="00816A0D"/>
    <w:rsid w:val="008210AC"/>
    <w:rsid w:val="0082153F"/>
    <w:rsid w:val="0082453F"/>
    <w:rsid w:val="00826918"/>
    <w:rsid w:val="00827754"/>
    <w:rsid w:val="00827F1F"/>
    <w:rsid w:val="00827F38"/>
    <w:rsid w:val="00830E60"/>
    <w:rsid w:val="00831E91"/>
    <w:rsid w:val="00833187"/>
    <w:rsid w:val="00833358"/>
    <w:rsid w:val="008333C6"/>
    <w:rsid w:val="00833761"/>
    <w:rsid w:val="00833FE6"/>
    <w:rsid w:val="0083480D"/>
    <w:rsid w:val="00834B4A"/>
    <w:rsid w:val="00837A77"/>
    <w:rsid w:val="00840BCF"/>
    <w:rsid w:val="00843814"/>
    <w:rsid w:val="0084502C"/>
    <w:rsid w:val="00845E33"/>
    <w:rsid w:val="00850164"/>
    <w:rsid w:val="0085236A"/>
    <w:rsid w:val="00853037"/>
    <w:rsid w:val="00853232"/>
    <w:rsid w:val="00855E71"/>
    <w:rsid w:val="008562B6"/>
    <w:rsid w:val="00856D25"/>
    <w:rsid w:val="008574FA"/>
    <w:rsid w:val="0086004E"/>
    <w:rsid w:val="00860B5A"/>
    <w:rsid w:val="0086217C"/>
    <w:rsid w:val="00862DE2"/>
    <w:rsid w:val="00863227"/>
    <w:rsid w:val="0086401D"/>
    <w:rsid w:val="00867262"/>
    <w:rsid w:val="00870F70"/>
    <w:rsid w:val="00872301"/>
    <w:rsid w:val="00873A70"/>
    <w:rsid w:val="008750B8"/>
    <w:rsid w:val="0087510E"/>
    <w:rsid w:val="008751A8"/>
    <w:rsid w:val="0087520A"/>
    <w:rsid w:val="008760F6"/>
    <w:rsid w:val="00876D7B"/>
    <w:rsid w:val="0088128A"/>
    <w:rsid w:val="00881453"/>
    <w:rsid w:val="00882DE7"/>
    <w:rsid w:val="00883A4A"/>
    <w:rsid w:val="008840B5"/>
    <w:rsid w:val="00885EEA"/>
    <w:rsid w:val="00885FF2"/>
    <w:rsid w:val="008906F9"/>
    <w:rsid w:val="0089126F"/>
    <w:rsid w:val="008939EC"/>
    <w:rsid w:val="008977E2"/>
    <w:rsid w:val="008A17D9"/>
    <w:rsid w:val="008A1D2C"/>
    <w:rsid w:val="008A2565"/>
    <w:rsid w:val="008A2A72"/>
    <w:rsid w:val="008A31CE"/>
    <w:rsid w:val="008A431A"/>
    <w:rsid w:val="008A481F"/>
    <w:rsid w:val="008A6535"/>
    <w:rsid w:val="008A6C94"/>
    <w:rsid w:val="008A765E"/>
    <w:rsid w:val="008B0C07"/>
    <w:rsid w:val="008B0D95"/>
    <w:rsid w:val="008B37E6"/>
    <w:rsid w:val="008B39FA"/>
    <w:rsid w:val="008B5C17"/>
    <w:rsid w:val="008B7704"/>
    <w:rsid w:val="008B7C79"/>
    <w:rsid w:val="008C0244"/>
    <w:rsid w:val="008C1A7D"/>
    <w:rsid w:val="008C2794"/>
    <w:rsid w:val="008C335E"/>
    <w:rsid w:val="008C3BCF"/>
    <w:rsid w:val="008C411B"/>
    <w:rsid w:val="008C500E"/>
    <w:rsid w:val="008C5CB8"/>
    <w:rsid w:val="008D0AC2"/>
    <w:rsid w:val="008D0D39"/>
    <w:rsid w:val="008D1251"/>
    <w:rsid w:val="008D18E5"/>
    <w:rsid w:val="008D2733"/>
    <w:rsid w:val="008D45B4"/>
    <w:rsid w:val="008D4E3E"/>
    <w:rsid w:val="008D65C2"/>
    <w:rsid w:val="008D674D"/>
    <w:rsid w:val="008E03C4"/>
    <w:rsid w:val="008E093B"/>
    <w:rsid w:val="008E1405"/>
    <w:rsid w:val="008E2FF4"/>
    <w:rsid w:val="008E4F87"/>
    <w:rsid w:val="008E53AB"/>
    <w:rsid w:val="008E55A3"/>
    <w:rsid w:val="008E5B45"/>
    <w:rsid w:val="008E617F"/>
    <w:rsid w:val="008F0DDB"/>
    <w:rsid w:val="008F104F"/>
    <w:rsid w:val="008F1396"/>
    <w:rsid w:val="008F13CD"/>
    <w:rsid w:val="008F3B0D"/>
    <w:rsid w:val="008F3BD4"/>
    <w:rsid w:val="008F6082"/>
    <w:rsid w:val="008F618D"/>
    <w:rsid w:val="008F6232"/>
    <w:rsid w:val="008F791F"/>
    <w:rsid w:val="008F7CF8"/>
    <w:rsid w:val="00902A6E"/>
    <w:rsid w:val="009045BD"/>
    <w:rsid w:val="00904FF8"/>
    <w:rsid w:val="00907E6B"/>
    <w:rsid w:val="00911DA2"/>
    <w:rsid w:val="00911ED0"/>
    <w:rsid w:val="009128BB"/>
    <w:rsid w:val="00912AD9"/>
    <w:rsid w:val="009150A7"/>
    <w:rsid w:val="00915176"/>
    <w:rsid w:val="00916544"/>
    <w:rsid w:val="00917A22"/>
    <w:rsid w:val="00917A83"/>
    <w:rsid w:val="00917ABB"/>
    <w:rsid w:val="00922DC6"/>
    <w:rsid w:val="009239BF"/>
    <w:rsid w:val="00923A1D"/>
    <w:rsid w:val="00924284"/>
    <w:rsid w:val="00926BE9"/>
    <w:rsid w:val="00927041"/>
    <w:rsid w:val="009274B4"/>
    <w:rsid w:val="00927B85"/>
    <w:rsid w:val="009301A3"/>
    <w:rsid w:val="00930B98"/>
    <w:rsid w:val="00930C5C"/>
    <w:rsid w:val="00930DC3"/>
    <w:rsid w:val="0093358D"/>
    <w:rsid w:val="00934166"/>
    <w:rsid w:val="00934296"/>
    <w:rsid w:val="00935142"/>
    <w:rsid w:val="00935662"/>
    <w:rsid w:val="009369CB"/>
    <w:rsid w:val="0093705A"/>
    <w:rsid w:val="009370DB"/>
    <w:rsid w:val="009403FE"/>
    <w:rsid w:val="00941483"/>
    <w:rsid w:val="009417B2"/>
    <w:rsid w:val="00941B17"/>
    <w:rsid w:val="00941CFF"/>
    <w:rsid w:val="0094227B"/>
    <w:rsid w:val="00942A76"/>
    <w:rsid w:val="00942C2B"/>
    <w:rsid w:val="009433F3"/>
    <w:rsid w:val="009436C6"/>
    <w:rsid w:val="0094392F"/>
    <w:rsid w:val="00944822"/>
    <w:rsid w:val="009453E0"/>
    <w:rsid w:val="0094630B"/>
    <w:rsid w:val="00947C9F"/>
    <w:rsid w:val="00950295"/>
    <w:rsid w:val="00950519"/>
    <w:rsid w:val="0095193E"/>
    <w:rsid w:val="0095246A"/>
    <w:rsid w:val="00952C91"/>
    <w:rsid w:val="00953250"/>
    <w:rsid w:val="00955C43"/>
    <w:rsid w:val="0095701F"/>
    <w:rsid w:val="0096047A"/>
    <w:rsid w:val="009628EF"/>
    <w:rsid w:val="00962C6C"/>
    <w:rsid w:val="00963F17"/>
    <w:rsid w:val="00964B16"/>
    <w:rsid w:val="00964D03"/>
    <w:rsid w:val="00965054"/>
    <w:rsid w:val="00965392"/>
    <w:rsid w:val="009701E9"/>
    <w:rsid w:val="0097057C"/>
    <w:rsid w:val="009728F5"/>
    <w:rsid w:val="00975558"/>
    <w:rsid w:val="009757C1"/>
    <w:rsid w:val="00975C14"/>
    <w:rsid w:val="009763CA"/>
    <w:rsid w:val="00977CD6"/>
    <w:rsid w:val="009802D5"/>
    <w:rsid w:val="0098141B"/>
    <w:rsid w:val="009815E6"/>
    <w:rsid w:val="009825D6"/>
    <w:rsid w:val="00982C3B"/>
    <w:rsid w:val="00983577"/>
    <w:rsid w:val="0098361D"/>
    <w:rsid w:val="0098385C"/>
    <w:rsid w:val="00985ACB"/>
    <w:rsid w:val="009864F1"/>
    <w:rsid w:val="009867BE"/>
    <w:rsid w:val="00986CC9"/>
    <w:rsid w:val="00987507"/>
    <w:rsid w:val="009877B6"/>
    <w:rsid w:val="009878A8"/>
    <w:rsid w:val="00990E92"/>
    <w:rsid w:val="00991231"/>
    <w:rsid w:val="00993C78"/>
    <w:rsid w:val="0099690E"/>
    <w:rsid w:val="00996D5F"/>
    <w:rsid w:val="00997B95"/>
    <w:rsid w:val="009A00E8"/>
    <w:rsid w:val="009A036B"/>
    <w:rsid w:val="009A0E78"/>
    <w:rsid w:val="009A2B8B"/>
    <w:rsid w:val="009A3629"/>
    <w:rsid w:val="009A435C"/>
    <w:rsid w:val="009A4566"/>
    <w:rsid w:val="009A58A5"/>
    <w:rsid w:val="009A5FCA"/>
    <w:rsid w:val="009A6851"/>
    <w:rsid w:val="009A6CA7"/>
    <w:rsid w:val="009A766E"/>
    <w:rsid w:val="009A7AB7"/>
    <w:rsid w:val="009B0FB6"/>
    <w:rsid w:val="009B1487"/>
    <w:rsid w:val="009B22F4"/>
    <w:rsid w:val="009B29D1"/>
    <w:rsid w:val="009B33B6"/>
    <w:rsid w:val="009B340C"/>
    <w:rsid w:val="009B376E"/>
    <w:rsid w:val="009B4E2A"/>
    <w:rsid w:val="009B5795"/>
    <w:rsid w:val="009B6F44"/>
    <w:rsid w:val="009C0519"/>
    <w:rsid w:val="009C125A"/>
    <w:rsid w:val="009C1BC5"/>
    <w:rsid w:val="009C2737"/>
    <w:rsid w:val="009C2FAD"/>
    <w:rsid w:val="009C3F81"/>
    <w:rsid w:val="009C45FC"/>
    <w:rsid w:val="009C4CEA"/>
    <w:rsid w:val="009C6CAD"/>
    <w:rsid w:val="009D1460"/>
    <w:rsid w:val="009D1BAC"/>
    <w:rsid w:val="009D1D76"/>
    <w:rsid w:val="009D225C"/>
    <w:rsid w:val="009D374C"/>
    <w:rsid w:val="009D4D5C"/>
    <w:rsid w:val="009D4E42"/>
    <w:rsid w:val="009D529A"/>
    <w:rsid w:val="009D5605"/>
    <w:rsid w:val="009D79B3"/>
    <w:rsid w:val="009E0753"/>
    <w:rsid w:val="009E4249"/>
    <w:rsid w:val="009E5243"/>
    <w:rsid w:val="009E5566"/>
    <w:rsid w:val="009E6A04"/>
    <w:rsid w:val="009E6A1D"/>
    <w:rsid w:val="009F1FD7"/>
    <w:rsid w:val="009F2179"/>
    <w:rsid w:val="009F26D3"/>
    <w:rsid w:val="009F4178"/>
    <w:rsid w:val="009F42C5"/>
    <w:rsid w:val="009F555F"/>
    <w:rsid w:val="009F5D74"/>
    <w:rsid w:val="009F5FBB"/>
    <w:rsid w:val="00A003EA"/>
    <w:rsid w:val="00A00F1C"/>
    <w:rsid w:val="00A01477"/>
    <w:rsid w:val="00A03AC6"/>
    <w:rsid w:val="00A04257"/>
    <w:rsid w:val="00A047C2"/>
    <w:rsid w:val="00A05339"/>
    <w:rsid w:val="00A074B5"/>
    <w:rsid w:val="00A07637"/>
    <w:rsid w:val="00A07709"/>
    <w:rsid w:val="00A07BC2"/>
    <w:rsid w:val="00A1071F"/>
    <w:rsid w:val="00A13679"/>
    <w:rsid w:val="00A142E4"/>
    <w:rsid w:val="00A14372"/>
    <w:rsid w:val="00A144BF"/>
    <w:rsid w:val="00A16DE9"/>
    <w:rsid w:val="00A17BAE"/>
    <w:rsid w:val="00A17D55"/>
    <w:rsid w:val="00A17FA9"/>
    <w:rsid w:val="00A20363"/>
    <w:rsid w:val="00A230A0"/>
    <w:rsid w:val="00A23175"/>
    <w:rsid w:val="00A24BD8"/>
    <w:rsid w:val="00A259FE"/>
    <w:rsid w:val="00A25D7D"/>
    <w:rsid w:val="00A26035"/>
    <w:rsid w:val="00A261B0"/>
    <w:rsid w:val="00A263F3"/>
    <w:rsid w:val="00A27CC8"/>
    <w:rsid w:val="00A27CF8"/>
    <w:rsid w:val="00A3163C"/>
    <w:rsid w:val="00A3262C"/>
    <w:rsid w:val="00A3269E"/>
    <w:rsid w:val="00A33A1A"/>
    <w:rsid w:val="00A345C1"/>
    <w:rsid w:val="00A34CCA"/>
    <w:rsid w:val="00A350A3"/>
    <w:rsid w:val="00A35E99"/>
    <w:rsid w:val="00A36870"/>
    <w:rsid w:val="00A36F6F"/>
    <w:rsid w:val="00A3730A"/>
    <w:rsid w:val="00A377D0"/>
    <w:rsid w:val="00A377F4"/>
    <w:rsid w:val="00A37C38"/>
    <w:rsid w:val="00A401B2"/>
    <w:rsid w:val="00A41A5A"/>
    <w:rsid w:val="00A41E86"/>
    <w:rsid w:val="00A42D9D"/>
    <w:rsid w:val="00A43285"/>
    <w:rsid w:val="00A43640"/>
    <w:rsid w:val="00A43EAF"/>
    <w:rsid w:val="00A4662C"/>
    <w:rsid w:val="00A46ADE"/>
    <w:rsid w:val="00A46C3E"/>
    <w:rsid w:val="00A47073"/>
    <w:rsid w:val="00A47AD9"/>
    <w:rsid w:val="00A500FA"/>
    <w:rsid w:val="00A506B3"/>
    <w:rsid w:val="00A50770"/>
    <w:rsid w:val="00A513A4"/>
    <w:rsid w:val="00A51ABB"/>
    <w:rsid w:val="00A521FE"/>
    <w:rsid w:val="00A52254"/>
    <w:rsid w:val="00A526A8"/>
    <w:rsid w:val="00A540A1"/>
    <w:rsid w:val="00A54CBA"/>
    <w:rsid w:val="00A55E22"/>
    <w:rsid w:val="00A5649E"/>
    <w:rsid w:val="00A56C65"/>
    <w:rsid w:val="00A57C60"/>
    <w:rsid w:val="00A62F99"/>
    <w:rsid w:val="00A630D5"/>
    <w:rsid w:val="00A65321"/>
    <w:rsid w:val="00A65530"/>
    <w:rsid w:val="00A66853"/>
    <w:rsid w:val="00A6788A"/>
    <w:rsid w:val="00A679B0"/>
    <w:rsid w:val="00A67B03"/>
    <w:rsid w:val="00A70350"/>
    <w:rsid w:val="00A70491"/>
    <w:rsid w:val="00A7135D"/>
    <w:rsid w:val="00A72598"/>
    <w:rsid w:val="00A72A5C"/>
    <w:rsid w:val="00A7373C"/>
    <w:rsid w:val="00A73D40"/>
    <w:rsid w:val="00A7439D"/>
    <w:rsid w:val="00A76793"/>
    <w:rsid w:val="00A7727C"/>
    <w:rsid w:val="00A77437"/>
    <w:rsid w:val="00A80189"/>
    <w:rsid w:val="00A8112E"/>
    <w:rsid w:val="00A82167"/>
    <w:rsid w:val="00A82365"/>
    <w:rsid w:val="00A8263C"/>
    <w:rsid w:val="00A84ECB"/>
    <w:rsid w:val="00A856FF"/>
    <w:rsid w:val="00A86962"/>
    <w:rsid w:val="00A90820"/>
    <w:rsid w:val="00A90A08"/>
    <w:rsid w:val="00A90C65"/>
    <w:rsid w:val="00A9332B"/>
    <w:rsid w:val="00A94306"/>
    <w:rsid w:val="00A94877"/>
    <w:rsid w:val="00A97921"/>
    <w:rsid w:val="00AA0284"/>
    <w:rsid w:val="00AA55B1"/>
    <w:rsid w:val="00AA5861"/>
    <w:rsid w:val="00AA6142"/>
    <w:rsid w:val="00AA6693"/>
    <w:rsid w:val="00AA68BF"/>
    <w:rsid w:val="00AB100A"/>
    <w:rsid w:val="00AB1549"/>
    <w:rsid w:val="00AB39C0"/>
    <w:rsid w:val="00AB3A39"/>
    <w:rsid w:val="00AC06C5"/>
    <w:rsid w:val="00AC2718"/>
    <w:rsid w:val="00AC54A6"/>
    <w:rsid w:val="00AC58E4"/>
    <w:rsid w:val="00AC5B7C"/>
    <w:rsid w:val="00AC6759"/>
    <w:rsid w:val="00AC6D61"/>
    <w:rsid w:val="00AD0711"/>
    <w:rsid w:val="00AD196F"/>
    <w:rsid w:val="00AD261A"/>
    <w:rsid w:val="00AD2BCD"/>
    <w:rsid w:val="00AD3BA1"/>
    <w:rsid w:val="00AD3DA3"/>
    <w:rsid w:val="00AD4778"/>
    <w:rsid w:val="00AD685D"/>
    <w:rsid w:val="00AD7063"/>
    <w:rsid w:val="00AD7E85"/>
    <w:rsid w:val="00AE02C4"/>
    <w:rsid w:val="00AE0A31"/>
    <w:rsid w:val="00AE0C7F"/>
    <w:rsid w:val="00AE0C85"/>
    <w:rsid w:val="00AE15BC"/>
    <w:rsid w:val="00AE1959"/>
    <w:rsid w:val="00AE43C1"/>
    <w:rsid w:val="00AE5147"/>
    <w:rsid w:val="00AE5F41"/>
    <w:rsid w:val="00AE6F23"/>
    <w:rsid w:val="00AE7954"/>
    <w:rsid w:val="00AF0DA0"/>
    <w:rsid w:val="00AF1B37"/>
    <w:rsid w:val="00AF38B6"/>
    <w:rsid w:val="00AF3EE1"/>
    <w:rsid w:val="00AF49C9"/>
    <w:rsid w:val="00AF5955"/>
    <w:rsid w:val="00AF5AF0"/>
    <w:rsid w:val="00AF5CEE"/>
    <w:rsid w:val="00AF7F98"/>
    <w:rsid w:val="00B001F3"/>
    <w:rsid w:val="00B00FAE"/>
    <w:rsid w:val="00B02031"/>
    <w:rsid w:val="00B02712"/>
    <w:rsid w:val="00B03432"/>
    <w:rsid w:val="00B04D2F"/>
    <w:rsid w:val="00B12005"/>
    <w:rsid w:val="00B126E7"/>
    <w:rsid w:val="00B12E03"/>
    <w:rsid w:val="00B12FB4"/>
    <w:rsid w:val="00B137BA"/>
    <w:rsid w:val="00B14BA3"/>
    <w:rsid w:val="00B157E6"/>
    <w:rsid w:val="00B159C5"/>
    <w:rsid w:val="00B16163"/>
    <w:rsid w:val="00B16F48"/>
    <w:rsid w:val="00B17D74"/>
    <w:rsid w:val="00B17F1A"/>
    <w:rsid w:val="00B20326"/>
    <w:rsid w:val="00B20C24"/>
    <w:rsid w:val="00B20D28"/>
    <w:rsid w:val="00B21D1D"/>
    <w:rsid w:val="00B22B7F"/>
    <w:rsid w:val="00B234AC"/>
    <w:rsid w:val="00B2352B"/>
    <w:rsid w:val="00B23DD6"/>
    <w:rsid w:val="00B267F6"/>
    <w:rsid w:val="00B2688F"/>
    <w:rsid w:val="00B2759F"/>
    <w:rsid w:val="00B27F47"/>
    <w:rsid w:val="00B300B8"/>
    <w:rsid w:val="00B31AE0"/>
    <w:rsid w:val="00B33250"/>
    <w:rsid w:val="00B339E7"/>
    <w:rsid w:val="00B33FF3"/>
    <w:rsid w:val="00B34856"/>
    <w:rsid w:val="00B3517C"/>
    <w:rsid w:val="00B35319"/>
    <w:rsid w:val="00B353AD"/>
    <w:rsid w:val="00B3776A"/>
    <w:rsid w:val="00B40B79"/>
    <w:rsid w:val="00B446CF"/>
    <w:rsid w:val="00B44EAD"/>
    <w:rsid w:val="00B456FF"/>
    <w:rsid w:val="00B46431"/>
    <w:rsid w:val="00B468E5"/>
    <w:rsid w:val="00B47427"/>
    <w:rsid w:val="00B5031B"/>
    <w:rsid w:val="00B5184B"/>
    <w:rsid w:val="00B5281C"/>
    <w:rsid w:val="00B54EA4"/>
    <w:rsid w:val="00B6045A"/>
    <w:rsid w:val="00B61374"/>
    <w:rsid w:val="00B618C0"/>
    <w:rsid w:val="00B61970"/>
    <w:rsid w:val="00B61AE1"/>
    <w:rsid w:val="00B63E0E"/>
    <w:rsid w:val="00B6564A"/>
    <w:rsid w:val="00B65776"/>
    <w:rsid w:val="00B65B89"/>
    <w:rsid w:val="00B661B6"/>
    <w:rsid w:val="00B67229"/>
    <w:rsid w:val="00B67B09"/>
    <w:rsid w:val="00B67EC1"/>
    <w:rsid w:val="00B701F8"/>
    <w:rsid w:val="00B73522"/>
    <w:rsid w:val="00B73737"/>
    <w:rsid w:val="00B73EAB"/>
    <w:rsid w:val="00B745D0"/>
    <w:rsid w:val="00B776A7"/>
    <w:rsid w:val="00B84B0F"/>
    <w:rsid w:val="00B854DB"/>
    <w:rsid w:val="00B86096"/>
    <w:rsid w:val="00B86AC5"/>
    <w:rsid w:val="00B87F9C"/>
    <w:rsid w:val="00B904BB"/>
    <w:rsid w:val="00B90688"/>
    <w:rsid w:val="00B914BA"/>
    <w:rsid w:val="00B91A28"/>
    <w:rsid w:val="00B91DE0"/>
    <w:rsid w:val="00B927F0"/>
    <w:rsid w:val="00B92EA1"/>
    <w:rsid w:val="00B94E9A"/>
    <w:rsid w:val="00B95557"/>
    <w:rsid w:val="00BA0D5F"/>
    <w:rsid w:val="00BA1320"/>
    <w:rsid w:val="00BA1B8D"/>
    <w:rsid w:val="00BA2811"/>
    <w:rsid w:val="00BA29A0"/>
    <w:rsid w:val="00BA2AE3"/>
    <w:rsid w:val="00BA2D47"/>
    <w:rsid w:val="00BA3CB4"/>
    <w:rsid w:val="00BA4232"/>
    <w:rsid w:val="00BA605E"/>
    <w:rsid w:val="00BA6253"/>
    <w:rsid w:val="00BA6F64"/>
    <w:rsid w:val="00BA78B5"/>
    <w:rsid w:val="00BA7F16"/>
    <w:rsid w:val="00BB1B84"/>
    <w:rsid w:val="00BB2059"/>
    <w:rsid w:val="00BB3DB9"/>
    <w:rsid w:val="00BB4593"/>
    <w:rsid w:val="00BB6955"/>
    <w:rsid w:val="00BC19DB"/>
    <w:rsid w:val="00BC4B34"/>
    <w:rsid w:val="00BC56EF"/>
    <w:rsid w:val="00BC6613"/>
    <w:rsid w:val="00BC768F"/>
    <w:rsid w:val="00BC7ACA"/>
    <w:rsid w:val="00BD04D1"/>
    <w:rsid w:val="00BD0663"/>
    <w:rsid w:val="00BD09E2"/>
    <w:rsid w:val="00BD0D8B"/>
    <w:rsid w:val="00BD4ED4"/>
    <w:rsid w:val="00BD5723"/>
    <w:rsid w:val="00BD5921"/>
    <w:rsid w:val="00BD5966"/>
    <w:rsid w:val="00BD5CCA"/>
    <w:rsid w:val="00BD6205"/>
    <w:rsid w:val="00BD666E"/>
    <w:rsid w:val="00BD66A7"/>
    <w:rsid w:val="00BE058E"/>
    <w:rsid w:val="00BE05A7"/>
    <w:rsid w:val="00BE0A26"/>
    <w:rsid w:val="00BE0B38"/>
    <w:rsid w:val="00BE114E"/>
    <w:rsid w:val="00BE1A52"/>
    <w:rsid w:val="00BE1C0F"/>
    <w:rsid w:val="00BE2359"/>
    <w:rsid w:val="00BE3637"/>
    <w:rsid w:val="00BE469A"/>
    <w:rsid w:val="00BE492B"/>
    <w:rsid w:val="00BE5748"/>
    <w:rsid w:val="00BE6231"/>
    <w:rsid w:val="00BE6CA0"/>
    <w:rsid w:val="00BF282B"/>
    <w:rsid w:val="00BF2D77"/>
    <w:rsid w:val="00BF464D"/>
    <w:rsid w:val="00BF60B1"/>
    <w:rsid w:val="00BF728F"/>
    <w:rsid w:val="00C011A0"/>
    <w:rsid w:val="00C0304B"/>
    <w:rsid w:val="00C0363D"/>
    <w:rsid w:val="00C04DD0"/>
    <w:rsid w:val="00C07003"/>
    <w:rsid w:val="00C12CB4"/>
    <w:rsid w:val="00C12FF2"/>
    <w:rsid w:val="00C132A2"/>
    <w:rsid w:val="00C13319"/>
    <w:rsid w:val="00C14516"/>
    <w:rsid w:val="00C16F41"/>
    <w:rsid w:val="00C1719E"/>
    <w:rsid w:val="00C177B4"/>
    <w:rsid w:val="00C20A13"/>
    <w:rsid w:val="00C22055"/>
    <w:rsid w:val="00C23233"/>
    <w:rsid w:val="00C23B2E"/>
    <w:rsid w:val="00C23DD4"/>
    <w:rsid w:val="00C3070F"/>
    <w:rsid w:val="00C31896"/>
    <w:rsid w:val="00C323DA"/>
    <w:rsid w:val="00C34873"/>
    <w:rsid w:val="00C35825"/>
    <w:rsid w:val="00C359B8"/>
    <w:rsid w:val="00C35BB4"/>
    <w:rsid w:val="00C36A66"/>
    <w:rsid w:val="00C37472"/>
    <w:rsid w:val="00C374F2"/>
    <w:rsid w:val="00C37D66"/>
    <w:rsid w:val="00C4034B"/>
    <w:rsid w:val="00C41528"/>
    <w:rsid w:val="00C4334D"/>
    <w:rsid w:val="00C43A24"/>
    <w:rsid w:val="00C4495A"/>
    <w:rsid w:val="00C44F31"/>
    <w:rsid w:val="00C45C88"/>
    <w:rsid w:val="00C4634D"/>
    <w:rsid w:val="00C470D0"/>
    <w:rsid w:val="00C47B6E"/>
    <w:rsid w:val="00C503F8"/>
    <w:rsid w:val="00C50879"/>
    <w:rsid w:val="00C50CD7"/>
    <w:rsid w:val="00C50DC4"/>
    <w:rsid w:val="00C5128E"/>
    <w:rsid w:val="00C51577"/>
    <w:rsid w:val="00C52B3E"/>
    <w:rsid w:val="00C53997"/>
    <w:rsid w:val="00C53BDA"/>
    <w:rsid w:val="00C571DB"/>
    <w:rsid w:val="00C57E4E"/>
    <w:rsid w:val="00C60217"/>
    <w:rsid w:val="00C60240"/>
    <w:rsid w:val="00C6068B"/>
    <w:rsid w:val="00C6076C"/>
    <w:rsid w:val="00C607B1"/>
    <w:rsid w:val="00C61044"/>
    <w:rsid w:val="00C627C8"/>
    <w:rsid w:val="00C62B9B"/>
    <w:rsid w:val="00C65167"/>
    <w:rsid w:val="00C66A7C"/>
    <w:rsid w:val="00C67EA6"/>
    <w:rsid w:val="00C7035E"/>
    <w:rsid w:val="00C71FF8"/>
    <w:rsid w:val="00C724B6"/>
    <w:rsid w:val="00C72D74"/>
    <w:rsid w:val="00C735A7"/>
    <w:rsid w:val="00C73793"/>
    <w:rsid w:val="00C74E33"/>
    <w:rsid w:val="00C75080"/>
    <w:rsid w:val="00C76493"/>
    <w:rsid w:val="00C773B4"/>
    <w:rsid w:val="00C77407"/>
    <w:rsid w:val="00C8149C"/>
    <w:rsid w:val="00C83100"/>
    <w:rsid w:val="00C840C6"/>
    <w:rsid w:val="00C84872"/>
    <w:rsid w:val="00C85A21"/>
    <w:rsid w:val="00C86268"/>
    <w:rsid w:val="00C86331"/>
    <w:rsid w:val="00C9075E"/>
    <w:rsid w:val="00C907E7"/>
    <w:rsid w:val="00C90988"/>
    <w:rsid w:val="00C9123C"/>
    <w:rsid w:val="00C92C77"/>
    <w:rsid w:val="00C93E25"/>
    <w:rsid w:val="00C94CF4"/>
    <w:rsid w:val="00C94D90"/>
    <w:rsid w:val="00C95A5C"/>
    <w:rsid w:val="00C95A60"/>
    <w:rsid w:val="00C95E06"/>
    <w:rsid w:val="00CA113B"/>
    <w:rsid w:val="00CA22A0"/>
    <w:rsid w:val="00CA25F0"/>
    <w:rsid w:val="00CA3254"/>
    <w:rsid w:val="00CA36D0"/>
    <w:rsid w:val="00CA3E27"/>
    <w:rsid w:val="00CA4F76"/>
    <w:rsid w:val="00CA5D01"/>
    <w:rsid w:val="00CA6961"/>
    <w:rsid w:val="00CA6A87"/>
    <w:rsid w:val="00CB0407"/>
    <w:rsid w:val="00CB52C7"/>
    <w:rsid w:val="00CB5B1A"/>
    <w:rsid w:val="00CB61C5"/>
    <w:rsid w:val="00CB78ED"/>
    <w:rsid w:val="00CB7FFD"/>
    <w:rsid w:val="00CC0A61"/>
    <w:rsid w:val="00CC345A"/>
    <w:rsid w:val="00CC3968"/>
    <w:rsid w:val="00CC4027"/>
    <w:rsid w:val="00CC4CA9"/>
    <w:rsid w:val="00CC5F0C"/>
    <w:rsid w:val="00CC70C0"/>
    <w:rsid w:val="00CD0776"/>
    <w:rsid w:val="00CD0C9F"/>
    <w:rsid w:val="00CD1143"/>
    <w:rsid w:val="00CD1CAD"/>
    <w:rsid w:val="00CD1E69"/>
    <w:rsid w:val="00CD2798"/>
    <w:rsid w:val="00CD2A29"/>
    <w:rsid w:val="00CD2EB8"/>
    <w:rsid w:val="00CD74DB"/>
    <w:rsid w:val="00CD7B96"/>
    <w:rsid w:val="00CE2E1B"/>
    <w:rsid w:val="00CE328B"/>
    <w:rsid w:val="00CE6867"/>
    <w:rsid w:val="00CF30C8"/>
    <w:rsid w:val="00CF3131"/>
    <w:rsid w:val="00CF50E4"/>
    <w:rsid w:val="00CF5895"/>
    <w:rsid w:val="00CF61C8"/>
    <w:rsid w:val="00CF7ABD"/>
    <w:rsid w:val="00D00455"/>
    <w:rsid w:val="00D016DA"/>
    <w:rsid w:val="00D0185E"/>
    <w:rsid w:val="00D02607"/>
    <w:rsid w:val="00D028A4"/>
    <w:rsid w:val="00D02ECF"/>
    <w:rsid w:val="00D032C7"/>
    <w:rsid w:val="00D03E01"/>
    <w:rsid w:val="00D0517D"/>
    <w:rsid w:val="00D0586B"/>
    <w:rsid w:val="00D06616"/>
    <w:rsid w:val="00D0680A"/>
    <w:rsid w:val="00D1015E"/>
    <w:rsid w:val="00D139A4"/>
    <w:rsid w:val="00D1492A"/>
    <w:rsid w:val="00D15711"/>
    <w:rsid w:val="00D157BF"/>
    <w:rsid w:val="00D16A8A"/>
    <w:rsid w:val="00D173C2"/>
    <w:rsid w:val="00D17C21"/>
    <w:rsid w:val="00D17D19"/>
    <w:rsid w:val="00D20DC3"/>
    <w:rsid w:val="00D2160A"/>
    <w:rsid w:val="00D21956"/>
    <w:rsid w:val="00D21D96"/>
    <w:rsid w:val="00D22966"/>
    <w:rsid w:val="00D231A3"/>
    <w:rsid w:val="00D23DC2"/>
    <w:rsid w:val="00D240E5"/>
    <w:rsid w:val="00D253DE"/>
    <w:rsid w:val="00D25C9B"/>
    <w:rsid w:val="00D25CA1"/>
    <w:rsid w:val="00D26140"/>
    <w:rsid w:val="00D319F9"/>
    <w:rsid w:val="00D31E86"/>
    <w:rsid w:val="00D31F27"/>
    <w:rsid w:val="00D3290E"/>
    <w:rsid w:val="00D33623"/>
    <w:rsid w:val="00D3631A"/>
    <w:rsid w:val="00D37FBD"/>
    <w:rsid w:val="00D4060E"/>
    <w:rsid w:val="00D41572"/>
    <w:rsid w:val="00D4397F"/>
    <w:rsid w:val="00D462F9"/>
    <w:rsid w:val="00D46429"/>
    <w:rsid w:val="00D46A5F"/>
    <w:rsid w:val="00D47584"/>
    <w:rsid w:val="00D476E0"/>
    <w:rsid w:val="00D50B56"/>
    <w:rsid w:val="00D51DAA"/>
    <w:rsid w:val="00D52560"/>
    <w:rsid w:val="00D52E0E"/>
    <w:rsid w:val="00D54788"/>
    <w:rsid w:val="00D5519E"/>
    <w:rsid w:val="00D5582D"/>
    <w:rsid w:val="00D558F0"/>
    <w:rsid w:val="00D57639"/>
    <w:rsid w:val="00D615AE"/>
    <w:rsid w:val="00D6182C"/>
    <w:rsid w:val="00D61CB1"/>
    <w:rsid w:val="00D621C8"/>
    <w:rsid w:val="00D62358"/>
    <w:rsid w:val="00D62F61"/>
    <w:rsid w:val="00D63218"/>
    <w:rsid w:val="00D65985"/>
    <w:rsid w:val="00D65DCC"/>
    <w:rsid w:val="00D66CE3"/>
    <w:rsid w:val="00D72EFA"/>
    <w:rsid w:val="00D73418"/>
    <w:rsid w:val="00D75794"/>
    <w:rsid w:val="00D76738"/>
    <w:rsid w:val="00D767A5"/>
    <w:rsid w:val="00D76E93"/>
    <w:rsid w:val="00D77148"/>
    <w:rsid w:val="00D80DF8"/>
    <w:rsid w:val="00D8284A"/>
    <w:rsid w:val="00D831FE"/>
    <w:rsid w:val="00D840FE"/>
    <w:rsid w:val="00D84BBE"/>
    <w:rsid w:val="00D85C0B"/>
    <w:rsid w:val="00D869E3"/>
    <w:rsid w:val="00D87609"/>
    <w:rsid w:val="00D90981"/>
    <w:rsid w:val="00D91017"/>
    <w:rsid w:val="00D91406"/>
    <w:rsid w:val="00D91D03"/>
    <w:rsid w:val="00D92E57"/>
    <w:rsid w:val="00D944C9"/>
    <w:rsid w:val="00D9510C"/>
    <w:rsid w:val="00D971EA"/>
    <w:rsid w:val="00D978ED"/>
    <w:rsid w:val="00DA0221"/>
    <w:rsid w:val="00DA048B"/>
    <w:rsid w:val="00DA0A96"/>
    <w:rsid w:val="00DA0BE6"/>
    <w:rsid w:val="00DA194E"/>
    <w:rsid w:val="00DA2EEF"/>
    <w:rsid w:val="00DA3065"/>
    <w:rsid w:val="00DA3623"/>
    <w:rsid w:val="00DA4BFD"/>
    <w:rsid w:val="00DA62B1"/>
    <w:rsid w:val="00DA79D6"/>
    <w:rsid w:val="00DB01A5"/>
    <w:rsid w:val="00DB12CF"/>
    <w:rsid w:val="00DB22E8"/>
    <w:rsid w:val="00DB267C"/>
    <w:rsid w:val="00DB2A55"/>
    <w:rsid w:val="00DB2AC4"/>
    <w:rsid w:val="00DB3C0F"/>
    <w:rsid w:val="00DB5AC7"/>
    <w:rsid w:val="00DB6AB1"/>
    <w:rsid w:val="00DB7B0D"/>
    <w:rsid w:val="00DB7DEB"/>
    <w:rsid w:val="00DC088D"/>
    <w:rsid w:val="00DC0895"/>
    <w:rsid w:val="00DC0CBF"/>
    <w:rsid w:val="00DC14AF"/>
    <w:rsid w:val="00DC1D25"/>
    <w:rsid w:val="00DC2279"/>
    <w:rsid w:val="00DC2DE9"/>
    <w:rsid w:val="00DC367D"/>
    <w:rsid w:val="00DC3B00"/>
    <w:rsid w:val="00DC3F88"/>
    <w:rsid w:val="00DC59E4"/>
    <w:rsid w:val="00DC6341"/>
    <w:rsid w:val="00DC6E79"/>
    <w:rsid w:val="00DC6EDD"/>
    <w:rsid w:val="00DC6F83"/>
    <w:rsid w:val="00DC7192"/>
    <w:rsid w:val="00DC7251"/>
    <w:rsid w:val="00DC7676"/>
    <w:rsid w:val="00DD0537"/>
    <w:rsid w:val="00DD0AE1"/>
    <w:rsid w:val="00DD1CB5"/>
    <w:rsid w:val="00DD1D44"/>
    <w:rsid w:val="00DD270A"/>
    <w:rsid w:val="00DD28E3"/>
    <w:rsid w:val="00DD4E27"/>
    <w:rsid w:val="00DD6191"/>
    <w:rsid w:val="00DD6EC2"/>
    <w:rsid w:val="00DE09D0"/>
    <w:rsid w:val="00DE147A"/>
    <w:rsid w:val="00DE165C"/>
    <w:rsid w:val="00DE296D"/>
    <w:rsid w:val="00DE2BBB"/>
    <w:rsid w:val="00DE2C6E"/>
    <w:rsid w:val="00DE3218"/>
    <w:rsid w:val="00DE3AD8"/>
    <w:rsid w:val="00DE3D7E"/>
    <w:rsid w:val="00DE4DAB"/>
    <w:rsid w:val="00DE4DB0"/>
    <w:rsid w:val="00DE4DBB"/>
    <w:rsid w:val="00DE4E1B"/>
    <w:rsid w:val="00DE4E28"/>
    <w:rsid w:val="00DE5994"/>
    <w:rsid w:val="00DE79BE"/>
    <w:rsid w:val="00DF031E"/>
    <w:rsid w:val="00DF152D"/>
    <w:rsid w:val="00DF24F8"/>
    <w:rsid w:val="00DF469E"/>
    <w:rsid w:val="00DF4B7D"/>
    <w:rsid w:val="00DF53E9"/>
    <w:rsid w:val="00DF5A2A"/>
    <w:rsid w:val="00DF5B50"/>
    <w:rsid w:val="00DF63AD"/>
    <w:rsid w:val="00DF69EC"/>
    <w:rsid w:val="00DF6D2E"/>
    <w:rsid w:val="00E014FF"/>
    <w:rsid w:val="00E01EE4"/>
    <w:rsid w:val="00E020D3"/>
    <w:rsid w:val="00E02C48"/>
    <w:rsid w:val="00E02EB4"/>
    <w:rsid w:val="00E05F33"/>
    <w:rsid w:val="00E06631"/>
    <w:rsid w:val="00E06D04"/>
    <w:rsid w:val="00E07EEA"/>
    <w:rsid w:val="00E11731"/>
    <w:rsid w:val="00E1397B"/>
    <w:rsid w:val="00E1567E"/>
    <w:rsid w:val="00E16639"/>
    <w:rsid w:val="00E166EE"/>
    <w:rsid w:val="00E16F9D"/>
    <w:rsid w:val="00E174C6"/>
    <w:rsid w:val="00E21178"/>
    <w:rsid w:val="00E21CFC"/>
    <w:rsid w:val="00E235C8"/>
    <w:rsid w:val="00E23B41"/>
    <w:rsid w:val="00E240EC"/>
    <w:rsid w:val="00E24FB8"/>
    <w:rsid w:val="00E25B31"/>
    <w:rsid w:val="00E26337"/>
    <w:rsid w:val="00E2634A"/>
    <w:rsid w:val="00E26888"/>
    <w:rsid w:val="00E30379"/>
    <w:rsid w:val="00E3052B"/>
    <w:rsid w:val="00E31770"/>
    <w:rsid w:val="00E31CDB"/>
    <w:rsid w:val="00E328AB"/>
    <w:rsid w:val="00E32C48"/>
    <w:rsid w:val="00E33AB9"/>
    <w:rsid w:val="00E34B5C"/>
    <w:rsid w:val="00E357F8"/>
    <w:rsid w:val="00E3728F"/>
    <w:rsid w:val="00E3777E"/>
    <w:rsid w:val="00E37E81"/>
    <w:rsid w:val="00E41DE2"/>
    <w:rsid w:val="00E4298D"/>
    <w:rsid w:val="00E43281"/>
    <w:rsid w:val="00E44542"/>
    <w:rsid w:val="00E44BB1"/>
    <w:rsid w:val="00E44F77"/>
    <w:rsid w:val="00E4667E"/>
    <w:rsid w:val="00E52F78"/>
    <w:rsid w:val="00E52FAE"/>
    <w:rsid w:val="00E535D2"/>
    <w:rsid w:val="00E545C2"/>
    <w:rsid w:val="00E547BF"/>
    <w:rsid w:val="00E5586E"/>
    <w:rsid w:val="00E567F0"/>
    <w:rsid w:val="00E60B43"/>
    <w:rsid w:val="00E61D38"/>
    <w:rsid w:val="00E62384"/>
    <w:rsid w:val="00E637E1"/>
    <w:rsid w:val="00E638AE"/>
    <w:rsid w:val="00E63B4E"/>
    <w:rsid w:val="00E64684"/>
    <w:rsid w:val="00E6501F"/>
    <w:rsid w:val="00E650F7"/>
    <w:rsid w:val="00E65876"/>
    <w:rsid w:val="00E6747E"/>
    <w:rsid w:val="00E70A60"/>
    <w:rsid w:val="00E7183C"/>
    <w:rsid w:val="00E71929"/>
    <w:rsid w:val="00E744B0"/>
    <w:rsid w:val="00E762C4"/>
    <w:rsid w:val="00E7763A"/>
    <w:rsid w:val="00E77821"/>
    <w:rsid w:val="00E803BA"/>
    <w:rsid w:val="00E82298"/>
    <w:rsid w:val="00E823FE"/>
    <w:rsid w:val="00E82966"/>
    <w:rsid w:val="00E82AC2"/>
    <w:rsid w:val="00E845F4"/>
    <w:rsid w:val="00E85A35"/>
    <w:rsid w:val="00E85C10"/>
    <w:rsid w:val="00E879CA"/>
    <w:rsid w:val="00E87A6F"/>
    <w:rsid w:val="00E900CC"/>
    <w:rsid w:val="00E91560"/>
    <w:rsid w:val="00E947BA"/>
    <w:rsid w:val="00E94FF1"/>
    <w:rsid w:val="00E9549D"/>
    <w:rsid w:val="00E954AE"/>
    <w:rsid w:val="00E96481"/>
    <w:rsid w:val="00E97CA0"/>
    <w:rsid w:val="00EA01B6"/>
    <w:rsid w:val="00EA053F"/>
    <w:rsid w:val="00EA0E1E"/>
    <w:rsid w:val="00EA17AF"/>
    <w:rsid w:val="00EA1CF2"/>
    <w:rsid w:val="00EA1F07"/>
    <w:rsid w:val="00EA2975"/>
    <w:rsid w:val="00EA3458"/>
    <w:rsid w:val="00EA3A90"/>
    <w:rsid w:val="00EA48D2"/>
    <w:rsid w:val="00EA51E4"/>
    <w:rsid w:val="00EA5B1A"/>
    <w:rsid w:val="00EA6388"/>
    <w:rsid w:val="00EA662E"/>
    <w:rsid w:val="00EA749F"/>
    <w:rsid w:val="00EB064E"/>
    <w:rsid w:val="00EB137D"/>
    <w:rsid w:val="00EB17DD"/>
    <w:rsid w:val="00EB18A3"/>
    <w:rsid w:val="00EB1E54"/>
    <w:rsid w:val="00EB2346"/>
    <w:rsid w:val="00EB3148"/>
    <w:rsid w:val="00EB4A4B"/>
    <w:rsid w:val="00EB4B23"/>
    <w:rsid w:val="00EB4D22"/>
    <w:rsid w:val="00EB5176"/>
    <w:rsid w:val="00EB51A6"/>
    <w:rsid w:val="00EB6B08"/>
    <w:rsid w:val="00EB6C17"/>
    <w:rsid w:val="00EC0D7F"/>
    <w:rsid w:val="00EC18D6"/>
    <w:rsid w:val="00EC1BDA"/>
    <w:rsid w:val="00EC2B56"/>
    <w:rsid w:val="00EC2BF5"/>
    <w:rsid w:val="00EC33CE"/>
    <w:rsid w:val="00EC447C"/>
    <w:rsid w:val="00EC45C4"/>
    <w:rsid w:val="00EC6EDF"/>
    <w:rsid w:val="00ED11A5"/>
    <w:rsid w:val="00ED11F9"/>
    <w:rsid w:val="00ED15AD"/>
    <w:rsid w:val="00ED168A"/>
    <w:rsid w:val="00ED21D8"/>
    <w:rsid w:val="00ED2560"/>
    <w:rsid w:val="00ED2D71"/>
    <w:rsid w:val="00ED3EDA"/>
    <w:rsid w:val="00ED70CA"/>
    <w:rsid w:val="00EE0888"/>
    <w:rsid w:val="00EE2CE3"/>
    <w:rsid w:val="00EE622A"/>
    <w:rsid w:val="00EE6A32"/>
    <w:rsid w:val="00EE74F8"/>
    <w:rsid w:val="00EE75C5"/>
    <w:rsid w:val="00EF07E6"/>
    <w:rsid w:val="00EF1466"/>
    <w:rsid w:val="00EF2538"/>
    <w:rsid w:val="00EF2C37"/>
    <w:rsid w:val="00EF388D"/>
    <w:rsid w:val="00EF3CBF"/>
    <w:rsid w:val="00EF4121"/>
    <w:rsid w:val="00EF46D6"/>
    <w:rsid w:val="00EF4893"/>
    <w:rsid w:val="00EF56B7"/>
    <w:rsid w:val="00EF64E7"/>
    <w:rsid w:val="00EF6518"/>
    <w:rsid w:val="00EF7D42"/>
    <w:rsid w:val="00F00199"/>
    <w:rsid w:val="00F00623"/>
    <w:rsid w:val="00F0073E"/>
    <w:rsid w:val="00F00EB5"/>
    <w:rsid w:val="00F01750"/>
    <w:rsid w:val="00F022E2"/>
    <w:rsid w:val="00F055BD"/>
    <w:rsid w:val="00F063C7"/>
    <w:rsid w:val="00F10586"/>
    <w:rsid w:val="00F10985"/>
    <w:rsid w:val="00F11F0E"/>
    <w:rsid w:val="00F148C7"/>
    <w:rsid w:val="00F14DAA"/>
    <w:rsid w:val="00F15E47"/>
    <w:rsid w:val="00F16F5C"/>
    <w:rsid w:val="00F17434"/>
    <w:rsid w:val="00F20D5B"/>
    <w:rsid w:val="00F2225A"/>
    <w:rsid w:val="00F2511D"/>
    <w:rsid w:val="00F252C4"/>
    <w:rsid w:val="00F255AB"/>
    <w:rsid w:val="00F26AC2"/>
    <w:rsid w:val="00F27468"/>
    <w:rsid w:val="00F30331"/>
    <w:rsid w:val="00F30993"/>
    <w:rsid w:val="00F30C2D"/>
    <w:rsid w:val="00F3333E"/>
    <w:rsid w:val="00F33997"/>
    <w:rsid w:val="00F34DB0"/>
    <w:rsid w:val="00F35C0C"/>
    <w:rsid w:val="00F360DE"/>
    <w:rsid w:val="00F36269"/>
    <w:rsid w:val="00F3626F"/>
    <w:rsid w:val="00F36750"/>
    <w:rsid w:val="00F36C5F"/>
    <w:rsid w:val="00F37B7A"/>
    <w:rsid w:val="00F4010A"/>
    <w:rsid w:val="00F4117C"/>
    <w:rsid w:val="00F422AC"/>
    <w:rsid w:val="00F42C92"/>
    <w:rsid w:val="00F443B1"/>
    <w:rsid w:val="00F45949"/>
    <w:rsid w:val="00F465C8"/>
    <w:rsid w:val="00F46D5C"/>
    <w:rsid w:val="00F5079E"/>
    <w:rsid w:val="00F50EA5"/>
    <w:rsid w:val="00F51A1F"/>
    <w:rsid w:val="00F5225B"/>
    <w:rsid w:val="00F52F1B"/>
    <w:rsid w:val="00F53E37"/>
    <w:rsid w:val="00F55A3A"/>
    <w:rsid w:val="00F56EA5"/>
    <w:rsid w:val="00F57801"/>
    <w:rsid w:val="00F60335"/>
    <w:rsid w:val="00F60CBD"/>
    <w:rsid w:val="00F61FEA"/>
    <w:rsid w:val="00F64730"/>
    <w:rsid w:val="00F64CBA"/>
    <w:rsid w:val="00F64E76"/>
    <w:rsid w:val="00F660F8"/>
    <w:rsid w:val="00F66187"/>
    <w:rsid w:val="00F661CE"/>
    <w:rsid w:val="00F666D3"/>
    <w:rsid w:val="00F67723"/>
    <w:rsid w:val="00F678C8"/>
    <w:rsid w:val="00F704D2"/>
    <w:rsid w:val="00F7133C"/>
    <w:rsid w:val="00F7153B"/>
    <w:rsid w:val="00F726B6"/>
    <w:rsid w:val="00F72BA1"/>
    <w:rsid w:val="00F74016"/>
    <w:rsid w:val="00F74BB7"/>
    <w:rsid w:val="00F7578D"/>
    <w:rsid w:val="00F75AFF"/>
    <w:rsid w:val="00F766CE"/>
    <w:rsid w:val="00F76D54"/>
    <w:rsid w:val="00F77BE2"/>
    <w:rsid w:val="00F77DEC"/>
    <w:rsid w:val="00F77E3D"/>
    <w:rsid w:val="00F80568"/>
    <w:rsid w:val="00F817C6"/>
    <w:rsid w:val="00F82E26"/>
    <w:rsid w:val="00F8307B"/>
    <w:rsid w:val="00F84407"/>
    <w:rsid w:val="00F84D76"/>
    <w:rsid w:val="00F904E3"/>
    <w:rsid w:val="00F908F7"/>
    <w:rsid w:val="00F90B0B"/>
    <w:rsid w:val="00F91027"/>
    <w:rsid w:val="00F916E8"/>
    <w:rsid w:val="00F91FE5"/>
    <w:rsid w:val="00F9217E"/>
    <w:rsid w:val="00F927A3"/>
    <w:rsid w:val="00F93DCA"/>
    <w:rsid w:val="00F9564B"/>
    <w:rsid w:val="00F96CCA"/>
    <w:rsid w:val="00FA0781"/>
    <w:rsid w:val="00FA2397"/>
    <w:rsid w:val="00FA3515"/>
    <w:rsid w:val="00FA5E28"/>
    <w:rsid w:val="00FA7453"/>
    <w:rsid w:val="00FA7C8F"/>
    <w:rsid w:val="00FA7CDB"/>
    <w:rsid w:val="00FB098A"/>
    <w:rsid w:val="00FB1112"/>
    <w:rsid w:val="00FB203F"/>
    <w:rsid w:val="00FB2893"/>
    <w:rsid w:val="00FB3384"/>
    <w:rsid w:val="00FB4E40"/>
    <w:rsid w:val="00FB5029"/>
    <w:rsid w:val="00FB5245"/>
    <w:rsid w:val="00FB5A97"/>
    <w:rsid w:val="00FB60E0"/>
    <w:rsid w:val="00FB7989"/>
    <w:rsid w:val="00FB7D26"/>
    <w:rsid w:val="00FC1D0F"/>
    <w:rsid w:val="00FC2C64"/>
    <w:rsid w:val="00FC3552"/>
    <w:rsid w:val="00FC6368"/>
    <w:rsid w:val="00FD086A"/>
    <w:rsid w:val="00FD17F8"/>
    <w:rsid w:val="00FD18A5"/>
    <w:rsid w:val="00FD1E04"/>
    <w:rsid w:val="00FD2371"/>
    <w:rsid w:val="00FD23D3"/>
    <w:rsid w:val="00FD2885"/>
    <w:rsid w:val="00FD3248"/>
    <w:rsid w:val="00FD3E44"/>
    <w:rsid w:val="00FD404A"/>
    <w:rsid w:val="00FD42DA"/>
    <w:rsid w:val="00FD4BE1"/>
    <w:rsid w:val="00FD4C20"/>
    <w:rsid w:val="00FD6F35"/>
    <w:rsid w:val="00FE1146"/>
    <w:rsid w:val="00FE1189"/>
    <w:rsid w:val="00FE1B9B"/>
    <w:rsid w:val="00FE2D24"/>
    <w:rsid w:val="00FE703A"/>
    <w:rsid w:val="00FE70D4"/>
    <w:rsid w:val="00FF040C"/>
    <w:rsid w:val="00FF0580"/>
    <w:rsid w:val="00FF3336"/>
    <w:rsid w:val="00FF3A46"/>
    <w:rsid w:val="00FF3C40"/>
    <w:rsid w:val="00FF6051"/>
    <w:rsid w:val="00FF7737"/>
    <w:rsid w:val="00FF7D9F"/>
    <w:rsid w:val="0127110B"/>
    <w:rsid w:val="016E0E54"/>
    <w:rsid w:val="02200D05"/>
    <w:rsid w:val="0335A884"/>
    <w:rsid w:val="033FBC22"/>
    <w:rsid w:val="03A5A337"/>
    <w:rsid w:val="04714A40"/>
    <w:rsid w:val="04A8201A"/>
    <w:rsid w:val="05F569C9"/>
    <w:rsid w:val="063D9955"/>
    <w:rsid w:val="07598D6F"/>
    <w:rsid w:val="08B7417F"/>
    <w:rsid w:val="08E77DFF"/>
    <w:rsid w:val="0982E2DB"/>
    <w:rsid w:val="0A013718"/>
    <w:rsid w:val="0A6A64C2"/>
    <w:rsid w:val="0AAE9B8D"/>
    <w:rsid w:val="0B3B14F9"/>
    <w:rsid w:val="0BA99E16"/>
    <w:rsid w:val="0D2C025B"/>
    <w:rsid w:val="0E1D676F"/>
    <w:rsid w:val="0E5ACACC"/>
    <w:rsid w:val="0F14010E"/>
    <w:rsid w:val="0F430BC2"/>
    <w:rsid w:val="0FB842D3"/>
    <w:rsid w:val="0FC49CA2"/>
    <w:rsid w:val="0FF6420E"/>
    <w:rsid w:val="1006DFF7"/>
    <w:rsid w:val="101F1D75"/>
    <w:rsid w:val="1052A1D2"/>
    <w:rsid w:val="1080EF5A"/>
    <w:rsid w:val="10F5487A"/>
    <w:rsid w:val="116BC094"/>
    <w:rsid w:val="12AC032A"/>
    <w:rsid w:val="1337C40B"/>
    <w:rsid w:val="146456CD"/>
    <w:rsid w:val="14899CEE"/>
    <w:rsid w:val="14B55BB9"/>
    <w:rsid w:val="15D4CD9C"/>
    <w:rsid w:val="163079BD"/>
    <w:rsid w:val="16E53B08"/>
    <w:rsid w:val="172AD85F"/>
    <w:rsid w:val="17E47915"/>
    <w:rsid w:val="185C3EE7"/>
    <w:rsid w:val="1A8FCB3E"/>
    <w:rsid w:val="1B8C1DE3"/>
    <w:rsid w:val="1D975FAD"/>
    <w:rsid w:val="1E382D5A"/>
    <w:rsid w:val="1E75158A"/>
    <w:rsid w:val="1F140799"/>
    <w:rsid w:val="1F2F972A"/>
    <w:rsid w:val="22884609"/>
    <w:rsid w:val="230E8508"/>
    <w:rsid w:val="252EF8A3"/>
    <w:rsid w:val="26229D04"/>
    <w:rsid w:val="2684E068"/>
    <w:rsid w:val="2690DCE5"/>
    <w:rsid w:val="26CD8051"/>
    <w:rsid w:val="26F38B70"/>
    <w:rsid w:val="27B79D9E"/>
    <w:rsid w:val="27DED894"/>
    <w:rsid w:val="2823F46E"/>
    <w:rsid w:val="28281059"/>
    <w:rsid w:val="28E9F6B0"/>
    <w:rsid w:val="299510B3"/>
    <w:rsid w:val="2998F11F"/>
    <w:rsid w:val="29F98079"/>
    <w:rsid w:val="2A9CB5A2"/>
    <w:rsid w:val="2C1B6C6E"/>
    <w:rsid w:val="2C8A1DF0"/>
    <w:rsid w:val="2D3F2F68"/>
    <w:rsid w:val="2D6DC595"/>
    <w:rsid w:val="2D7ABAF6"/>
    <w:rsid w:val="2DDCA874"/>
    <w:rsid w:val="2DF43F10"/>
    <w:rsid w:val="2E076E91"/>
    <w:rsid w:val="2E93D352"/>
    <w:rsid w:val="2F5118D8"/>
    <w:rsid w:val="2F710511"/>
    <w:rsid w:val="2F7AA8FC"/>
    <w:rsid w:val="3041B4DD"/>
    <w:rsid w:val="314AE63B"/>
    <w:rsid w:val="3152D61F"/>
    <w:rsid w:val="31F80831"/>
    <w:rsid w:val="3202475F"/>
    <w:rsid w:val="3273BB43"/>
    <w:rsid w:val="3275C74F"/>
    <w:rsid w:val="331959AD"/>
    <w:rsid w:val="33E831F9"/>
    <w:rsid w:val="34069F87"/>
    <w:rsid w:val="34187304"/>
    <w:rsid w:val="348A58F3"/>
    <w:rsid w:val="34FC46E4"/>
    <w:rsid w:val="3639F9D3"/>
    <w:rsid w:val="371A7183"/>
    <w:rsid w:val="38133492"/>
    <w:rsid w:val="385F6EC0"/>
    <w:rsid w:val="39D5AEFD"/>
    <w:rsid w:val="3A646A83"/>
    <w:rsid w:val="3A9224FA"/>
    <w:rsid w:val="3AA42C69"/>
    <w:rsid w:val="3BA3823B"/>
    <w:rsid w:val="3C0FFC86"/>
    <w:rsid w:val="3C62BB03"/>
    <w:rsid w:val="3CCBA473"/>
    <w:rsid w:val="3DEDD5D4"/>
    <w:rsid w:val="3DFBC6D5"/>
    <w:rsid w:val="3EE535CF"/>
    <w:rsid w:val="3EE8D75F"/>
    <w:rsid w:val="3F0C484F"/>
    <w:rsid w:val="40A3CE65"/>
    <w:rsid w:val="40C1098E"/>
    <w:rsid w:val="40CFF6FF"/>
    <w:rsid w:val="415AF435"/>
    <w:rsid w:val="415FF4D5"/>
    <w:rsid w:val="41790FFE"/>
    <w:rsid w:val="423F5733"/>
    <w:rsid w:val="439D41CB"/>
    <w:rsid w:val="43FA46ED"/>
    <w:rsid w:val="45B921C5"/>
    <w:rsid w:val="4695360A"/>
    <w:rsid w:val="46FE4CD2"/>
    <w:rsid w:val="47266818"/>
    <w:rsid w:val="473ECA7B"/>
    <w:rsid w:val="476BFE0E"/>
    <w:rsid w:val="4772AD0F"/>
    <w:rsid w:val="4898E625"/>
    <w:rsid w:val="48D50252"/>
    <w:rsid w:val="48DE2F95"/>
    <w:rsid w:val="48E7341D"/>
    <w:rsid w:val="496310DF"/>
    <w:rsid w:val="4AD1C501"/>
    <w:rsid w:val="4B39EA57"/>
    <w:rsid w:val="4B3AB055"/>
    <w:rsid w:val="4B578461"/>
    <w:rsid w:val="4B9746B8"/>
    <w:rsid w:val="4BB8B046"/>
    <w:rsid w:val="4D48766B"/>
    <w:rsid w:val="4DAB942B"/>
    <w:rsid w:val="4DE482AD"/>
    <w:rsid w:val="4DEAD81E"/>
    <w:rsid w:val="4FC54E17"/>
    <w:rsid w:val="500C323B"/>
    <w:rsid w:val="501146C3"/>
    <w:rsid w:val="50E4BA00"/>
    <w:rsid w:val="50EB1FC0"/>
    <w:rsid w:val="513A4B14"/>
    <w:rsid w:val="5158E6C1"/>
    <w:rsid w:val="516F4410"/>
    <w:rsid w:val="5174C071"/>
    <w:rsid w:val="51AC2EDE"/>
    <w:rsid w:val="5236A095"/>
    <w:rsid w:val="544BD7E0"/>
    <w:rsid w:val="54B1840F"/>
    <w:rsid w:val="5636995D"/>
    <w:rsid w:val="5653AD65"/>
    <w:rsid w:val="565A3ACE"/>
    <w:rsid w:val="566D450D"/>
    <w:rsid w:val="57639161"/>
    <w:rsid w:val="577F2F41"/>
    <w:rsid w:val="57C31A43"/>
    <w:rsid w:val="5811E637"/>
    <w:rsid w:val="58457E84"/>
    <w:rsid w:val="5963BACA"/>
    <w:rsid w:val="59755046"/>
    <w:rsid w:val="59D80150"/>
    <w:rsid w:val="5BDF3455"/>
    <w:rsid w:val="5C0D8B66"/>
    <w:rsid w:val="5D509FCD"/>
    <w:rsid w:val="5D6DA02E"/>
    <w:rsid w:val="5EB258FB"/>
    <w:rsid w:val="5F89281E"/>
    <w:rsid w:val="5FD68F9D"/>
    <w:rsid w:val="60C5AFFD"/>
    <w:rsid w:val="60D97A5E"/>
    <w:rsid w:val="617B592F"/>
    <w:rsid w:val="6287EB56"/>
    <w:rsid w:val="631C0765"/>
    <w:rsid w:val="632B10FD"/>
    <w:rsid w:val="632DB577"/>
    <w:rsid w:val="63398378"/>
    <w:rsid w:val="635F191D"/>
    <w:rsid w:val="6372852E"/>
    <w:rsid w:val="64DD5998"/>
    <w:rsid w:val="65C9A3BB"/>
    <w:rsid w:val="6658B8C7"/>
    <w:rsid w:val="665EE0DA"/>
    <w:rsid w:val="66995963"/>
    <w:rsid w:val="677FCA8F"/>
    <w:rsid w:val="67AB8662"/>
    <w:rsid w:val="67B25AEC"/>
    <w:rsid w:val="6847D767"/>
    <w:rsid w:val="68DD0BD1"/>
    <w:rsid w:val="6A4023B3"/>
    <w:rsid w:val="6A8931D5"/>
    <w:rsid w:val="6AC4C316"/>
    <w:rsid w:val="6ADEA1D9"/>
    <w:rsid w:val="6B35C6E7"/>
    <w:rsid w:val="6B389973"/>
    <w:rsid w:val="6B675574"/>
    <w:rsid w:val="6BB7ACE7"/>
    <w:rsid w:val="6BD035A7"/>
    <w:rsid w:val="6E25E721"/>
    <w:rsid w:val="6E30971E"/>
    <w:rsid w:val="6E6ED13E"/>
    <w:rsid w:val="6E82C0CA"/>
    <w:rsid w:val="6E9C5C82"/>
    <w:rsid w:val="6EFCAACC"/>
    <w:rsid w:val="6F7FCCA1"/>
    <w:rsid w:val="6FC81756"/>
    <w:rsid w:val="70196494"/>
    <w:rsid w:val="70B66219"/>
    <w:rsid w:val="70CF8A2B"/>
    <w:rsid w:val="710E511B"/>
    <w:rsid w:val="7116AD6E"/>
    <w:rsid w:val="7145F140"/>
    <w:rsid w:val="72FCC7A9"/>
    <w:rsid w:val="74531495"/>
    <w:rsid w:val="74662C3B"/>
    <w:rsid w:val="75121FBB"/>
    <w:rsid w:val="75AB84EC"/>
    <w:rsid w:val="767EE32F"/>
    <w:rsid w:val="7790E734"/>
    <w:rsid w:val="77C7BC42"/>
    <w:rsid w:val="78039A16"/>
    <w:rsid w:val="78302AC9"/>
    <w:rsid w:val="79FB807C"/>
    <w:rsid w:val="7A3A76CC"/>
    <w:rsid w:val="7A625A94"/>
    <w:rsid w:val="7A6506C0"/>
    <w:rsid w:val="7AB7D5BE"/>
    <w:rsid w:val="7C057323"/>
    <w:rsid w:val="7CACBD77"/>
    <w:rsid w:val="7CBBC040"/>
    <w:rsid w:val="7CC6FA52"/>
    <w:rsid w:val="7DC5C144"/>
    <w:rsid w:val="7EA8060B"/>
    <w:rsid w:val="7EAF0C10"/>
    <w:rsid w:val="7F2E7205"/>
    <w:rsid w:val="7FF1600E"/>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0A56F"/>
  <w15:docId w15:val="{3260A390-732D-4A45-903A-AAB3ECC9B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sv-SE"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4F1"/>
    <w:pPr>
      <w:spacing w:after="160" w:line="276" w:lineRule="auto"/>
    </w:pPr>
    <w:rPr>
      <w:sz w:val="22"/>
    </w:rPr>
  </w:style>
  <w:style w:type="paragraph" w:styleId="Rubrik1">
    <w:name w:val="heading 1"/>
    <w:basedOn w:val="Normal"/>
    <w:next w:val="Normal"/>
    <w:link w:val="Rubrik1Char"/>
    <w:uiPriority w:val="9"/>
    <w:qFormat/>
    <w:rsid w:val="00C93E25"/>
    <w:pPr>
      <w:keepNext/>
      <w:keepLines/>
      <w:numPr>
        <w:numId w:val="4"/>
      </w:numPr>
      <w:spacing w:before="500" w:line="240" w:lineRule="auto"/>
      <w:ind w:left="0" w:hanging="851"/>
      <w:outlineLvl w:val="0"/>
    </w:pPr>
    <w:rPr>
      <w:rFonts w:asciiTheme="majorHAnsi" w:eastAsiaTheme="majorEastAsia" w:hAnsiTheme="majorHAnsi" w:cstheme="majorBidi"/>
      <w:b/>
      <w:color w:val="0D0D0D" w:themeColor="text1" w:themeTint="F2"/>
      <w:sz w:val="50"/>
      <w:szCs w:val="32"/>
    </w:rPr>
  </w:style>
  <w:style w:type="paragraph" w:styleId="Rubrik2">
    <w:name w:val="heading 2"/>
    <w:basedOn w:val="Normal"/>
    <w:next w:val="Normal"/>
    <w:link w:val="Rubrik2Char"/>
    <w:uiPriority w:val="9"/>
    <w:qFormat/>
    <w:rsid w:val="00C93E25"/>
    <w:pPr>
      <w:keepNext/>
      <w:keepLines/>
      <w:numPr>
        <w:ilvl w:val="1"/>
        <w:numId w:val="4"/>
      </w:numPr>
      <w:spacing w:before="480" w:after="120" w:line="240" w:lineRule="auto"/>
      <w:outlineLvl w:val="1"/>
    </w:pPr>
    <w:rPr>
      <w:rFonts w:asciiTheme="majorHAnsi" w:eastAsiaTheme="majorEastAsia" w:hAnsiTheme="majorHAnsi" w:cstheme="majorBidi"/>
      <w:b/>
      <w:color w:val="0D0D0D" w:themeColor="text1" w:themeTint="F2"/>
      <w:sz w:val="34"/>
      <w:szCs w:val="28"/>
    </w:rPr>
  </w:style>
  <w:style w:type="paragraph" w:styleId="Rubrik3">
    <w:name w:val="heading 3"/>
    <w:basedOn w:val="Normal"/>
    <w:next w:val="Normal"/>
    <w:link w:val="Rubrik3Char"/>
    <w:uiPriority w:val="99"/>
    <w:qFormat/>
    <w:rsid w:val="00C93E25"/>
    <w:pPr>
      <w:keepNext/>
      <w:keepLines/>
      <w:numPr>
        <w:ilvl w:val="2"/>
        <w:numId w:val="4"/>
      </w:numPr>
      <w:spacing w:before="400" w:after="120"/>
      <w:outlineLvl w:val="2"/>
    </w:pPr>
    <w:rPr>
      <w:rFonts w:asciiTheme="majorHAnsi" w:eastAsiaTheme="majorEastAsia" w:hAnsiTheme="majorHAnsi" w:cstheme="majorBidi"/>
      <w:b/>
      <w:color w:val="0D0D0D" w:themeColor="text1" w:themeTint="F2"/>
      <w:sz w:val="26"/>
    </w:rPr>
  </w:style>
  <w:style w:type="paragraph" w:styleId="Rubrik4">
    <w:name w:val="heading 4"/>
    <w:basedOn w:val="Normal"/>
    <w:next w:val="Normal"/>
    <w:link w:val="Rubrik4Char"/>
    <w:uiPriority w:val="9"/>
    <w:unhideWhenUsed/>
    <w:qFormat/>
    <w:rsid w:val="00C93E25"/>
    <w:pPr>
      <w:keepNext/>
      <w:keepLines/>
      <w:numPr>
        <w:ilvl w:val="3"/>
        <w:numId w:val="4"/>
      </w:numPr>
      <w:spacing w:before="360" w:after="120"/>
      <w:ind w:left="0" w:hanging="851"/>
      <w:outlineLvl w:val="3"/>
    </w:pPr>
    <w:rPr>
      <w:rFonts w:asciiTheme="majorHAnsi" w:eastAsiaTheme="majorEastAsia" w:hAnsiTheme="majorHAnsi" w:cstheme="majorBidi"/>
      <w:i/>
      <w:iCs/>
      <w:color w:val="0D0D0D" w:themeColor="text1" w:themeTint="F2"/>
    </w:rPr>
  </w:style>
  <w:style w:type="paragraph" w:styleId="Rubrik5">
    <w:name w:val="heading 5"/>
    <w:basedOn w:val="Normal"/>
    <w:next w:val="Normal"/>
    <w:link w:val="Rubrik5Char"/>
    <w:uiPriority w:val="9"/>
    <w:semiHidden/>
    <w:unhideWhenUsed/>
    <w:qFormat/>
    <w:rsid w:val="00350FEF"/>
    <w:pPr>
      <w:keepNext/>
      <w:keepLines/>
      <w:numPr>
        <w:ilvl w:val="4"/>
        <w:numId w:val="4"/>
      </w:numPr>
      <w:spacing w:before="40" w:after="0"/>
      <w:outlineLvl w:val="4"/>
    </w:pPr>
    <w:rPr>
      <w:rFonts w:asciiTheme="majorHAnsi" w:eastAsiaTheme="majorEastAsia" w:hAnsiTheme="majorHAnsi" w:cstheme="majorBidi"/>
      <w:color w:val="404040" w:themeColor="text1" w:themeTint="BF"/>
    </w:rPr>
  </w:style>
  <w:style w:type="paragraph" w:styleId="Rubrik6">
    <w:name w:val="heading 6"/>
    <w:basedOn w:val="Normal"/>
    <w:next w:val="Normal"/>
    <w:link w:val="Rubrik6Char"/>
    <w:uiPriority w:val="9"/>
    <w:semiHidden/>
    <w:unhideWhenUsed/>
    <w:qFormat/>
    <w:rsid w:val="00350FEF"/>
    <w:pPr>
      <w:keepNext/>
      <w:keepLines/>
      <w:numPr>
        <w:ilvl w:val="5"/>
        <w:numId w:val="4"/>
      </w:numPr>
      <w:spacing w:before="40" w:after="0"/>
      <w:outlineLvl w:val="5"/>
    </w:pPr>
    <w:rPr>
      <w:rFonts w:asciiTheme="majorHAnsi" w:eastAsiaTheme="majorEastAsia" w:hAnsiTheme="majorHAnsi" w:cstheme="majorBidi"/>
    </w:rPr>
  </w:style>
  <w:style w:type="paragraph" w:styleId="Rubrik7">
    <w:name w:val="heading 7"/>
    <w:basedOn w:val="Normal"/>
    <w:next w:val="Normal"/>
    <w:link w:val="Rubrik7Char"/>
    <w:uiPriority w:val="9"/>
    <w:semiHidden/>
    <w:unhideWhenUsed/>
    <w:qFormat/>
    <w:rsid w:val="00350FEF"/>
    <w:pPr>
      <w:keepNext/>
      <w:keepLines/>
      <w:numPr>
        <w:ilvl w:val="6"/>
        <w:numId w:val="4"/>
      </w:numPr>
      <w:spacing w:before="40" w:after="0"/>
      <w:outlineLvl w:val="6"/>
    </w:pPr>
    <w:rPr>
      <w:rFonts w:asciiTheme="majorHAnsi" w:eastAsiaTheme="majorEastAsia" w:hAnsiTheme="majorHAnsi" w:cstheme="majorBidi"/>
      <w:i/>
      <w:iCs/>
    </w:rPr>
  </w:style>
  <w:style w:type="paragraph" w:styleId="Rubrik8">
    <w:name w:val="heading 8"/>
    <w:basedOn w:val="Normal"/>
    <w:next w:val="Normal"/>
    <w:link w:val="Rubrik8Char"/>
    <w:uiPriority w:val="9"/>
    <w:semiHidden/>
    <w:unhideWhenUsed/>
    <w:qFormat/>
    <w:rsid w:val="00350FEF"/>
    <w:pPr>
      <w:keepNext/>
      <w:keepLines/>
      <w:numPr>
        <w:ilvl w:val="7"/>
        <w:numId w:val="4"/>
      </w:numPr>
      <w:spacing w:before="40" w:after="0"/>
      <w:outlineLvl w:val="7"/>
    </w:pPr>
    <w:rPr>
      <w:rFonts w:asciiTheme="majorHAnsi" w:eastAsiaTheme="majorEastAsia" w:hAnsiTheme="majorHAnsi" w:cstheme="majorBidi"/>
      <w:color w:val="262626" w:themeColor="text1" w:themeTint="D9"/>
      <w:sz w:val="21"/>
      <w:szCs w:val="21"/>
    </w:rPr>
  </w:style>
  <w:style w:type="paragraph" w:styleId="Rubrik9">
    <w:name w:val="heading 9"/>
    <w:basedOn w:val="Normal"/>
    <w:next w:val="Normal"/>
    <w:link w:val="Rubrik9Char"/>
    <w:uiPriority w:val="9"/>
    <w:semiHidden/>
    <w:unhideWhenUsed/>
    <w:qFormat/>
    <w:rsid w:val="00350FEF"/>
    <w:pPr>
      <w:keepNext/>
      <w:keepLines/>
      <w:numPr>
        <w:ilvl w:val="8"/>
        <w:numId w:val="4"/>
      </w:numPr>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C93E25"/>
    <w:rPr>
      <w:rFonts w:asciiTheme="majorHAnsi" w:eastAsiaTheme="majorEastAsia" w:hAnsiTheme="majorHAnsi" w:cstheme="majorBidi"/>
      <w:b/>
      <w:color w:val="0D0D0D" w:themeColor="text1" w:themeTint="F2"/>
      <w:sz w:val="50"/>
      <w:szCs w:val="32"/>
    </w:rPr>
  </w:style>
  <w:style w:type="character" w:customStyle="1" w:styleId="Rubrik2Char">
    <w:name w:val="Rubrik 2 Char"/>
    <w:basedOn w:val="Standardstycketeckensnitt"/>
    <w:link w:val="Rubrik2"/>
    <w:uiPriority w:val="9"/>
    <w:rsid w:val="00C93E25"/>
    <w:rPr>
      <w:rFonts w:asciiTheme="majorHAnsi" w:eastAsiaTheme="majorEastAsia" w:hAnsiTheme="majorHAnsi" w:cstheme="majorBidi"/>
      <w:b/>
      <w:color w:val="0D0D0D" w:themeColor="text1" w:themeTint="F2"/>
      <w:sz w:val="34"/>
      <w:szCs w:val="28"/>
    </w:rPr>
  </w:style>
  <w:style w:type="character" w:customStyle="1" w:styleId="Rubrik3Char">
    <w:name w:val="Rubrik 3 Char"/>
    <w:basedOn w:val="Standardstycketeckensnitt"/>
    <w:link w:val="Rubrik3"/>
    <w:uiPriority w:val="9"/>
    <w:rsid w:val="00C93E25"/>
    <w:rPr>
      <w:rFonts w:asciiTheme="majorHAnsi" w:eastAsiaTheme="majorEastAsia" w:hAnsiTheme="majorHAnsi" w:cstheme="majorBidi"/>
      <w:b/>
      <w:color w:val="0D0D0D" w:themeColor="text1" w:themeTint="F2"/>
      <w:sz w:val="26"/>
    </w:rPr>
  </w:style>
  <w:style w:type="character" w:customStyle="1" w:styleId="Rubrik4Char">
    <w:name w:val="Rubrik 4 Char"/>
    <w:basedOn w:val="Standardstycketeckensnitt"/>
    <w:link w:val="Rubrik4"/>
    <w:uiPriority w:val="9"/>
    <w:rsid w:val="00C93E25"/>
    <w:rPr>
      <w:rFonts w:asciiTheme="majorHAnsi" w:eastAsiaTheme="majorEastAsia" w:hAnsiTheme="majorHAnsi" w:cstheme="majorBidi"/>
      <w:i/>
      <w:iCs/>
      <w:color w:val="0D0D0D" w:themeColor="text1" w:themeTint="F2"/>
      <w:sz w:val="22"/>
    </w:rPr>
  </w:style>
  <w:style w:type="character" w:customStyle="1" w:styleId="Rubrik5Char">
    <w:name w:val="Rubrik 5 Char"/>
    <w:basedOn w:val="Standardstycketeckensnitt"/>
    <w:link w:val="Rubrik5"/>
    <w:uiPriority w:val="9"/>
    <w:semiHidden/>
    <w:rsid w:val="00350FEF"/>
    <w:rPr>
      <w:rFonts w:asciiTheme="majorHAnsi" w:eastAsiaTheme="majorEastAsia" w:hAnsiTheme="majorHAnsi" w:cstheme="majorBidi"/>
      <w:color w:val="404040" w:themeColor="text1" w:themeTint="BF"/>
    </w:rPr>
  </w:style>
  <w:style w:type="character" w:customStyle="1" w:styleId="Rubrik6Char">
    <w:name w:val="Rubrik 6 Char"/>
    <w:basedOn w:val="Standardstycketeckensnitt"/>
    <w:link w:val="Rubrik6"/>
    <w:uiPriority w:val="9"/>
    <w:semiHidden/>
    <w:rsid w:val="00350FEF"/>
    <w:rPr>
      <w:rFonts w:asciiTheme="majorHAnsi" w:eastAsiaTheme="majorEastAsia" w:hAnsiTheme="majorHAnsi" w:cstheme="majorBidi"/>
    </w:rPr>
  </w:style>
  <w:style w:type="character" w:customStyle="1" w:styleId="Rubrik7Char">
    <w:name w:val="Rubrik 7 Char"/>
    <w:basedOn w:val="Standardstycketeckensnitt"/>
    <w:link w:val="Rubrik7"/>
    <w:uiPriority w:val="9"/>
    <w:semiHidden/>
    <w:rsid w:val="00350FEF"/>
    <w:rPr>
      <w:rFonts w:asciiTheme="majorHAnsi" w:eastAsiaTheme="majorEastAsia" w:hAnsiTheme="majorHAnsi" w:cstheme="majorBidi"/>
      <w:i/>
      <w:iCs/>
    </w:rPr>
  </w:style>
  <w:style w:type="character" w:customStyle="1" w:styleId="Rubrik8Char">
    <w:name w:val="Rubrik 8 Char"/>
    <w:basedOn w:val="Standardstycketeckensnitt"/>
    <w:link w:val="Rubrik8"/>
    <w:uiPriority w:val="9"/>
    <w:semiHidden/>
    <w:rsid w:val="00350FEF"/>
    <w:rPr>
      <w:rFonts w:asciiTheme="majorHAnsi" w:eastAsiaTheme="majorEastAsia" w:hAnsiTheme="majorHAnsi" w:cstheme="majorBidi"/>
      <w:color w:val="262626" w:themeColor="text1" w:themeTint="D9"/>
      <w:sz w:val="21"/>
      <w:szCs w:val="21"/>
    </w:rPr>
  </w:style>
  <w:style w:type="character" w:customStyle="1" w:styleId="Rubrik9Char">
    <w:name w:val="Rubrik 9 Char"/>
    <w:basedOn w:val="Standardstycketeckensnitt"/>
    <w:link w:val="Rubrik9"/>
    <w:uiPriority w:val="9"/>
    <w:semiHidden/>
    <w:rsid w:val="00350FEF"/>
    <w:rPr>
      <w:rFonts w:asciiTheme="majorHAnsi" w:eastAsiaTheme="majorEastAsia" w:hAnsiTheme="majorHAnsi" w:cstheme="majorBidi"/>
      <w:i/>
      <w:iCs/>
      <w:color w:val="262626" w:themeColor="text1" w:themeTint="D9"/>
      <w:sz w:val="21"/>
      <w:szCs w:val="21"/>
    </w:rPr>
  </w:style>
  <w:style w:type="paragraph" w:styleId="Beskrivning">
    <w:name w:val="caption"/>
    <w:basedOn w:val="Normal"/>
    <w:next w:val="Normal"/>
    <w:uiPriority w:val="35"/>
    <w:unhideWhenUsed/>
    <w:qFormat/>
    <w:rsid w:val="00FB3384"/>
    <w:pPr>
      <w:spacing w:after="200" w:line="240" w:lineRule="auto"/>
    </w:pPr>
    <w:rPr>
      <w:i/>
      <w:iCs/>
      <w:sz w:val="18"/>
      <w:szCs w:val="18"/>
    </w:rPr>
  </w:style>
  <w:style w:type="paragraph" w:styleId="Rubrik">
    <w:name w:val="Title"/>
    <w:aliases w:val="titel första sidan"/>
    <w:basedOn w:val="Normal"/>
    <w:next w:val="Normal"/>
    <w:link w:val="RubrikChar"/>
    <w:uiPriority w:val="10"/>
    <w:rsid w:val="00C93E25"/>
    <w:pPr>
      <w:spacing w:after="0" w:line="240" w:lineRule="auto"/>
      <w:contextualSpacing/>
    </w:pPr>
    <w:rPr>
      <w:rFonts w:asciiTheme="majorHAnsi" w:eastAsiaTheme="majorEastAsia" w:hAnsiTheme="majorHAnsi" w:cstheme="majorBidi"/>
      <w:b/>
      <w:color w:val="0D0D0D" w:themeColor="text1" w:themeTint="F2"/>
      <w:sz w:val="64"/>
      <w:szCs w:val="56"/>
    </w:rPr>
  </w:style>
  <w:style w:type="character" w:customStyle="1" w:styleId="RubrikChar">
    <w:name w:val="Rubrik Char"/>
    <w:aliases w:val="titel första sidan Char"/>
    <w:basedOn w:val="Standardstycketeckensnitt"/>
    <w:link w:val="Rubrik"/>
    <w:uiPriority w:val="10"/>
    <w:rsid w:val="00C93E25"/>
    <w:rPr>
      <w:rFonts w:asciiTheme="majorHAnsi" w:eastAsiaTheme="majorEastAsia" w:hAnsiTheme="majorHAnsi" w:cstheme="majorBidi"/>
      <w:b/>
      <w:color w:val="0D0D0D" w:themeColor="text1" w:themeTint="F2"/>
      <w:sz w:val="64"/>
      <w:szCs w:val="56"/>
    </w:rPr>
  </w:style>
  <w:style w:type="paragraph" w:styleId="Underrubrik">
    <w:name w:val="Subtitle"/>
    <w:aliases w:val="första sidan"/>
    <w:basedOn w:val="Normal"/>
    <w:next w:val="Normal"/>
    <w:link w:val="UnderrubrikChar"/>
    <w:uiPriority w:val="11"/>
    <w:rsid w:val="00C93E25"/>
    <w:pPr>
      <w:numPr>
        <w:ilvl w:val="1"/>
      </w:numPr>
    </w:pPr>
    <w:rPr>
      <w:rFonts w:asciiTheme="majorHAnsi" w:hAnsiTheme="majorHAnsi"/>
      <w:b/>
      <w:color w:val="0D0D0D" w:themeColor="text1" w:themeTint="F2"/>
      <w:sz w:val="34"/>
    </w:rPr>
  </w:style>
  <w:style w:type="character" w:customStyle="1" w:styleId="UnderrubrikChar">
    <w:name w:val="Underrubrik Char"/>
    <w:aliases w:val="första sidan Char"/>
    <w:basedOn w:val="Standardstycketeckensnitt"/>
    <w:link w:val="Underrubrik"/>
    <w:uiPriority w:val="11"/>
    <w:rsid w:val="00C93E25"/>
    <w:rPr>
      <w:rFonts w:asciiTheme="majorHAnsi" w:hAnsiTheme="majorHAnsi"/>
      <w:b/>
      <w:color w:val="0D0D0D" w:themeColor="text1" w:themeTint="F2"/>
      <w:sz w:val="34"/>
    </w:rPr>
  </w:style>
  <w:style w:type="character" w:styleId="Stark">
    <w:name w:val="Strong"/>
    <w:basedOn w:val="Standardstycketeckensnitt"/>
    <w:uiPriority w:val="22"/>
    <w:semiHidden/>
    <w:qFormat/>
    <w:rsid w:val="00350FEF"/>
    <w:rPr>
      <w:b/>
      <w:bCs/>
      <w:color w:val="auto"/>
    </w:rPr>
  </w:style>
  <w:style w:type="character" w:styleId="Betoning">
    <w:name w:val="Emphasis"/>
    <w:basedOn w:val="Standardstycketeckensnitt"/>
    <w:uiPriority w:val="20"/>
    <w:semiHidden/>
    <w:qFormat/>
    <w:rsid w:val="00350FEF"/>
    <w:rPr>
      <w:i/>
      <w:iCs/>
      <w:color w:val="auto"/>
    </w:rPr>
  </w:style>
  <w:style w:type="paragraph" w:styleId="Ingetavstnd">
    <w:name w:val="No Spacing"/>
    <w:uiPriority w:val="1"/>
    <w:qFormat/>
    <w:rsid w:val="00350FEF"/>
    <w:pPr>
      <w:spacing w:after="0"/>
    </w:pPr>
  </w:style>
  <w:style w:type="paragraph" w:styleId="Citat">
    <w:name w:val="Quote"/>
    <w:basedOn w:val="Normal"/>
    <w:next w:val="Normal"/>
    <w:link w:val="CitatChar"/>
    <w:uiPriority w:val="29"/>
    <w:semiHidden/>
    <w:qFormat/>
    <w:rsid w:val="00350FEF"/>
    <w:pPr>
      <w:spacing w:before="200"/>
      <w:ind w:left="864" w:right="864"/>
    </w:pPr>
    <w:rPr>
      <w:i/>
      <w:iCs/>
      <w:color w:val="404040" w:themeColor="text1" w:themeTint="BF"/>
    </w:rPr>
  </w:style>
  <w:style w:type="character" w:customStyle="1" w:styleId="CitatChar">
    <w:name w:val="Citat Char"/>
    <w:basedOn w:val="Standardstycketeckensnitt"/>
    <w:link w:val="Citat"/>
    <w:uiPriority w:val="29"/>
    <w:semiHidden/>
    <w:rsid w:val="00473C11"/>
    <w:rPr>
      <w:i/>
      <w:iCs/>
      <w:color w:val="404040" w:themeColor="text1" w:themeTint="BF"/>
    </w:rPr>
  </w:style>
  <w:style w:type="paragraph" w:styleId="Starktcitat">
    <w:name w:val="Intense Quote"/>
    <w:basedOn w:val="Normal"/>
    <w:next w:val="Normal"/>
    <w:link w:val="StarktcitatChar"/>
    <w:uiPriority w:val="30"/>
    <w:semiHidden/>
    <w:qFormat/>
    <w:rsid w:val="00350FE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StarktcitatChar">
    <w:name w:val="Starkt citat Char"/>
    <w:basedOn w:val="Standardstycketeckensnitt"/>
    <w:link w:val="Starktcitat"/>
    <w:uiPriority w:val="30"/>
    <w:semiHidden/>
    <w:rsid w:val="00473C11"/>
    <w:rPr>
      <w:i/>
      <w:iCs/>
      <w:color w:val="404040" w:themeColor="text1" w:themeTint="BF"/>
    </w:rPr>
  </w:style>
  <w:style w:type="character" w:styleId="Diskretbetoning">
    <w:name w:val="Subtle Emphasis"/>
    <w:basedOn w:val="Standardstycketeckensnitt"/>
    <w:uiPriority w:val="19"/>
    <w:semiHidden/>
    <w:qFormat/>
    <w:rsid w:val="00350FEF"/>
    <w:rPr>
      <w:i/>
      <w:iCs/>
      <w:color w:val="404040" w:themeColor="text1" w:themeTint="BF"/>
    </w:rPr>
  </w:style>
  <w:style w:type="character" w:styleId="Starkbetoning">
    <w:name w:val="Intense Emphasis"/>
    <w:basedOn w:val="Standardstycketeckensnitt"/>
    <w:uiPriority w:val="21"/>
    <w:qFormat/>
    <w:rsid w:val="00350FEF"/>
    <w:rPr>
      <w:b/>
      <w:bCs/>
      <w:i/>
      <w:iCs/>
      <w:color w:val="auto"/>
    </w:rPr>
  </w:style>
  <w:style w:type="character" w:styleId="Diskretreferens">
    <w:name w:val="Subtle Reference"/>
    <w:basedOn w:val="Standardstycketeckensnitt"/>
    <w:uiPriority w:val="31"/>
    <w:semiHidden/>
    <w:qFormat/>
    <w:rsid w:val="00350FEF"/>
    <w:rPr>
      <w:smallCaps/>
      <w:color w:val="404040" w:themeColor="text1" w:themeTint="BF"/>
    </w:rPr>
  </w:style>
  <w:style w:type="character" w:styleId="Starkreferens">
    <w:name w:val="Intense Reference"/>
    <w:basedOn w:val="Standardstycketeckensnitt"/>
    <w:uiPriority w:val="32"/>
    <w:semiHidden/>
    <w:qFormat/>
    <w:rsid w:val="00350FEF"/>
    <w:rPr>
      <w:b/>
      <w:bCs/>
      <w:smallCaps/>
      <w:color w:val="404040" w:themeColor="text1" w:themeTint="BF"/>
      <w:spacing w:val="5"/>
    </w:rPr>
  </w:style>
  <w:style w:type="character" w:styleId="Bokenstitel">
    <w:name w:val="Book Title"/>
    <w:basedOn w:val="Standardstycketeckensnitt"/>
    <w:uiPriority w:val="33"/>
    <w:semiHidden/>
    <w:qFormat/>
    <w:rsid w:val="00350FEF"/>
    <w:rPr>
      <w:b/>
      <w:bCs/>
      <w:i/>
      <w:iCs/>
      <w:spacing w:val="5"/>
    </w:rPr>
  </w:style>
  <w:style w:type="paragraph" w:styleId="Innehllsfrteckningsrubrik">
    <w:name w:val="TOC Heading"/>
    <w:basedOn w:val="Rubrik1"/>
    <w:next w:val="Normal"/>
    <w:uiPriority w:val="39"/>
    <w:unhideWhenUsed/>
    <w:qFormat/>
    <w:rsid w:val="00A377F4"/>
    <w:pPr>
      <w:numPr>
        <w:numId w:val="0"/>
      </w:numPr>
      <w:outlineLvl w:val="9"/>
    </w:pPr>
  </w:style>
  <w:style w:type="paragraph" w:styleId="Sidhuvud">
    <w:name w:val="header"/>
    <w:basedOn w:val="Normal"/>
    <w:link w:val="SidhuvudChar"/>
    <w:uiPriority w:val="99"/>
    <w:unhideWhenUsed/>
    <w:rsid w:val="0011381D"/>
    <w:pPr>
      <w:tabs>
        <w:tab w:val="center" w:pos="4513"/>
        <w:tab w:val="right" w:pos="9026"/>
      </w:tabs>
      <w:spacing w:after="0" w:line="240" w:lineRule="auto"/>
    </w:pPr>
    <w:rPr>
      <w:rFonts w:asciiTheme="majorHAnsi" w:hAnsiTheme="majorHAnsi"/>
    </w:rPr>
  </w:style>
  <w:style w:type="character" w:customStyle="1" w:styleId="SidhuvudChar">
    <w:name w:val="Sidhuvud Char"/>
    <w:basedOn w:val="Standardstycketeckensnitt"/>
    <w:link w:val="Sidhuvud"/>
    <w:uiPriority w:val="99"/>
    <w:rsid w:val="0011381D"/>
    <w:rPr>
      <w:rFonts w:asciiTheme="majorHAnsi" w:hAnsiTheme="majorHAnsi"/>
      <w:sz w:val="22"/>
    </w:rPr>
  </w:style>
  <w:style w:type="paragraph" w:styleId="Sidfot">
    <w:name w:val="footer"/>
    <w:basedOn w:val="Normal"/>
    <w:link w:val="SidfotChar"/>
    <w:uiPriority w:val="99"/>
    <w:unhideWhenUsed/>
    <w:rsid w:val="00F66187"/>
    <w:pPr>
      <w:tabs>
        <w:tab w:val="center" w:pos="4513"/>
        <w:tab w:val="right" w:pos="9026"/>
      </w:tabs>
      <w:spacing w:after="0" w:line="240" w:lineRule="auto"/>
    </w:pPr>
    <w:rPr>
      <w:rFonts w:asciiTheme="majorHAnsi" w:hAnsiTheme="majorHAnsi"/>
      <w:sz w:val="18"/>
    </w:rPr>
  </w:style>
  <w:style w:type="character" w:customStyle="1" w:styleId="SidfotChar">
    <w:name w:val="Sidfot Char"/>
    <w:basedOn w:val="Standardstycketeckensnitt"/>
    <w:link w:val="Sidfot"/>
    <w:uiPriority w:val="99"/>
    <w:rsid w:val="00F66187"/>
    <w:rPr>
      <w:rFonts w:asciiTheme="majorHAnsi" w:hAnsiTheme="majorHAnsi"/>
      <w:sz w:val="18"/>
    </w:rPr>
  </w:style>
  <w:style w:type="table" w:styleId="Tabellrutnt">
    <w:name w:val="Table Grid"/>
    <w:basedOn w:val="Normaltabell"/>
    <w:uiPriority w:val="39"/>
    <w:rsid w:val="00BE114E"/>
    <w:pPr>
      <w:spacing w:after="100" w:afterAutospacing="1"/>
    </w:pPr>
    <w:rPr>
      <w:rFonts w:asciiTheme="majorHAnsi" w:hAnsiTheme="majorHAns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D9D9D9" w:themeFill="background1" w:themeFillShade="D9"/>
      </w:tcPr>
    </w:tblStylePr>
  </w:style>
  <w:style w:type="paragraph" w:styleId="Ballongtext">
    <w:name w:val="Balloon Text"/>
    <w:basedOn w:val="Normal"/>
    <w:link w:val="BallongtextChar"/>
    <w:uiPriority w:val="99"/>
    <w:semiHidden/>
    <w:unhideWhenUsed/>
    <w:rsid w:val="00C85A21"/>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C85A21"/>
    <w:rPr>
      <w:rFonts w:ascii="Segoe UI" w:hAnsi="Segoe UI" w:cs="Segoe UI"/>
      <w:sz w:val="18"/>
      <w:szCs w:val="18"/>
    </w:rPr>
  </w:style>
  <w:style w:type="character" w:styleId="Platshllartext">
    <w:name w:val="Placeholder Text"/>
    <w:basedOn w:val="Standardstycketeckensnitt"/>
    <w:uiPriority w:val="99"/>
    <w:rsid w:val="00AE5F41"/>
    <w:rPr>
      <w:color w:val="595959" w:themeColor="text1" w:themeTint="A6"/>
    </w:rPr>
  </w:style>
  <w:style w:type="character" w:styleId="Hyperlnk">
    <w:name w:val="Hyperlink"/>
    <w:basedOn w:val="Standardstycketeckensnitt"/>
    <w:uiPriority w:val="99"/>
    <w:unhideWhenUsed/>
    <w:rsid w:val="00372CB4"/>
    <w:rPr>
      <w:color w:val="0563C1" w:themeColor="hyperlink"/>
      <w:u w:val="single"/>
    </w:rPr>
  </w:style>
  <w:style w:type="paragraph" w:customStyle="1" w:styleId="Faktaruta">
    <w:name w:val="Faktaruta"/>
    <w:basedOn w:val="Normal"/>
    <w:next w:val="Normal"/>
    <w:uiPriority w:val="99"/>
    <w:qFormat/>
    <w:rsid w:val="00DA3065"/>
    <w:pPr>
      <w:pBdr>
        <w:top w:val="single" w:sz="4" w:space="6" w:color="9B7400" w:themeColor="background2" w:themeShade="80"/>
        <w:left w:val="single" w:sz="4" w:space="6" w:color="9B7400" w:themeColor="background2" w:themeShade="80"/>
        <w:bottom w:val="single" w:sz="4" w:space="6" w:color="9B7400" w:themeColor="background2" w:themeShade="80"/>
        <w:right w:val="single" w:sz="4" w:space="6" w:color="9B7400" w:themeColor="background2" w:themeShade="80"/>
      </w:pBdr>
      <w:shd w:val="clear" w:color="auto" w:fill="FFEAAF" w:themeFill="background2" w:themeFillTint="66"/>
      <w:spacing w:after="200" w:line="240" w:lineRule="atLeast"/>
      <w:ind w:right="1134"/>
    </w:pPr>
    <w:rPr>
      <w:rFonts w:asciiTheme="majorHAnsi" w:hAnsiTheme="majorHAnsi"/>
      <w:sz w:val="20"/>
      <w:szCs w:val="20"/>
    </w:rPr>
  </w:style>
  <w:style w:type="character" w:styleId="Nmn">
    <w:name w:val="Mention"/>
    <w:basedOn w:val="Standardstycketeckensnitt"/>
    <w:uiPriority w:val="99"/>
    <w:semiHidden/>
    <w:unhideWhenUsed/>
    <w:rsid w:val="001D645F"/>
    <w:rPr>
      <w:color w:val="2B579A"/>
      <w:shd w:val="clear" w:color="auto" w:fill="E6E6E6"/>
    </w:rPr>
  </w:style>
  <w:style w:type="paragraph" w:styleId="Innehll1">
    <w:name w:val="toc 1"/>
    <w:basedOn w:val="Normal"/>
    <w:next w:val="Normal"/>
    <w:autoRedefine/>
    <w:uiPriority w:val="39"/>
    <w:unhideWhenUsed/>
    <w:rsid w:val="00FD6F35"/>
    <w:pPr>
      <w:spacing w:after="100"/>
    </w:pPr>
    <w:rPr>
      <w:rFonts w:asciiTheme="majorHAnsi" w:hAnsiTheme="majorHAnsi"/>
      <w:b/>
    </w:rPr>
  </w:style>
  <w:style w:type="paragraph" w:styleId="Innehll2">
    <w:name w:val="toc 2"/>
    <w:basedOn w:val="Normal"/>
    <w:next w:val="Normal"/>
    <w:autoRedefine/>
    <w:uiPriority w:val="39"/>
    <w:unhideWhenUsed/>
    <w:rsid w:val="00FD6F35"/>
    <w:pPr>
      <w:spacing w:after="100"/>
      <w:ind w:left="220"/>
    </w:pPr>
    <w:rPr>
      <w:rFonts w:asciiTheme="majorHAnsi" w:hAnsiTheme="majorHAnsi"/>
    </w:rPr>
  </w:style>
  <w:style w:type="paragraph" w:styleId="Innehll3">
    <w:name w:val="toc 3"/>
    <w:basedOn w:val="Normal"/>
    <w:next w:val="Normal"/>
    <w:autoRedefine/>
    <w:uiPriority w:val="39"/>
    <w:unhideWhenUsed/>
    <w:rsid w:val="00FD6F35"/>
    <w:pPr>
      <w:spacing w:after="100"/>
      <w:ind w:left="440"/>
    </w:pPr>
    <w:rPr>
      <w:rFonts w:asciiTheme="majorHAnsi" w:hAnsiTheme="majorHAnsi"/>
    </w:rPr>
  </w:style>
  <w:style w:type="paragraph" w:styleId="Liststycke">
    <w:name w:val="List Paragraph"/>
    <w:basedOn w:val="Normal"/>
    <w:uiPriority w:val="34"/>
    <w:qFormat/>
    <w:rsid w:val="00A377F4"/>
    <w:pPr>
      <w:ind w:left="720"/>
      <w:contextualSpacing/>
    </w:pPr>
  </w:style>
  <w:style w:type="paragraph" w:styleId="Fotnotstext">
    <w:name w:val="footnote text"/>
    <w:basedOn w:val="Normal"/>
    <w:link w:val="FotnotstextChar"/>
    <w:uiPriority w:val="99"/>
    <w:semiHidden/>
    <w:unhideWhenUsed/>
    <w:rsid w:val="001A107B"/>
    <w:pPr>
      <w:spacing w:after="0" w:line="240" w:lineRule="auto"/>
    </w:pPr>
    <w:rPr>
      <w:rFonts w:asciiTheme="majorHAnsi" w:hAnsiTheme="majorHAnsi"/>
      <w:sz w:val="16"/>
      <w:szCs w:val="20"/>
    </w:rPr>
  </w:style>
  <w:style w:type="character" w:customStyle="1" w:styleId="FotnotstextChar">
    <w:name w:val="Fotnotstext Char"/>
    <w:basedOn w:val="Standardstycketeckensnitt"/>
    <w:link w:val="Fotnotstext"/>
    <w:uiPriority w:val="99"/>
    <w:semiHidden/>
    <w:rsid w:val="001A107B"/>
    <w:rPr>
      <w:rFonts w:asciiTheme="majorHAnsi" w:hAnsiTheme="majorHAnsi"/>
      <w:sz w:val="16"/>
      <w:szCs w:val="20"/>
    </w:rPr>
  </w:style>
  <w:style w:type="character" w:styleId="Fotnotsreferens">
    <w:name w:val="footnote reference"/>
    <w:basedOn w:val="Standardstycketeckensnitt"/>
    <w:uiPriority w:val="99"/>
    <w:semiHidden/>
    <w:unhideWhenUsed/>
    <w:rsid w:val="001A107B"/>
    <w:rPr>
      <w:vertAlign w:val="superscript"/>
    </w:rPr>
  </w:style>
  <w:style w:type="paragraph" w:customStyle="1" w:styleId="Mellanrubrik">
    <w:name w:val="Mellanrubrik"/>
    <w:basedOn w:val="Normal"/>
    <w:uiPriority w:val="12"/>
    <w:qFormat/>
    <w:rsid w:val="009864F1"/>
    <w:pPr>
      <w:spacing w:before="360" w:after="120"/>
    </w:pPr>
    <w:rPr>
      <w:rFonts w:asciiTheme="majorHAnsi" w:hAnsiTheme="majorHAnsi" w:cstheme="majorHAnsi"/>
      <w:b/>
      <w:bCs/>
      <w:sz w:val="20"/>
      <w:szCs w:val="20"/>
    </w:rPr>
  </w:style>
  <w:style w:type="character" w:styleId="Olstomnmnande">
    <w:name w:val="Unresolved Mention"/>
    <w:basedOn w:val="Standardstycketeckensnitt"/>
    <w:uiPriority w:val="99"/>
    <w:semiHidden/>
    <w:unhideWhenUsed/>
    <w:rsid w:val="006373EA"/>
    <w:rPr>
      <w:color w:val="605E5C"/>
      <w:shd w:val="clear" w:color="auto" w:fill="E1DFDD"/>
    </w:rPr>
  </w:style>
  <w:style w:type="table" w:customStyle="1" w:styleId="Formatmall1">
    <w:name w:val="Formatmall1"/>
    <w:basedOn w:val="Normaltabell"/>
    <w:uiPriority w:val="99"/>
    <w:rsid w:val="0080797B"/>
    <w:pPr>
      <w:spacing w:after="0"/>
    </w:pPr>
    <w:tblPr/>
  </w:style>
  <w:style w:type="paragraph" w:styleId="Normalwebb">
    <w:name w:val="Normal (Web)"/>
    <w:basedOn w:val="Normal"/>
    <w:uiPriority w:val="99"/>
    <w:semiHidden/>
    <w:unhideWhenUsed/>
    <w:rsid w:val="00C04DD0"/>
    <w:pPr>
      <w:spacing w:before="100" w:beforeAutospacing="1" w:after="100" w:afterAutospacing="1" w:line="240" w:lineRule="auto"/>
    </w:pPr>
    <w:rPr>
      <w:rFonts w:ascii="Times New Roman" w:eastAsia="Times New Roman" w:hAnsi="Times New Roman" w:cs="Times New Roman"/>
      <w:sz w:val="24"/>
      <w:lang w:eastAsia="sv-SE"/>
    </w:rPr>
  </w:style>
  <w:style w:type="paragraph" w:styleId="Kommentarer">
    <w:name w:val="annotation text"/>
    <w:basedOn w:val="Normal"/>
    <w:link w:val="KommentarerChar"/>
    <w:uiPriority w:val="99"/>
    <w:unhideWhenUsed/>
    <w:rsid w:val="00C04DD0"/>
    <w:pPr>
      <w:spacing w:line="240" w:lineRule="auto"/>
    </w:pPr>
    <w:rPr>
      <w:rFonts w:ascii="Arial" w:eastAsiaTheme="minorHAnsi" w:hAnsi="Arial"/>
      <w:sz w:val="20"/>
      <w:szCs w:val="20"/>
    </w:rPr>
  </w:style>
  <w:style w:type="character" w:customStyle="1" w:styleId="KommentarerChar">
    <w:name w:val="Kommentarer Char"/>
    <w:basedOn w:val="Standardstycketeckensnitt"/>
    <w:link w:val="Kommentarer"/>
    <w:uiPriority w:val="99"/>
    <w:rsid w:val="00C04DD0"/>
    <w:rPr>
      <w:rFonts w:ascii="Arial" w:eastAsiaTheme="minorHAnsi" w:hAnsi="Arial"/>
      <w:sz w:val="20"/>
      <w:szCs w:val="20"/>
    </w:rPr>
  </w:style>
  <w:style w:type="character" w:styleId="Kommentarsreferens">
    <w:name w:val="annotation reference"/>
    <w:basedOn w:val="Standardstycketeckensnitt"/>
    <w:uiPriority w:val="99"/>
    <w:semiHidden/>
    <w:unhideWhenUsed/>
    <w:rsid w:val="00C04DD0"/>
    <w:rPr>
      <w:sz w:val="16"/>
      <w:szCs w:val="16"/>
    </w:rPr>
  </w:style>
  <w:style w:type="paragraph" w:styleId="Kommentarsmne">
    <w:name w:val="annotation subject"/>
    <w:basedOn w:val="Kommentarer"/>
    <w:next w:val="Kommentarer"/>
    <w:link w:val="KommentarsmneChar"/>
    <w:uiPriority w:val="99"/>
    <w:semiHidden/>
    <w:unhideWhenUsed/>
    <w:rsid w:val="001E016A"/>
    <w:rPr>
      <w:rFonts w:asciiTheme="minorHAnsi" w:eastAsiaTheme="minorEastAsia" w:hAnsiTheme="minorHAnsi"/>
      <w:b/>
      <w:bCs/>
    </w:rPr>
  </w:style>
  <w:style w:type="character" w:customStyle="1" w:styleId="KommentarsmneChar">
    <w:name w:val="Kommentarsämne Char"/>
    <w:basedOn w:val="KommentarerChar"/>
    <w:link w:val="Kommentarsmne"/>
    <w:uiPriority w:val="99"/>
    <w:semiHidden/>
    <w:rsid w:val="001E016A"/>
    <w:rPr>
      <w:rFonts w:ascii="Arial" w:eastAsiaTheme="minorHAnsi" w:hAnsi="Arial"/>
      <w:b/>
      <w:bCs/>
      <w:sz w:val="20"/>
      <w:szCs w:val="20"/>
    </w:rPr>
  </w:style>
  <w:style w:type="table" w:styleId="Tabellrutntljust">
    <w:name w:val="Grid Table Light"/>
    <w:basedOn w:val="Normaltabell"/>
    <w:uiPriority w:val="40"/>
    <w:rsid w:val="00170F94"/>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rdtextTimes">
    <w:name w:val="Brödtext Times"/>
    <w:basedOn w:val="Normal"/>
    <w:uiPriority w:val="99"/>
    <w:rsid w:val="004B6882"/>
    <w:pPr>
      <w:autoSpaceDE w:val="0"/>
      <w:autoSpaceDN w:val="0"/>
      <w:adjustRightInd w:val="0"/>
      <w:spacing w:after="170" w:line="264" w:lineRule="atLeast"/>
      <w:textAlignment w:val="center"/>
    </w:pPr>
    <w:rPr>
      <w:rFonts w:ascii="Times New Roman" w:hAnsi="Times New Roman" w:cs="Times New Roman"/>
      <w:color w:val="000000"/>
      <w:szCs w:val="22"/>
    </w:rPr>
  </w:style>
  <w:style w:type="paragraph" w:customStyle="1" w:styleId="ListaTimes">
    <w:name w:val="Lista Times"/>
    <w:basedOn w:val="BrdtextTimes"/>
    <w:uiPriority w:val="99"/>
    <w:rsid w:val="007D2A66"/>
    <w:pPr>
      <w:tabs>
        <w:tab w:val="left" w:pos="227"/>
        <w:tab w:val="left" w:pos="283"/>
      </w:tabs>
      <w:ind w:left="454" w:hanging="227"/>
    </w:pPr>
  </w:style>
  <w:style w:type="paragraph" w:customStyle="1" w:styleId="BrdtextTimes-instruktion">
    <w:name w:val="Brödtext Times - instruktion"/>
    <w:basedOn w:val="Normal"/>
    <w:uiPriority w:val="99"/>
    <w:rsid w:val="002456CC"/>
    <w:pPr>
      <w:autoSpaceDE w:val="0"/>
      <w:autoSpaceDN w:val="0"/>
      <w:adjustRightInd w:val="0"/>
      <w:spacing w:after="170" w:line="264" w:lineRule="atLeast"/>
      <w:textAlignment w:val="center"/>
    </w:pPr>
    <w:rPr>
      <w:rFonts w:ascii="Times New Roman" w:hAnsi="Times New Roman" w:cs="Times New Roman"/>
      <w:color w:val="E02D11"/>
      <w:szCs w:val="22"/>
    </w:rPr>
  </w:style>
  <w:style w:type="paragraph" w:customStyle="1" w:styleId="paragraph">
    <w:name w:val="paragraph"/>
    <w:basedOn w:val="Normal"/>
    <w:rsid w:val="008D2733"/>
    <w:pPr>
      <w:spacing w:before="100" w:beforeAutospacing="1" w:after="100" w:afterAutospacing="1" w:line="240" w:lineRule="auto"/>
    </w:pPr>
    <w:rPr>
      <w:rFonts w:ascii="Times New Roman" w:eastAsia="Times New Roman" w:hAnsi="Times New Roman" w:cs="Times New Roman"/>
      <w:sz w:val="24"/>
      <w:lang w:eastAsia="sv-SE"/>
    </w:rPr>
  </w:style>
  <w:style w:type="character" w:customStyle="1" w:styleId="normaltextrun">
    <w:name w:val="normaltextrun"/>
    <w:basedOn w:val="Standardstycketeckensnitt"/>
    <w:rsid w:val="008D2733"/>
  </w:style>
  <w:style w:type="character" w:customStyle="1" w:styleId="eop">
    <w:name w:val="eop"/>
    <w:basedOn w:val="Standardstycketeckensnitt"/>
    <w:rsid w:val="008D27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96338">
      <w:bodyDiv w:val="1"/>
      <w:marLeft w:val="0"/>
      <w:marRight w:val="0"/>
      <w:marTop w:val="0"/>
      <w:marBottom w:val="0"/>
      <w:divBdr>
        <w:top w:val="none" w:sz="0" w:space="0" w:color="auto"/>
        <w:left w:val="none" w:sz="0" w:space="0" w:color="auto"/>
        <w:bottom w:val="none" w:sz="0" w:space="0" w:color="auto"/>
        <w:right w:val="none" w:sz="0" w:space="0" w:color="auto"/>
      </w:divBdr>
    </w:div>
    <w:div w:id="196627201">
      <w:bodyDiv w:val="1"/>
      <w:marLeft w:val="0"/>
      <w:marRight w:val="0"/>
      <w:marTop w:val="0"/>
      <w:marBottom w:val="0"/>
      <w:divBdr>
        <w:top w:val="none" w:sz="0" w:space="0" w:color="auto"/>
        <w:left w:val="none" w:sz="0" w:space="0" w:color="auto"/>
        <w:bottom w:val="none" w:sz="0" w:space="0" w:color="auto"/>
        <w:right w:val="none" w:sz="0" w:space="0" w:color="auto"/>
      </w:divBdr>
    </w:div>
    <w:div w:id="254941249">
      <w:bodyDiv w:val="1"/>
      <w:marLeft w:val="0"/>
      <w:marRight w:val="0"/>
      <w:marTop w:val="0"/>
      <w:marBottom w:val="0"/>
      <w:divBdr>
        <w:top w:val="none" w:sz="0" w:space="0" w:color="auto"/>
        <w:left w:val="none" w:sz="0" w:space="0" w:color="auto"/>
        <w:bottom w:val="none" w:sz="0" w:space="0" w:color="auto"/>
        <w:right w:val="none" w:sz="0" w:space="0" w:color="auto"/>
      </w:divBdr>
    </w:div>
    <w:div w:id="256181900">
      <w:bodyDiv w:val="1"/>
      <w:marLeft w:val="0"/>
      <w:marRight w:val="0"/>
      <w:marTop w:val="0"/>
      <w:marBottom w:val="0"/>
      <w:divBdr>
        <w:top w:val="none" w:sz="0" w:space="0" w:color="auto"/>
        <w:left w:val="none" w:sz="0" w:space="0" w:color="auto"/>
        <w:bottom w:val="none" w:sz="0" w:space="0" w:color="auto"/>
        <w:right w:val="none" w:sz="0" w:space="0" w:color="auto"/>
      </w:divBdr>
    </w:div>
    <w:div w:id="271788852">
      <w:bodyDiv w:val="1"/>
      <w:marLeft w:val="0"/>
      <w:marRight w:val="0"/>
      <w:marTop w:val="0"/>
      <w:marBottom w:val="0"/>
      <w:divBdr>
        <w:top w:val="none" w:sz="0" w:space="0" w:color="auto"/>
        <w:left w:val="none" w:sz="0" w:space="0" w:color="auto"/>
        <w:bottom w:val="none" w:sz="0" w:space="0" w:color="auto"/>
        <w:right w:val="none" w:sz="0" w:space="0" w:color="auto"/>
      </w:divBdr>
    </w:div>
    <w:div w:id="823543604">
      <w:bodyDiv w:val="1"/>
      <w:marLeft w:val="0"/>
      <w:marRight w:val="0"/>
      <w:marTop w:val="0"/>
      <w:marBottom w:val="0"/>
      <w:divBdr>
        <w:top w:val="none" w:sz="0" w:space="0" w:color="auto"/>
        <w:left w:val="none" w:sz="0" w:space="0" w:color="auto"/>
        <w:bottom w:val="none" w:sz="0" w:space="0" w:color="auto"/>
        <w:right w:val="none" w:sz="0" w:space="0" w:color="auto"/>
      </w:divBdr>
      <w:divsChild>
        <w:div w:id="364454252">
          <w:marLeft w:val="0"/>
          <w:marRight w:val="0"/>
          <w:marTop w:val="0"/>
          <w:marBottom w:val="0"/>
          <w:divBdr>
            <w:top w:val="none" w:sz="0" w:space="0" w:color="auto"/>
            <w:left w:val="none" w:sz="0" w:space="0" w:color="auto"/>
            <w:bottom w:val="none" w:sz="0" w:space="0" w:color="auto"/>
            <w:right w:val="none" w:sz="0" w:space="0" w:color="auto"/>
          </w:divBdr>
        </w:div>
        <w:div w:id="1159227145">
          <w:marLeft w:val="0"/>
          <w:marRight w:val="0"/>
          <w:marTop w:val="0"/>
          <w:marBottom w:val="0"/>
          <w:divBdr>
            <w:top w:val="none" w:sz="0" w:space="0" w:color="auto"/>
            <w:left w:val="none" w:sz="0" w:space="0" w:color="auto"/>
            <w:bottom w:val="none" w:sz="0" w:space="0" w:color="auto"/>
            <w:right w:val="none" w:sz="0" w:space="0" w:color="auto"/>
          </w:divBdr>
          <w:divsChild>
            <w:div w:id="979071056">
              <w:marLeft w:val="-75"/>
              <w:marRight w:val="0"/>
              <w:marTop w:val="30"/>
              <w:marBottom w:val="30"/>
              <w:divBdr>
                <w:top w:val="none" w:sz="0" w:space="0" w:color="auto"/>
                <w:left w:val="none" w:sz="0" w:space="0" w:color="auto"/>
                <w:bottom w:val="none" w:sz="0" w:space="0" w:color="auto"/>
                <w:right w:val="none" w:sz="0" w:space="0" w:color="auto"/>
              </w:divBdr>
              <w:divsChild>
                <w:div w:id="43911707">
                  <w:marLeft w:val="0"/>
                  <w:marRight w:val="0"/>
                  <w:marTop w:val="0"/>
                  <w:marBottom w:val="0"/>
                  <w:divBdr>
                    <w:top w:val="none" w:sz="0" w:space="0" w:color="auto"/>
                    <w:left w:val="none" w:sz="0" w:space="0" w:color="auto"/>
                    <w:bottom w:val="none" w:sz="0" w:space="0" w:color="auto"/>
                    <w:right w:val="none" w:sz="0" w:space="0" w:color="auto"/>
                  </w:divBdr>
                  <w:divsChild>
                    <w:div w:id="331882495">
                      <w:marLeft w:val="0"/>
                      <w:marRight w:val="0"/>
                      <w:marTop w:val="0"/>
                      <w:marBottom w:val="0"/>
                      <w:divBdr>
                        <w:top w:val="none" w:sz="0" w:space="0" w:color="auto"/>
                        <w:left w:val="none" w:sz="0" w:space="0" w:color="auto"/>
                        <w:bottom w:val="none" w:sz="0" w:space="0" w:color="auto"/>
                        <w:right w:val="none" w:sz="0" w:space="0" w:color="auto"/>
                      </w:divBdr>
                    </w:div>
                  </w:divsChild>
                </w:div>
                <w:div w:id="75366515">
                  <w:marLeft w:val="0"/>
                  <w:marRight w:val="0"/>
                  <w:marTop w:val="0"/>
                  <w:marBottom w:val="0"/>
                  <w:divBdr>
                    <w:top w:val="none" w:sz="0" w:space="0" w:color="auto"/>
                    <w:left w:val="none" w:sz="0" w:space="0" w:color="auto"/>
                    <w:bottom w:val="none" w:sz="0" w:space="0" w:color="auto"/>
                    <w:right w:val="none" w:sz="0" w:space="0" w:color="auto"/>
                  </w:divBdr>
                  <w:divsChild>
                    <w:div w:id="694888187">
                      <w:marLeft w:val="0"/>
                      <w:marRight w:val="0"/>
                      <w:marTop w:val="0"/>
                      <w:marBottom w:val="0"/>
                      <w:divBdr>
                        <w:top w:val="none" w:sz="0" w:space="0" w:color="auto"/>
                        <w:left w:val="none" w:sz="0" w:space="0" w:color="auto"/>
                        <w:bottom w:val="none" w:sz="0" w:space="0" w:color="auto"/>
                        <w:right w:val="none" w:sz="0" w:space="0" w:color="auto"/>
                      </w:divBdr>
                    </w:div>
                  </w:divsChild>
                </w:div>
                <w:div w:id="396052331">
                  <w:marLeft w:val="0"/>
                  <w:marRight w:val="0"/>
                  <w:marTop w:val="0"/>
                  <w:marBottom w:val="0"/>
                  <w:divBdr>
                    <w:top w:val="none" w:sz="0" w:space="0" w:color="auto"/>
                    <w:left w:val="none" w:sz="0" w:space="0" w:color="auto"/>
                    <w:bottom w:val="none" w:sz="0" w:space="0" w:color="auto"/>
                    <w:right w:val="none" w:sz="0" w:space="0" w:color="auto"/>
                  </w:divBdr>
                  <w:divsChild>
                    <w:div w:id="1975480775">
                      <w:marLeft w:val="0"/>
                      <w:marRight w:val="0"/>
                      <w:marTop w:val="0"/>
                      <w:marBottom w:val="0"/>
                      <w:divBdr>
                        <w:top w:val="none" w:sz="0" w:space="0" w:color="auto"/>
                        <w:left w:val="none" w:sz="0" w:space="0" w:color="auto"/>
                        <w:bottom w:val="none" w:sz="0" w:space="0" w:color="auto"/>
                        <w:right w:val="none" w:sz="0" w:space="0" w:color="auto"/>
                      </w:divBdr>
                    </w:div>
                  </w:divsChild>
                </w:div>
                <w:div w:id="449979232">
                  <w:marLeft w:val="0"/>
                  <w:marRight w:val="0"/>
                  <w:marTop w:val="0"/>
                  <w:marBottom w:val="0"/>
                  <w:divBdr>
                    <w:top w:val="none" w:sz="0" w:space="0" w:color="auto"/>
                    <w:left w:val="none" w:sz="0" w:space="0" w:color="auto"/>
                    <w:bottom w:val="none" w:sz="0" w:space="0" w:color="auto"/>
                    <w:right w:val="none" w:sz="0" w:space="0" w:color="auto"/>
                  </w:divBdr>
                  <w:divsChild>
                    <w:div w:id="1178035061">
                      <w:marLeft w:val="0"/>
                      <w:marRight w:val="0"/>
                      <w:marTop w:val="0"/>
                      <w:marBottom w:val="0"/>
                      <w:divBdr>
                        <w:top w:val="none" w:sz="0" w:space="0" w:color="auto"/>
                        <w:left w:val="none" w:sz="0" w:space="0" w:color="auto"/>
                        <w:bottom w:val="none" w:sz="0" w:space="0" w:color="auto"/>
                        <w:right w:val="none" w:sz="0" w:space="0" w:color="auto"/>
                      </w:divBdr>
                    </w:div>
                  </w:divsChild>
                </w:div>
                <w:div w:id="588276050">
                  <w:marLeft w:val="0"/>
                  <w:marRight w:val="0"/>
                  <w:marTop w:val="0"/>
                  <w:marBottom w:val="0"/>
                  <w:divBdr>
                    <w:top w:val="none" w:sz="0" w:space="0" w:color="auto"/>
                    <w:left w:val="none" w:sz="0" w:space="0" w:color="auto"/>
                    <w:bottom w:val="none" w:sz="0" w:space="0" w:color="auto"/>
                    <w:right w:val="none" w:sz="0" w:space="0" w:color="auto"/>
                  </w:divBdr>
                  <w:divsChild>
                    <w:div w:id="1276329802">
                      <w:marLeft w:val="0"/>
                      <w:marRight w:val="0"/>
                      <w:marTop w:val="0"/>
                      <w:marBottom w:val="0"/>
                      <w:divBdr>
                        <w:top w:val="none" w:sz="0" w:space="0" w:color="auto"/>
                        <w:left w:val="none" w:sz="0" w:space="0" w:color="auto"/>
                        <w:bottom w:val="none" w:sz="0" w:space="0" w:color="auto"/>
                        <w:right w:val="none" w:sz="0" w:space="0" w:color="auto"/>
                      </w:divBdr>
                    </w:div>
                  </w:divsChild>
                </w:div>
                <w:div w:id="1093553795">
                  <w:marLeft w:val="0"/>
                  <w:marRight w:val="0"/>
                  <w:marTop w:val="0"/>
                  <w:marBottom w:val="0"/>
                  <w:divBdr>
                    <w:top w:val="none" w:sz="0" w:space="0" w:color="auto"/>
                    <w:left w:val="none" w:sz="0" w:space="0" w:color="auto"/>
                    <w:bottom w:val="none" w:sz="0" w:space="0" w:color="auto"/>
                    <w:right w:val="none" w:sz="0" w:space="0" w:color="auto"/>
                  </w:divBdr>
                  <w:divsChild>
                    <w:div w:id="451293346">
                      <w:marLeft w:val="0"/>
                      <w:marRight w:val="0"/>
                      <w:marTop w:val="0"/>
                      <w:marBottom w:val="0"/>
                      <w:divBdr>
                        <w:top w:val="none" w:sz="0" w:space="0" w:color="auto"/>
                        <w:left w:val="none" w:sz="0" w:space="0" w:color="auto"/>
                        <w:bottom w:val="none" w:sz="0" w:space="0" w:color="auto"/>
                        <w:right w:val="none" w:sz="0" w:space="0" w:color="auto"/>
                      </w:divBdr>
                    </w:div>
                  </w:divsChild>
                </w:div>
                <w:div w:id="1173764968">
                  <w:marLeft w:val="0"/>
                  <w:marRight w:val="0"/>
                  <w:marTop w:val="0"/>
                  <w:marBottom w:val="0"/>
                  <w:divBdr>
                    <w:top w:val="none" w:sz="0" w:space="0" w:color="auto"/>
                    <w:left w:val="none" w:sz="0" w:space="0" w:color="auto"/>
                    <w:bottom w:val="none" w:sz="0" w:space="0" w:color="auto"/>
                    <w:right w:val="none" w:sz="0" w:space="0" w:color="auto"/>
                  </w:divBdr>
                  <w:divsChild>
                    <w:div w:id="919407368">
                      <w:marLeft w:val="0"/>
                      <w:marRight w:val="0"/>
                      <w:marTop w:val="0"/>
                      <w:marBottom w:val="0"/>
                      <w:divBdr>
                        <w:top w:val="none" w:sz="0" w:space="0" w:color="auto"/>
                        <w:left w:val="none" w:sz="0" w:space="0" w:color="auto"/>
                        <w:bottom w:val="none" w:sz="0" w:space="0" w:color="auto"/>
                        <w:right w:val="none" w:sz="0" w:space="0" w:color="auto"/>
                      </w:divBdr>
                    </w:div>
                  </w:divsChild>
                </w:div>
                <w:div w:id="1182401358">
                  <w:marLeft w:val="0"/>
                  <w:marRight w:val="0"/>
                  <w:marTop w:val="0"/>
                  <w:marBottom w:val="0"/>
                  <w:divBdr>
                    <w:top w:val="none" w:sz="0" w:space="0" w:color="auto"/>
                    <w:left w:val="none" w:sz="0" w:space="0" w:color="auto"/>
                    <w:bottom w:val="none" w:sz="0" w:space="0" w:color="auto"/>
                    <w:right w:val="none" w:sz="0" w:space="0" w:color="auto"/>
                  </w:divBdr>
                  <w:divsChild>
                    <w:div w:id="51121154">
                      <w:marLeft w:val="0"/>
                      <w:marRight w:val="0"/>
                      <w:marTop w:val="0"/>
                      <w:marBottom w:val="0"/>
                      <w:divBdr>
                        <w:top w:val="none" w:sz="0" w:space="0" w:color="auto"/>
                        <w:left w:val="none" w:sz="0" w:space="0" w:color="auto"/>
                        <w:bottom w:val="none" w:sz="0" w:space="0" w:color="auto"/>
                        <w:right w:val="none" w:sz="0" w:space="0" w:color="auto"/>
                      </w:divBdr>
                    </w:div>
                  </w:divsChild>
                </w:div>
                <w:div w:id="1416392582">
                  <w:marLeft w:val="0"/>
                  <w:marRight w:val="0"/>
                  <w:marTop w:val="0"/>
                  <w:marBottom w:val="0"/>
                  <w:divBdr>
                    <w:top w:val="none" w:sz="0" w:space="0" w:color="auto"/>
                    <w:left w:val="none" w:sz="0" w:space="0" w:color="auto"/>
                    <w:bottom w:val="none" w:sz="0" w:space="0" w:color="auto"/>
                    <w:right w:val="none" w:sz="0" w:space="0" w:color="auto"/>
                  </w:divBdr>
                  <w:divsChild>
                    <w:div w:id="1365256510">
                      <w:marLeft w:val="0"/>
                      <w:marRight w:val="0"/>
                      <w:marTop w:val="0"/>
                      <w:marBottom w:val="0"/>
                      <w:divBdr>
                        <w:top w:val="none" w:sz="0" w:space="0" w:color="auto"/>
                        <w:left w:val="none" w:sz="0" w:space="0" w:color="auto"/>
                        <w:bottom w:val="none" w:sz="0" w:space="0" w:color="auto"/>
                        <w:right w:val="none" w:sz="0" w:space="0" w:color="auto"/>
                      </w:divBdr>
                    </w:div>
                  </w:divsChild>
                </w:div>
                <w:div w:id="1577203309">
                  <w:marLeft w:val="0"/>
                  <w:marRight w:val="0"/>
                  <w:marTop w:val="0"/>
                  <w:marBottom w:val="0"/>
                  <w:divBdr>
                    <w:top w:val="none" w:sz="0" w:space="0" w:color="auto"/>
                    <w:left w:val="none" w:sz="0" w:space="0" w:color="auto"/>
                    <w:bottom w:val="none" w:sz="0" w:space="0" w:color="auto"/>
                    <w:right w:val="none" w:sz="0" w:space="0" w:color="auto"/>
                  </w:divBdr>
                  <w:divsChild>
                    <w:div w:id="461118845">
                      <w:marLeft w:val="0"/>
                      <w:marRight w:val="0"/>
                      <w:marTop w:val="0"/>
                      <w:marBottom w:val="0"/>
                      <w:divBdr>
                        <w:top w:val="none" w:sz="0" w:space="0" w:color="auto"/>
                        <w:left w:val="none" w:sz="0" w:space="0" w:color="auto"/>
                        <w:bottom w:val="none" w:sz="0" w:space="0" w:color="auto"/>
                        <w:right w:val="none" w:sz="0" w:space="0" w:color="auto"/>
                      </w:divBdr>
                    </w:div>
                  </w:divsChild>
                </w:div>
                <w:div w:id="1634944676">
                  <w:marLeft w:val="0"/>
                  <w:marRight w:val="0"/>
                  <w:marTop w:val="0"/>
                  <w:marBottom w:val="0"/>
                  <w:divBdr>
                    <w:top w:val="none" w:sz="0" w:space="0" w:color="auto"/>
                    <w:left w:val="none" w:sz="0" w:space="0" w:color="auto"/>
                    <w:bottom w:val="none" w:sz="0" w:space="0" w:color="auto"/>
                    <w:right w:val="none" w:sz="0" w:space="0" w:color="auto"/>
                  </w:divBdr>
                  <w:divsChild>
                    <w:div w:id="1185635657">
                      <w:marLeft w:val="0"/>
                      <w:marRight w:val="0"/>
                      <w:marTop w:val="0"/>
                      <w:marBottom w:val="0"/>
                      <w:divBdr>
                        <w:top w:val="none" w:sz="0" w:space="0" w:color="auto"/>
                        <w:left w:val="none" w:sz="0" w:space="0" w:color="auto"/>
                        <w:bottom w:val="none" w:sz="0" w:space="0" w:color="auto"/>
                        <w:right w:val="none" w:sz="0" w:space="0" w:color="auto"/>
                      </w:divBdr>
                    </w:div>
                  </w:divsChild>
                </w:div>
                <w:div w:id="1640528803">
                  <w:marLeft w:val="0"/>
                  <w:marRight w:val="0"/>
                  <w:marTop w:val="0"/>
                  <w:marBottom w:val="0"/>
                  <w:divBdr>
                    <w:top w:val="none" w:sz="0" w:space="0" w:color="auto"/>
                    <w:left w:val="none" w:sz="0" w:space="0" w:color="auto"/>
                    <w:bottom w:val="none" w:sz="0" w:space="0" w:color="auto"/>
                    <w:right w:val="none" w:sz="0" w:space="0" w:color="auto"/>
                  </w:divBdr>
                  <w:divsChild>
                    <w:div w:id="383870148">
                      <w:marLeft w:val="0"/>
                      <w:marRight w:val="0"/>
                      <w:marTop w:val="0"/>
                      <w:marBottom w:val="0"/>
                      <w:divBdr>
                        <w:top w:val="none" w:sz="0" w:space="0" w:color="auto"/>
                        <w:left w:val="none" w:sz="0" w:space="0" w:color="auto"/>
                        <w:bottom w:val="none" w:sz="0" w:space="0" w:color="auto"/>
                        <w:right w:val="none" w:sz="0" w:space="0" w:color="auto"/>
                      </w:divBdr>
                    </w:div>
                  </w:divsChild>
                </w:div>
                <w:div w:id="1782991399">
                  <w:marLeft w:val="0"/>
                  <w:marRight w:val="0"/>
                  <w:marTop w:val="0"/>
                  <w:marBottom w:val="0"/>
                  <w:divBdr>
                    <w:top w:val="none" w:sz="0" w:space="0" w:color="auto"/>
                    <w:left w:val="none" w:sz="0" w:space="0" w:color="auto"/>
                    <w:bottom w:val="none" w:sz="0" w:space="0" w:color="auto"/>
                    <w:right w:val="none" w:sz="0" w:space="0" w:color="auto"/>
                  </w:divBdr>
                  <w:divsChild>
                    <w:div w:id="1632327058">
                      <w:marLeft w:val="0"/>
                      <w:marRight w:val="0"/>
                      <w:marTop w:val="0"/>
                      <w:marBottom w:val="0"/>
                      <w:divBdr>
                        <w:top w:val="none" w:sz="0" w:space="0" w:color="auto"/>
                        <w:left w:val="none" w:sz="0" w:space="0" w:color="auto"/>
                        <w:bottom w:val="none" w:sz="0" w:space="0" w:color="auto"/>
                        <w:right w:val="none" w:sz="0" w:space="0" w:color="auto"/>
                      </w:divBdr>
                    </w:div>
                  </w:divsChild>
                </w:div>
                <w:div w:id="1826823780">
                  <w:marLeft w:val="0"/>
                  <w:marRight w:val="0"/>
                  <w:marTop w:val="0"/>
                  <w:marBottom w:val="0"/>
                  <w:divBdr>
                    <w:top w:val="none" w:sz="0" w:space="0" w:color="auto"/>
                    <w:left w:val="none" w:sz="0" w:space="0" w:color="auto"/>
                    <w:bottom w:val="none" w:sz="0" w:space="0" w:color="auto"/>
                    <w:right w:val="none" w:sz="0" w:space="0" w:color="auto"/>
                  </w:divBdr>
                  <w:divsChild>
                    <w:div w:id="1204824069">
                      <w:marLeft w:val="0"/>
                      <w:marRight w:val="0"/>
                      <w:marTop w:val="0"/>
                      <w:marBottom w:val="0"/>
                      <w:divBdr>
                        <w:top w:val="none" w:sz="0" w:space="0" w:color="auto"/>
                        <w:left w:val="none" w:sz="0" w:space="0" w:color="auto"/>
                        <w:bottom w:val="none" w:sz="0" w:space="0" w:color="auto"/>
                        <w:right w:val="none" w:sz="0" w:space="0" w:color="auto"/>
                      </w:divBdr>
                    </w:div>
                  </w:divsChild>
                </w:div>
                <w:div w:id="1855798350">
                  <w:marLeft w:val="0"/>
                  <w:marRight w:val="0"/>
                  <w:marTop w:val="0"/>
                  <w:marBottom w:val="0"/>
                  <w:divBdr>
                    <w:top w:val="none" w:sz="0" w:space="0" w:color="auto"/>
                    <w:left w:val="none" w:sz="0" w:space="0" w:color="auto"/>
                    <w:bottom w:val="none" w:sz="0" w:space="0" w:color="auto"/>
                    <w:right w:val="none" w:sz="0" w:space="0" w:color="auto"/>
                  </w:divBdr>
                  <w:divsChild>
                    <w:div w:id="2138529434">
                      <w:marLeft w:val="0"/>
                      <w:marRight w:val="0"/>
                      <w:marTop w:val="0"/>
                      <w:marBottom w:val="0"/>
                      <w:divBdr>
                        <w:top w:val="none" w:sz="0" w:space="0" w:color="auto"/>
                        <w:left w:val="none" w:sz="0" w:space="0" w:color="auto"/>
                        <w:bottom w:val="none" w:sz="0" w:space="0" w:color="auto"/>
                        <w:right w:val="none" w:sz="0" w:space="0" w:color="auto"/>
                      </w:divBdr>
                    </w:div>
                  </w:divsChild>
                </w:div>
                <w:div w:id="1976253219">
                  <w:marLeft w:val="0"/>
                  <w:marRight w:val="0"/>
                  <w:marTop w:val="0"/>
                  <w:marBottom w:val="0"/>
                  <w:divBdr>
                    <w:top w:val="none" w:sz="0" w:space="0" w:color="auto"/>
                    <w:left w:val="none" w:sz="0" w:space="0" w:color="auto"/>
                    <w:bottom w:val="none" w:sz="0" w:space="0" w:color="auto"/>
                    <w:right w:val="none" w:sz="0" w:space="0" w:color="auto"/>
                  </w:divBdr>
                  <w:divsChild>
                    <w:div w:id="134112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671988">
          <w:marLeft w:val="0"/>
          <w:marRight w:val="0"/>
          <w:marTop w:val="0"/>
          <w:marBottom w:val="0"/>
          <w:divBdr>
            <w:top w:val="none" w:sz="0" w:space="0" w:color="auto"/>
            <w:left w:val="none" w:sz="0" w:space="0" w:color="auto"/>
            <w:bottom w:val="none" w:sz="0" w:space="0" w:color="auto"/>
            <w:right w:val="none" w:sz="0" w:space="0" w:color="auto"/>
          </w:divBdr>
        </w:div>
      </w:divsChild>
    </w:div>
    <w:div w:id="1454012736">
      <w:bodyDiv w:val="1"/>
      <w:marLeft w:val="0"/>
      <w:marRight w:val="0"/>
      <w:marTop w:val="0"/>
      <w:marBottom w:val="0"/>
      <w:divBdr>
        <w:top w:val="none" w:sz="0" w:space="0" w:color="auto"/>
        <w:left w:val="none" w:sz="0" w:space="0" w:color="auto"/>
        <w:bottom w:val="none" w:sz="0" w:space="0" w:color="auto"/>
        <w:right w:val="none" w:sz="0" w:space="0" w:color="auto"/>
      </w:divBdr>
    </w:div>
    <w:div w:id="1838037355">
      <w:bodyDiv w:val="1"/>
      <w:marLeft w:val="0"/>
      <w:marRight w:val="0"/>
      <w:marTop w:val="0"/>
      <w:marBottom w:val="0"/>
      <w:divBdr>
        <w:top w:val="none" w:sz="0" w:space="0" w:color="auto"/>
        <w:left w:val="none" w:sz="0" w:space="0" w:color="auto"/>
        <w:bottom w:val="none" w:sz="0" w:space="0" w:color="auto"/>
        <w:right w:val="none" w:sz="0" w:space="0" w:color="auto"/>
      </w:divBdr>
    </w:div>
    <w:div w:id="2094424567">
      <w:bodyDiv w:val="1"/>
      <w:marLeft w:val="0"/>
      <w:marRight w:val="0"/>
      <w:marTop w:val="0"/>
      <w:marBottom w:val="0"/>
      <w:divBdr>
        <w:top w:val="none" w:sz="0" w:space="0" w:color="auto"/>
        <w:left w:val="none" w:sz="0" w:space="0" w:color="auto"/>
        <w:bottom w:val="none" w:sz="0" w:space="0" w:color="auto"/>
        <w:right w:val="none" w:sz="0" w:space="0" w:color="auto"/>
      </w:divBdr>
    </w:div>
    <w:div w:id="2099401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aeng0626\Downloads\MALL%20F&#246;rslagshandling%20allm&#228;n%20plat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C08CDC9C7447DFA61EBD401332DCC1"/>
        <w:category>
          <w:name w:val="Allmänt"/>
          <w:gallery w:val="placeholder"/>
        </w:category>
        <w:types>
          <w:type w:val="bbPlcHdr"/>
        </w:types>
        <w:behaviors>
          <w:behavior w:val="content"/>
        </w:behaviors>
        <w:guid w:val="{5CC1CA74-B702-4998-AAE6-3CC9DBD8FC25}"/>
      </w:docPartPr>
      <w:docPartBody>
        <w:p w:rsidR="008E631D" w:rsidRDefault="008E631D">
          <w:pPr>
            <w:pStyle w:val="DEC08CDC9C7447DFA61EBD401332DCC1"/>
          </w:pPr>
          <w:r w:rsidRPr="001D3F2C">
            <w:rPr>
              <w:rStyle w:val="Platshllartext"/>
              <w:color w:val="auto"/>
            </w:rPr>
            <w:t>[</w:t>
          </w:r>
          <w:r>
            <w:rPr>
              <w:rStyle w:val="Platshllartext"/>
              <w:color w:val="auto"/>
            </w:rPr>
            <w:t>Underrubrik</w:t>
          </w:r>
          <w:r w:rsidRPr="001D3F2C">
            <w:rPr>
              <w:rStyle w:val="Platshllartext"/>
              <w:color w:val="auto"/>
            </w:rPr>
            <w:t>]</w:t>
          </w:r>
        </w:p>
      </w:docPartBody>
    </w:docPart>
    <w:docPart>
      <w:docPartPr>
        <w:name w:val="2D30FAAA6C79472886AFD91B0DA12BBA"/>
        <w:category>
          <w:name w:val="Allmänt"/>
          <w:gallery w:val="placeholder"/>
        </w:category>
        <w:types>
          <w:type w:val="bbPlcHdr"/>
        </w:types>
        <w:behaviors>
          <w:behavior w:val="content"/>
        </w:behaviors>
        <w:guid w:val="{1BA73203-5C06-4E45-84BD-66DC2735F06A}"/>
      </w:docPartPr>
      <w:docPartBody>
        <w:p w:rsidR="008E631D" w:rsidRDefault="00317B0E" w:rsidP="00317B0E">
          <w:pPr>
            <w:pStyle w:val="2D30FAAA6C79472886AFD91B0DA12BBA2"/>
          </w:pPr>
          <w:r w:rsidRPr="001D3F2C">
            <w:rPr>
              <w:rStyle w:val="UnderrubrikChar"/>
              <w:sz w:val="28"/>
              <w:szCs w:val="28"/>
            </w:rPr>
            <w:t>[Publiceringsdatum]</w:t>
          </w:r>
        </w:p>
      </w:docPartBody>
    </w:docPart>
    <w:docPart>
      <w:docPartPr>
        <w:name w:val="C85B7C1243784FAF9ECCF7EA9E9FF41A"/>
        <w:category>
          <w:name w:val="Allmänt"/>
          <w:gallery w:val="placeholder"/>
        </w:category>
        <w:types>
          <w:type w:val="bbPlcHdr"/>
        </w:types>
        <w:behaviors>
          <w:behavior w:val="content"/>
        </w:behaviors>
        <w:guid w:val="{25A90D3B-E31D-41E9-973D-82AF9E366F0F}"/>
      </w:docPartPr>
      <w:docPartBody>
        <w:p w:rsidR="008E631D" w:rsidRDefault="008E631D">
          <w:pPr>
            <w:pStyle w:val="C85B7C1243784FAF9ECCF7EA9E9FF41A"/>
          </w:pPr>
          <w:r w:rsidRPr="00C9348E">
            <w:rPr>
              <w:rStyle w:val="Platshllartext"/>
            </w:rPr>
            <w:t>Klicka eller tryck här för att ange text.</w:t>
          </w:r>
        </w:p>
      </w:docPartBody>
    </w:docPart>
    <w:docPart>
      <w:docPartPr>
        <w:name w:val="A3DB065AB4C34D6FBCCE82129EB25A1F"/>
        <w:category>
          <w:name w:val="Allmänt"/>
          <w:gallery w:val="placeholder"/>
        </w:category>
        <w:types>
          <w:type w:val="bbPlcHdr"/>
        </w:types>
        <w:behaviors>
          <w:behavior w:val="content"/>
        </w:behaviors>
        <w:guid w:val="{AAFB8481-7083-4CF4-95FF-9723B17480BF}"/>
      </w:docPartPr>
      <w:docPartBody>
        <w:p w:rsidR="008E631D" w:rsidRDefault="00317B0E" w:rsidP="00317B0E">
          <w:pPr>
            <w:pStyle w:val="A3DB065AB4C34D6FBCCE82129EB25A1F2"/>
          </w:pPr>
          <w:r w:rsidRPr="007F3C39">
            <w:rPr>
              <w:rStyle w:val="Platshllartext"/>
            </w:rPr>
            <w:t>[Ange namn på uppdraget]</w:t>
          </w:r>
        </w:p>
      </w:docPartBody>
    </w:docPart>
    <w:docPart>
      <w:docPartPr>
        <w:name w:val="F7CD477BE40A4D5787523ABE9347580D"/>
        <w:category>
          <w:name w:val="Allmänt"/>
          <w:gallery w:val="placeholder"/>
        </w:category>
        <w:types>
          <w:type w:val="bbPlcHdr"/>
        </w:types>
        <w:behaviors>
          <w:behavior w:val="content"/>
        </w:behaviors>
        <w:guid w:val="{FC3C00CB-0069-437D-B7E2-0B135C1E87AB}"/>
      </w:docPartPr>
      <w:docPartBody>
        <w:p w:rsidR="008E631D" w:rsidRDefault="00317B0E" w:rsidP="00317B0E">
          <w:pPr>
            <w:pStyle w:val="F7CD477BE40A4D5787523ABE9347580D2"/>
          </w:pPr>
          <w:r w:rsidRPr="007F3C39">
            <w:rPr>
              <w:rStyle w:val="Platshllartext"/>
            </w:rPr>
            <w:t xml:space="preserve">[Ange </w:t>
          </w:r>
          <w:r>
            <w:rPr>
              <w:rStyle w:val="Platshllartext"/>
            </w:rPr>
            <w:t>diarienummer</w:t>
          </w:r>
          <w:r w:rsidRPr="007F3C39">
            <w:rPr>
              <w:rStyle w:val="Platshllartext"/>
            </w:rPr>
            <w:t>]</w:t>
          </w:r>
        </w:p>
      </w:docPartBody>
    </w:docPart>
    <w:docPart>
      <w:docPartPr>
        <w:name w:val="D07D8F344B2440428594612764A22878"/>
        <w:category>
          <w:name w:val="Allmänt"/>
          <w:gallery w:val="placeholder"/>
        </w:category>
        <w:types>
          <w:type w:val="bbPlcHdr"/>
        </w:types>
        <w:behaviors>
          <w:behavior w:val="content"/>
        </w:behaviors>
        <w:guid w:val="{8A1588A2-5076-424C-BC9B-DDB877263F67}"/>
      </w:docPartPr>
      <w:docPartBody>
        <w:p w:rsidR="008E631D" w:rsidRDefault="008E631D">
          <w:pPr>
            <w:pStyle w:val="D07D8F344B2440428594612764A22878"/>
          </w:pPr>
          <w:r w:rsidRPr="00104BCE">
            <w:rPr>
              <w:rStyle w:val="Platshllartext"/>
            </w:rPr>
            <w:t>Klicka här för att ange text.</w:t>
          </w:r>
        </w:p>
      </w:docPartBody>
    </w:docPart>
    <w:docPart>
      <w:docPartPr>
        <w:name w:val="D7FABA17688B4593A3DF980B1259AE96"/>
        <w:category>
          <w:name w:val="Allmänt"/>
          <w:gallery w:val="placeholder"/>
        </w:category>
        <w:types>
          <w:type w:val="bbPlcHdr"/>
        </w:types>
        <w:behaviors>
          <w:behavior w:val="content"/>
        </w:behaviors>
        <w:guid w:val="{A635B6EA-0F09-4531-A2A2-F96DB45B257D}"/>
      </w:docPartPr>
      <w:docPartBody>
        <w:p w:rsidR="008E631D" w:rsidRDefault="00317B0E" w:rsidP="00317B0E">
          <w:pPr>
            <w:pStyle w:val="D7FABA17688B4593A3DF980B1259AE962"/>
          </w:pPr>
          <w:r>
            <w:rPr>
              <w:rStyle w:val="Platshllartext"/>
            </w:rPr>
            <w:t>Ange namn</w:t>
          </w:r>
        </w:p>
      </w:docPartBody>
    </w:docPart>
    <w:docPart>
      <w:docPartPr>
        <w:name w:val="9AEA3A6140F24196BFE90122B625D51E"/>
        <w:category>
          <w:name w:val="Allmänt"/>
          <w:gallery w:val="placeholder"/>
        </w:category>
        <w:types>
          <w:type w:val="bbPlcHdr"/>
        </w:types>
        <w:behaviors>
          <w:behavior w:val="content"/>
        </w:behaviors>
        <w:guid w:val="{A287598B-B540-4F62-85CF-6736F8858022}"/>
      </w:docPartPr>
      <w:docPartBody>
        <w:p w:rsidR="008E631D" w:rsidRDefault="008E631D">
          <w:pPr>
            <w:pStyle w:val="9AEA3A6140F24196BFE90122B625D51E"/>
          </w:pPr>
          <w:r w:rsidRPr="00C9348E">
            <w:rPr>
              <w:rStyle w:val="Platshllartext"/>
            </w:rPr>
            <w:t>Klicka eller tryck här för att ange text.</w:t>
          </w:r>
        </w:p>
      </w:docPartBody>
    </w:docPart>
    <w:docPart>
      <w:docPartPr>
        <w:name w:val="CD28359310DD423BBB0557A436556186"/>
        <w:category>
          <w:name w:val="Allmänt"/>
          <w:gallery w:val="placeholder"/>
        </w:category>
        <w:types>
          <w:type w:val="bbPlcHdr"/>
        </w:types>
        <w:behaviors>
          <w:behavior w:val="content"/>
        </w:behaviors>
        <w:guid w:val="{A8F2F56B-8D19-47A6-9E0E-68B83C9DCDAD}"/>
      </w:docPartPr>
      <w:docPartBody>
        <w:p w:rsidR="008E631D" w:rsidRDefault="00317B0E" w:rsidP="00317B0E">
          <w:pPr>
            <w:pStyle w:val="CD28359310DD423BBB0557A4365561862"/>
          </w:pPr>
          <w:r>
            <w:rPr>
              <w:rStyle w:val="Platshllartext"/>
            </w:rPr>
            <w:t>Ange namn på konsult</w:t>
          </w:r>
        </w:p>
      </w:docPartBody>
    </w:docPart>
    <w:docPart>
      <w:docPartPr>
        <w:name w:val="CD323D00881B4B0A97DD4C3599B1EF54"/>
        <w:category>
          <w:name w:val="Allmänt"/>
          <w:gallery w:val="placeholder"/>
        </w:category>
        <w:types>
          <w:type w:val="bbPlcHdr"/>
        </w:types>
        <w:behaviors>
          <w:behavior w:val="content"/>
        </w:behaviors>
        <w:guid w:val="{681152C9-25A3-4E48-B69D-D2F99BB48338}"/>
      </w:docPartPr>
      <w:docPartBody>
        <w:p w:rsidR="008E631D" w:rsidRDefault="00317B0E" w:rsidP="00317B0E">
          <w:pPr>
            <w:pStyle w:val="CD323D00881B4B0A97DD4C3599B1EF542"/>
          </w:pPr>
          <w:r>
            <w:rPr>
              <w:rStyle w:val="Platshllartext"/>
            </w:rPr>
            <w:t>Ange adress</w:t>
          </w:r>
        </w:p>
      </w:docPartBody>
    </w:docPart>
    <w:docPart>
      <w:docPartPr>
        <w:name w:val="9B5504BE77A7441BA97F4AC8DD9465CC"/>
        <w:category>
          <w:name w:val="Allmänt"/>
          <w:gallery w:val="placeholder"/>
        </w:category>
        <w:types>
          <w:type w:val="bbPlcHdr"/>
        </w:types>
        <w:behaviors>
          <w:behavior w:val="content"/>
        </w:behaviors>
        <w:guid w:val="{78E6E90B-3EAF-4B86-8795-CA79FBA709BB}"/>
      </w:docPartPr>
      <w:docPartBody>
        <w:p w:rsidR="008E631D" w:rsidRDefault="00317B0E" w:rsidP="00317B0E">
          <w:pPr>
            <w:pStyle w:val="9B5504BE77A7441BA97F4AC8DD9465CC2"/>
          </w:pPr>
          <w:r>
            <w:rPr>
              <w:rStyle w:val="Platshllartext"/>
            </w:rPr>
            <w:t>Ange postnr och postadress</w:t>
          </w:r>
        </w:p>
      </w:docPartBody>
    </w:docPart>
    <w:docPart>
      <w:docPartPr>
        <w:name w:val="5006D40DD3EC435CAD09D6CBCFAC05C3"/>
        <w:category>
          <w:name w:val="Allmänt"/>
          <w:gallery w:val="placeholder"/>
        </w:category>
        <w:types>
          <w:type w:val="bbPlcHdr"/>
        </w:types>
        <w:behaviors>
          <w:behavior w:val="content"/>
        </w:behaviors>
        <w:guid w:val="{4F186D9F-998B-40D0-8647-08D0FF98989A}"/>
      </w:docPartPr>
      <w:docPartBody>
        <w:p w:rsidR="008E631D" w:rsidRDefault="00317B0E" w:rsidP="00317B0E">
          <w:pPr>
            <w:pStyle w:val="5006D40DD3EC435CAD09D6CBCFAC05C32"/>
          </w:pPr>
          <w:r>
            <w:rPr>
              <w:rStyle w:val="Platshllartext"/>
            </w:rPr>
            <w:t>Ange telefonnr</w:t>
          </w:r>
        </w:p>
      </w:docPartBody>
    </w:docPart>
    <w:docPart>
      <w:docPartPr>
        <w:name w:val="83C0C23990D643548D11A6AA8E2EB55D"/>
        <w:category>
          <w:name w:val="Allmänt"/>
          <w:gallery w:val="placeholder"/>
        </w:category>
        <w:types>
          <w:type w:val="bbPlcHdr"/>
        </w:types>
        <w:behaviors>
          <w:behavior w:val="content"/>
        </w:behaviors>
        <w:guid w:val="{644B1885-5087-487B-B8C7-65C131E787D5}"/>
      </w:docPartPr>
      <w:docPartBody>
        <w:p w:rsidR="008E631D" w:rsidRDefault="00317B0E" w:rsidP="00317B0E">
          <w:pPr>
            <w:pStyle w:val="83C0C23990D643548D11A6AA8E2EB55D2"/>
          </w:pPr>
          <w:r>
            <w:rPr>
              <w:rStyle w:val="Platshllartext"/>
            </w:rPr>
            <w:t>Ange mailadress</w:t>
          </w:r>
        </w:p>
      </w:docPartBody>
    </w:docPart>
    <w:docPart>
      <w:docPartPr>
        <w:name w:val="3751262FCFB64669BEDF7065F856CB52"/>
        <w:category>
          <w:name w:val="Allmänt"/>
          <w:gallery w:val="placeholder"/>
        </w:category>
        <w:types>
          <w:type w:val="bbPlcHdr"/>
        </w:types>
        <w:behaviors>
          <w:behavior w:val="content"/>
        </w:behaviors>
        <w:guid w:val="{E019991A-C0D2-42D5-9410-AA199E14B384}"/>
      </w:docPartPr>
      <w:docPartBody>
        <w:p w:rsidR="008E631D" w:rsidRDefault="008E631D">
          <w:pPr>
            <w:pStyle w:val="3751262FCFB64669BEDF7065F856CB52"/>
          </w:pPr>
          <w:r w:rsidRPr="00104BCE">
            <w:rPr>
              <w:rStyle w:val="Platshllartext"/>
            </w:rPr>
            <w:t>Klicka här för att ange text.</w:t>
          </w:r>
        </w:p>
      </w:docPartBody>
    </w:docPart>
    <w:docPart>
      <w:docPartPr>
        <w:name w:val="71C47D4296804CC8B71676F1D08C13EF"/>
        <w:category>
          <w:name w:val="Allmänt"/>
          <w:gallery w:val="placeholder"/>
        </w:category>
        <w:types>
          <w:type w:val="bbPlcHdr"/>
        </w:types>
        <w:behaviors>
          <w:behavior w:val="content"/>
        </w:behaviors>
        <w:guid w:val="{256924CD-C1A3-4920-8174-895094490C28}"/>
      </w:docPartPr>
      <w:docPartBody>
        <w:p w:rsidR="008E631D" w:rsidRDefault="00317B0E" w:rsidP="00317B0E">
          <w:pPr>
            <w:pStyle w:val="71C47D4296804CC8B71676F1D08C13EF2"/>
          </w:pPr>
          <w:r>
            <w:rPr>
              <w:rStyle w:val="Platshllartext"/>
            </w:rPr>
            <w:t>Ange namn</w:t>
          </w:r>
        </w:p>
      </w:docPartBody>
    </w:docPart>
    <w:docPart>
      <w:docPartPr>
        <w:name w:val="EEADA4F59849423093415DCF1A90F2B0"/>
        <w:category>
          <w:name w:val="Allmänt"/>
          <w:gallery w:val="placeholder"/>
        </w:category>
        <w:types>
          <w:type w:val="bbPlcHdr"/>
        </w:types>
        <w:behaviors>
          <w:behavior w:val="content"/>
        </w:behaviors>
        <w:guid w:val="{8663D942-ADB5-48E7-96FA-735D95B93F8C}"/>
      </w:docPartPr>
      <w:docPartBody>
        <w:p w:rsidR="008E631D" w:rsidRDefault="008E631D">
          <w:pPr>
            <w:pStyle w:val="EEADA4F59849423093415DCF1A90F2B0"/>
          </w:pPr>
          <w:r w:rsidRPr="00104BCE">
            <w:rPr>
              <w:rStyle w:val="Platshllartext"/>
            </w:rPr>
            <w:t>Klicka här för att ange text.</w:t>
          </w:r>
        </w:p>
      </w:docPartBody>
    </w:docPart>
    <w:docPart>
      <w:docPartPr>
        <w:name w:val="65A662614BE24E0DA3A114B4EDDCF620"/>
        <w:category>
          <w:name w:val="Allmänt"/>
          <w:gallery w:val="placeholder"/>
        </w:category>
        <w:types>
          <w:type w:val="bbPlcHdr"/>
        </w:types>
        <w:behaviors>
          <w:behavior w:val="content"/>
        </w:behaviors>
        <w:guid w:val="{D54DFC38-9F4C-4795-A935-7AB50535C0C3}"/>
      </w:docPartPr>
      <w:docPartBody>
        <w:p w:rsidR="008E631D" w:rsidRDefault="00317B0E" w:rsidP="00317B0E">
          <w:pPr>
            <w:pStyle w:val="65A662614BE24E0DA3A114B4EDDCF6202"/>
          </w:pPr>
          <w:r>
            <w:rPr>
              <w:rStyle w:val="Platshllartext"/>
            </w:rPr>
            <w:t>Ange namn</w:t>
          </w:r>
        </w:p>
      </w:docPartBody>
    </w:docPart>
    <w:docPart>
      <w:docPartPr>
        <w:name w:val="A9424E78475E42ECBE315C9018B6DF25"/>
        <w:category>
          <w:name w:val="Allmänt"/>
          <w:gallery w:val="placeholder"/>
        </w:category>
        <w:types>
          <w:type w:val="bbPlcHdr"/>
        </w:types>
        <w:behaviors>
          <w:behavior w:val="content"/>
        </w:behaviors>
        <w:guid w:val="{F7068C3B-A8C5-4C8A-8F35-46A89C7D5CF8}"/>
      </w:docPartPr>
      <w:docPartBody>
        <w:p w:rsidR="000245B1" w:rsidRDefault="00317B0E" w:rsidP="00317B0E">
          <w:pPr>
            <w:pStyle w:val="A9424E78475E42ECBE315C9018B6DF252"/>
          </w:pPr>
          <w:r w:rsidRPr="007A395F">
            <w:rPr>
              <w:color w:val="FF0000"/>
            </w:rPr>
            <w:t>[Publiceringsdatum]</w:t>
          </w:r>
        </w:p>
      </w:docPartBody>
    </w:docPart>
    <w:docPart>
      <w:docPartPr>
        <w:name w:val="D66436A0D9994149B87D689D233B94C9"/>
        <w:category>
          <w:name w:val="Allmänt"/>
          <w:gallery w:val="placeholder"/>
        </w:category>
        <w:types>
          <w:type w:val="bbPlcHdr"/>
        </w:types>
        <w:behaviors>
          <w:behavior w:val="content"/>
        </w:behaviors>
        <w:guid w:val="{CBE187AF-C22F-452B-8071-3F4C4DE72E8C}"/>
      </w:docPartPr>
      <w:docPartBody>
        <w:p w:rsidR="00317B0E" w:rsidRDefault="00317B0E" w:rsidP="00317B0E">
          <w:pPr>
            <w:pStyle w:val="D66436A0D9994149B87D689D233B94C92"/>
          </w:pPr>
          <w:r w:rsidRPr="007A395F">
            <w:rPr>
              <w:color w:val="FF0000"/>
            </w:rPr>
            <w:t>[Publiceringsdatum]</w:t>
          </w:r>
        </w:p>
      </w:docPartBody>
    </w:docPart>
    <w:docPart>
      <w:docPartPr>
        <w:name w:val="EE80126B3B9B4BF6AC53542F4DFE4065"/>
        <w:category>
          <w:name w:val="Allmänt"/>
          <w:gallery w:val="placeholder"/>
        </w:category>
        <w:types>
          <w:type w:val="bbPlcHdr"/>
        </w:types>
        <w:behaviors>
          <w:behavior w:val="content"/>
        </w:behaviors>
        <w:guid w:val="{37CF698B-868A-4956-BE04-0BD23ED04619}"/>
      </w:docPartPr>
      <w:docPartBody>
        <w:p w:rsidR="00317B0E" w:rsidRDefault="00317B0E" w:rsidP="00317B0E">
          <w:pPr>
            <w:pStyle w:val="EE80126B3B9B4BF6AC53542F4DFE4065"/>
          </w:pPr>
          <w:r>
            <w:rPr>
              <w:rStyle w:val="Platshllartext"/>
            </w:rPr>
            <w:t>Ange namn på konsult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MS PMincho">
    <w:charset w:val="80"/>
    <w:family w:val="roma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31D"/>
    <w:rsid w:val="000245B1"/>
    <w:rsid w:val="00037A89"/>
    <w:rsid w:val="000E17F3"/>
    <w:rsid w:val="00193BDF"/>
    <w:rsid w:val="001A2C6C"/>
    <w:rsid w:val="001A30F4"/>
    <w:rsid w:val="00256046"/>
    <w:rsid w:val="0026138F"/>
    <w:rsid w:val="00295C87"/>
    <w:rsid w:val="00314ED6"/>
    <w:rsid w:val="00317B0E"/>
    <w:rsid w:val="003639BF"/>
    <w:rsid w:val="003F0C47"/>
    <w:rsid w:val="0041024C"/>
    <w:rsid w:val="004359B4"/>
    <w:rsid w:val="004645B4"/>
    <w:rsid w:val="00480557"/>
    <w:rsid w:val="004B5827"/>
    <w:rsid w:val="004E0035"/>
    <w:rsid w:val="004E500F"/>
    <w:rsid w:val="0053718E"/>
    <w:rsid w:val="00544286"/>
    <w:rsid w:val="00626BD2"/>
    <w:rsid w:val="0068092F"/>
    <w:rsid w:val="00680C3E"/>
    <w:rsid w:val="006D5A92"/>
    <w:rsid w:val="00746485"/>
    <w:rsid w:val="00763F4E"/>
    <w:rsid w:val="00882490"/>
    <w:rsid w:val="008E631D"/>
    <w:rsid w:val="00991231"/>
    <w:rsid w:val="00997B8D"/>
    <w:rsid w:val="009E43C4"/>
    <w:rsid w:val="00A3269E"/>
    <w:rsid w:val="00A535A2"/>
    <w:rsid w:val="00AC54A6"/>
    <w:rsid w:val="00BA7F16"/>
    <w:rsid w:val="00C4389C"/>
    <w:rsid w:val="00C4634D"/>
    <w:rsid w:val="00C51577"/>
    <w:rsid w:val="00C735A7"/>
    <w:rsid w:val="00C96BC3"/>
    <w:rsid w:val="00CC4CA9"/>
    <w:rsid w:val="00D0327B"/>
    <w:rsid w:val="00D20DC3"/>
    <w:rsid w:val="00DD0D7D"/>
    <w:rsid w:val="00E63999"/>
    <w:rsid w:val="00E64684"/>
    <w:rsid w:val="00EA2E73"/>
    <w:rsid w:val="00EF07E6"/>
    <w:rsid w:val="00F10985"/>
    <w:rsid w:val="00F70B8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rsid w:val="00317B0E"/>
    <w:rPr>
      <w:color w:val="595959" w:themeColor="text1" w:themeTint="A6"/>
    </w:rPr>
  </w:style>
  <w:style w:type="paragraph" w:customStyle="1" w:styleId="DEC08CDC9C7447DFA61EBD401332DCC1">
    <w:name w:val="DEC08CDC9C7447DFA61EBD401332DCC1"/>
  </w:style>
  <w:style w:type="paragraph" w:styleId="Underrubrik">
    <w:name w:val="Subtitle"/>
    <w:aliases w:val="första sidan"/>
    <w:basedOn w:val="Normal"/>
    <w:next w:val="Normal"/>
    <w:link w:val="UnderrubrikChar"/>
    <w:uiPriority w:val="11"/>
    <w:rsid w:val="00317B0E"/>
    <w:pPr>
      <w:numPr>
        <w:ilvl w:val="1"/>
      </w:numPr>
      <w:spacing w:line="276" w:lineRule="auto"/>
    </w:pPr>
    <w:rPr>
      <w:rFonts w:asciiTheme="majorHAnsi" w:hAnsiTheme="majorHAnsi"/>
      <w:b/>
      <w:color w:val="0D0D0D" w:themeColor="text1" w:themeTint="F2"/>
      <w:kern w:val="0"/>
      <w:sz w:val="34"/>
      <w:lang w:eastAsia="en-US"/>
      <w14:ligatures w14:val="none"/>
    </w:rPr>
  </w:style>
  <w:style w:type="character" w:customStyle="1" w:styleId="UnderrubrikChar">
    <w:name w:val="Underrubrik Char"/>
    <w:aliases w:val="första sidan Char"/>
    <w:basedOn w:val="Standardstycketeckensnitt"/>
    <w:link w:val="Underrubrik"/>
    <w:uiPriority w:val="11"/>
    <w:rsid w:val="00317B0E"/>
    <w:rPr>
      <w:rFonts w:asciiTheme="majorHAnsi" w:hAnsiTheme="majorHAnsi"/>
      <w:b/>
      <w:color w:val="0D0D0D" w:themeColor="text1" w:themeTint="F2"/>
      <w:kern w:val="0"/>
      <w:sz w:val="34"/>
      <w:lang w:eastAsia="en-US"/>
      <w14:ligatures w14:val="none"/>
    </w:rPr>
  </w:style>
  <w:style w:type="paragraph" w:customStyle="1" w:styleId="C85B7C1243784FAF9ECCF7EA9E9FF41A">
    <w:name w:val="C85B7C1243784FAF9ECCF7EA9E9FF41A"/>
  </w:style>
  <w:style w:type="paragraph" w:customStyle="1" w:styleId="D07D8F344B2440428594612764A22878">
    <w:name w:val="D07D8F344B2440428594612764A22878"/>
  </w:style>
  <w:style w:type="paragraph" w:customStyle="1" w:styleId="9AEA3A6140F24196BFE90122B625D51E">
    <w:name w:val="9AEA3A6140F24196BFE90122B625D51E"/>
  </w:style>
  <w:style w:type="paragraph" w:customStyle="1" w:styleId="3751262FCFB64669BEDF7065F856CB52">
    <w:name w:val="3751262FCFB64669BEDF7065F856CB52"/>
  </w:style>
  <w:style w:type="paragraph" w:customStyle="1" w:styleId="EEADA4F59849423093415DCF1A90F2B0">
    <w:name w:val="EEADA4F59849423093415DCF1A90F2B0"/>
  </w:style>
  <w:style w:type="paragraph" w:customStyle="1" w:styleId="2D30FAAA6C79472886AFD91B0DA12BBA2">
    <w:name w:val="2D30FAAA6C79472886AFD91B0DA12BBA2"/>
    <w:rsid w:val="00317B0E"/>
    <w:pPr>
      <w:spacing w:line="276" w:lineRule="auto"/>
    </w:pPr>
    <w:rPr>
      <w:kern w:val="0"/>
      <w:sz w:val="22"/>
      <w:lang w:eastAsia="en-US"/>
      <w14:ligatures w14:val="none"/>
    </w:rPr>
  </w:style>
  <w:style w:type="paragraph" w:customStyle="1" w:styleId="A3DB065AB4C34D6FBCCE82129EB25A1F2">
    <w:name w:val="A3DB065AB4C34D6FBCCE82129EB25A1F2"/>
    <w:rsid w:val="00317B0E"/>
    <w:pPr>
      <w:spacing w:line="276" w:lineRule="auto"/>
    </w:pPr>
    <w:rPr>
      <w:kern w:val="0"/>
      <w:sz w:val="22"/>
      <w:lang w:eastAsia="en-US"/>
      <w14:ligatures w14:val="none"/>
    </w:rPr>
  </w:style>
  <w:style w:type="paragraph" w:customStyle="1" w:styleId="F7CD477BE40A4D5787523ABE9347580D2">
    <w:name w:val="F7CD477BE40A4D5787523ABE9347580D2"/>
    <w:rsid w:val="00317B0E"/>
    <w:pPr>
      <w:spacing w:line="276" w:lineRule="auto"/>
    </w:pPr>
    <w:rPr>
      <w:kern w:val="0"/>
      <w:sz w:val="22"/>
      <w:lang w:eastAsia="en-US"/>
      <w14:ligatures w14:val="none"/>
    </w:rPr>
  </w:style>
  <w:style w:type="paragraph" w:customStyle="1" w:styleId="D7FABA17688B4593A3DF980B1259AE962">
    <w:name w:val="D7FABA17688B4593A3DF980B1259AE962"/>
    <w:rsid w:val="00317B0E"/>
    <w:pPr>
      <w:spacing w:line="276" w:lineRule="auto"/>
    </w:pPr>
    <w:rPr>
      <w:kern w:val="0"/>
      <w:sz w:val="22"/>
      <w:lang w:eastAsia="en-US"/>
      <w14:ligatures w14:val="none"/>
    </w:rPr>
  </w:style>
  <w:style w:type="paragraph" w:customStyle="1" w:styleId="CD28359310DD423BBB0557A4365561862">
    <w:name w:val="CD28359310DD423BBB0557A4365561862"/>
    <w:rsid w:val="00317B0E"/>
    <w:pPr>
      <w:spacing w:line="276" w:lineRule="auto"/>
    </w:pPr>
    <w:rPr>
      <w:kern w:val="0"/>
      <w:sz w:val="22"/>
      <w:lang w:eastAsia="en-US"/>
      <w14:ligatures w14:val="none"/>
    </w:rPr>
  </w:style>
  <w:style w:type="paragraph" w:customStyle="1" w:styleId="CD323D00881B4B0A97DD4C3599B1EF542">
    <w:name w:val="CD323D00881B4B0A97DD4C3599B1EF542"/>
    <w:rsid w:val="00317B0E"/>
    <w:pPr>
      <w:spacing w:line="276" w:lineRule="auto"/>
    </w:pPr>
    <w:rPr>
      <w:kern w:val="0"/>
      <w:sz w:val="22"/>
      <w:lang w:eastAsia="en-US"/>
      <w14:ligatures w14:val="none"/>
    </w:rPr>
  </w:style>
  <w:style w:type="paragraph" w:customStyle="1" w:styleId="9B5504BE77A7441BA97F4AC8DD9465CC2">
    <w:name w:val="9B5504BE77A7441BA97F4AC8DD9465CC2"/>
    <w:rsid w:val="00317B0E"/>
    <w:pPr>
      <w:spacing w:line="276" w:lineRule="auto"/>
    </w:pPr>
    <w:rPr>
      <w:kern w:val="0"/>
      <w:sz w:val="22"/>
      <w:lang w:eastAsia="en-US"/>
      <w14:ligatures w14:val="none"/>
    </w:rPr>
  </w:style>
  <w:style w:type="paragraph" w:customStyle="1" w:styleId="5006D40DD3EC435CAD09D6CBCFAC05C32">
    <w:name w:val="5006D40DD3EC435CAD09D6CBCFAC05C32"/>
    <w:rsid w:val="00317B0E"/>
    <w:pPr>
      <w:spacing w:line="276" w:lineRule="auto"/>
    </w:pPr>
    <w:rPr>
      <w:kern w:val="0"/>
      <w:sz w:val="22"/>
      <w:lang w:eastAsia="en-US"/>
      <w14:ligatures w14:val="none"/>
    </w:rPr>
  </w:style>
  <w:style w:type="paragraph" w:customStyle="1" w:styleId="83C0C23990D643548D11A6AA8E2EB55D2">
    <w:name w:val="83C0C23990D643548D11A6AA8E2EB55D2"/>
    <w:rsid w:val="00317B0E"/>
    <w:pPr>
      <w:spacing w:line="276" w:lineRule="auto"/>
    </w:pPr>
    <w:rPr>
      <w:kern w:val="0"/>
      <w:sz w:val="22"/>
      <w:lang w:eastAsia="en-US"/>
      <w14:ligatures w14:val="none"/>
    </w:rPr>
  </w:style>
  <w:style w:type="paragraph" w:customStyle="1" w:styleId="71C47D4296804CC8B71676F1D08C13EF2">
    <w:name w:val="71C47D4296804CC8B71676F1D08C13EF2"/>
    <w:rsid w:val="00317B0E"/>
    <w:pPr>
      <w:spacing w:line="276" w:lineRule="auto"/>
    </w:pPr>
    <w:rPr>
      <w:kern w:val="0"/>
      <w:sz w:val="22"/>
      <w:lang w:eastAsia="en-US"/>
      <w14:ligatures w14:val="none"/>
    </w:rPr>
  </w:style>
  <w:style w:type="paragraph" w:customStyle="1" w:styleId="65A662614BE24E0DA3A114B4EDDCF6202">
    <w:name w:val="65A662614BE24E0DA3A114B4EDDCF6202"/>
    <w:rsid w:val="00317B0E"/>
    <w:pPr>
      <w:spacing w:line="276" w:lineRule="auto"/>
    </w:pPr>
    <w:rPr>
      <w:kern w:val="0"/>
      <w:sz w:val="22"/>
      <w:lang w:eastAsia="en-US"/>
      <w14:ligatures w14:val="none"/>
    </w:rPr>
  </w:style>
  <w:style w:type="paragraph" w:customStyle="1" w:styleId="A9424E78475E42ECBE315C9018B6DF252">
    <w:name w:val="A9424E78475E42ECBE315C9018B6DF252"/>
    <w:rsid w:val="00317B0E"/>
    <w:pPr>
      <w:tabs>
        <w:tab w:val="center" w:pos="4513"/>
        <w:tab w:val="right" w:pos="9026"/>
      </w:tabs>
      <w:spacing w:after="0" w:line="240" w:lineRule="auto"/>
    </w:pPr>
    <w:rPr>
      <w:rFonts w:asciiTheme="majorHAnsi" w:hAnsiTheme="majorHAnsi"/>
      <w:kern w:val="0"/>
      <w:sz w:val="18"/>
      <w:lang w:eastAsia="en-US"/>
      <w14:ligatures w14:val="none"/>
    </w:rPr>
  </w:style>
  <w:style w:type="paragraph" w:customStyle="1" w:styleId="D66436A0D9994149B87D689D233B94C92">
    <w:name w:val="D66436A0D9994149B87D689D233B94C92"/>
    <w:rsid w:val="00317B0E"/>
    <w:pPr>
      <w:tabs>
        <w:tab w:val="center" w:pos="4513"/>
        <w:tab w:val="right" w:pos="9026"/>
      </w:tabs>
      <w:spacing w:after="0" w:line="240" w:lineRule="auto"/>
    </w:pPr>
    <w:rPr>
      <w:rFonts w:asciiTheme="majorHAnsi" w:hAnsiTheme="majorHAnsi"/>
      <w:kern w:val="0"/>
      <w:sz w:val="18"/>
      <w:lang w:eastAsia="en-US"/>
      <w14:ligatures w14:val="none"/>
    </w:rPr>
  </w:style>
  <w:style w:type="paragraph" w:customStyle="1" w:styleId="EE80126B3B9B4BF6AC53542F4DFE4065">
    <w:name w:val="EE80126B3B9B4BF6AC53542F4DFE4065"/>
    <w:rsid w:val="00317B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Göteborgs Stad mörka">
      <a:dk1>
        <a:sysClr val="windowText" lastClr="000000"/>
      </a:dk1>
      <a:lt1>
        <a:sysClr val="window" lastClr="FFFFFF"/>
      </a:lt1>
      <a:dk2>
        <a:srgbClr val="3F5564"/>
      </a:dk2>
      <a:lt2>
        <a:srgbClr val="FFCD37"/>
      </a:lt2>
      <a:accent1>
        <a:srgbClr val="0077BC"/>
      </a:accent1>
      <a:accent2>
        <a:srgbClr val="D24723"/>
      </a:accent2>
      <a:accent3>
        <a:srgbClr val="008391"/>
      </a:accent3>
      <a:accent4>
        <a:srgbClr val="D53878"/>
      </a:accent4>
      <a:accent5>
        <a:srgbClr val="008767"/>
      </a:accent5>
      <a:accent6>
        <a:srgbClr val="674B99"/>
      </a:accent6>
      <a:hlink>
        <a:srgbClr val="0563C1"/>
      </a:hlink>
      <a:folHlink>
        <a:srgbClr val="954F72"/>
      </a:folHlink>
    </a:clrScheme>
    <a:fontScheme name="Arial-Times New Roman">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0c4ee4b-63ea-49f8-bb04-a131474d1297">
      <Terms xmlns="http://schemas.microsoft.com/office/infopath/2007/PartnerControls"/>
    </lcf76f155ced4ddcb4097134ff3c332f>
    <TaxCatchAll xmlns="a2abec8d-3a7a-4d46-8811-c7c6d3ba06ae" xsi:nil="true"/>
    <SharedWithUsers xmlns="a2abec8d-3a7a-4d46-8811-c7c6d3ba06ae">
      <UserInfo>
        <DisplayName/>
        <AccountId xsi:nil="true"/>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08C9A2CB05ED9A4899E4F4F1765F6F35" ma:contentTypeVersion="19" ma:contentTypeDescription="Skapa ett nytt dokument." ma:contentTypeScope="" ma:versionID="146ee93228e0549de2d787742f5027c9">
  <xsd:schema xmlns:xsd="http://www.w3.org/2001/XMLSchema" xmlns:xs="http://www.w3.org/2001/XMLSchema" xmlns:p="http://schemas.microsoft.com/office/2006/metadata/properties" xmlns:ns2="e0c4ee4b-63ea-49f8-bb04-a131474d1297" xmlns:ns3="a2abec8d-3a7a-4d46-8811-c7c6d3ba06ae" targetNamespace="http://schemas.microsoft.com/office/2006/metadata/properties" ma:root="true" ma:fieldsID="7568f25d09343ca5ba3105a3548bcae7" ns2:_="" ns3:_="">
    <xsd:import namespace="e0c4ee4b-63ea-49f8-bb04-a131474d1297"/>
    <xsd:import namespace="a2abec8d-3a7a-4d46-8811-c7c6d3ba0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c4ee4b-63ea-49f8-bb04-a131474d1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5ba0a079-088f-45e9-a2b8-c4105584005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abec8d-3a7a-4d46-8811-c7c6d3ba06ae" elementFormDefault="qualified">
    <xsd:import namespace="http://schemas.microsoft.com/office/2006/documentManagement/types"/>
    <xsd:import namespace="http://schemas.microsoft.com/office/infopath/2007/PartnerControls"/>
    <xsd:element name="SharedWithUsers" ma:index="12"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at med information" ma:internalName="SharedWithDetails" ma:readOnly="true">
      <xsd:simpleType>
        <xsd:restriction base="dms:Note">
          <xsd:maxLength value="255"/>
        </xsd:restriction>
      </xsd:simpleType>
    </xsd:element>
    <xsd:element name="TaxCatchAll" ma:index="22" nillable="true" ma:displayName="Taxonomy Catch All Column" ma:hidden="true" ma:list="{61472d99-6af6-4444-95bd-b0802b8a5535}" ma:internalName="TaxCatchAll" ma:showField="CatchAllData" ma:web="a2abec8d-3a7a-4d46-8811-c7c6d3ba0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5106CAD-A9CB-4FAA-BE93-4C11C32DBC03}">
  <ds:schemaRefs>
    <ds:schemaRef ds:uri="http://schemas.openxmlformats.org/officeDocument/2006/bibliography"/>
  </ds:schemaRefs>
</ds:datastoreItem>
</file>

<file path=customXml/itemProps3.xml><?xml version="1.0" encoding="utf-8"?>
<ds:datastoreItem xmlns:ds="http://schemas.openxmlformats.org/officeDocument/2006/customXml" ds:itemID="{EB76674D-3C09-4E2B-B652-E28F356A8075}">
  <ds:schemaRefs>
    <ds:schemaRef ds:uri="http://schemas.microsoft.com/sharepoint/v3/contenttype/forms"/>
  </ds:schemaRefs>
</ds:datastoreItem>
</file>

<file path=customXml/itemProps4.xml><?xml version="1.0" encoding="utf-8"?>
<ds:datastoreItem xmlns:ds="http://schemas.openxmlformats.org/officeDocument/2006/customXml" ds:itemID="{47D4AFE3-D47C-4EEE-B062-9F273A7703C1}">
  <ds:schemaRefs>
    <ds:schemaRef ds:uri="http://schemas.microsoft.com/office/2006/metadata/properties"/>
    <ds:schemaRef ds:uri="http://schemas.microsoft.com/office/infopath/2007/PartnerControls"/>
    <ds:schemaRef ds:uri="e0c4ee4b-63ea-49f8-bb04-a131474d1297"/>
    <ds:schemaRef ds:uri="a2abec8d-3a7a-4d46-8811-c7c6d3ba06ae"/>
  </ds:schemaRefs>
</ds:datastoreItem>
</file>

<file path=customXml/itemProps5.xml><?xml version="1.0" encoding="utf-8"?>
<ds:datastoreItem xmlns:ds="http://schemas.openxmlformats.org/officeDocument/2006/customXml" ds:itemID="{2DE0FBE5-6A0F-4C28-8349-847228FCAE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c4ee4b-63ea-49f8-bb04-a131474d1297"/>
    <ds:schemaRef ds:uri="a2abec8d-3a7a-4d46-8811-c7c6d3ba0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MALL Förslagshandling allmän plats.dotx</Template>
  <TotalTime>0</TotalTime>
  <Pages>11</Pages>
  <Words>1838</Words>
  <Characters>9745</Characters>
  <Application>Microsoft Office Word</Application>
  <DocSecurity>0</DocSecurity>
  <Lines>81</Lines>
  <Paragraphs>23</Paragraphs>
  <ScaleCrop>false</ScaleCrop>
  <HeadingPairs>
    <vt:vector size="2" baseType="variant">
      <vt:variant>
        <vt:lpstr>Rubrik</vt:lpstr>
      </vt:variant>
      <vt:variant>
        <vt:i4>1</vt:i4>
      </vt:variant>
    </vt:vector>
  </HeadingPairs>
  <TitlesOfParts>
    <vt:vector size="1" baseType="lpstr">
      <vt:lpstr>Systemhandling</vt:lpstr>
    </vt:vector>
  </TitlesOfParts>
  <Company/>
  <LinksUpToDate>false</LinksUpToDate>
  <CharactersWithSpaces>11560</CharactersWithSpaces>
  <SharedDoc>false</SharedDoc>
  <HLinks>
    <vt:vector size="138" baseType="variant">
      <vt:variant>
        <vt:i4>1048624</vt:i4>
      </vt:variant>
      <vt:variant>
        <vt:i4>134</vt:i4>
      </vt:variant>
      <vt:variant>
        <vt:i4>0</vt:i4>
      </vt:variant>
      <vt:variant>
        <vt:i4>5</vt:i4>
      </vt:variant>
      <vt:variant>
        <vt:lpwstr/>
      </vt:variant>
      <vt:variant>
        <vt:lpwstr>_Toc206504460</vt:lpwstr>
      </vt:variant>
      <vt:variant>
        <vt:i4>1245232</vt:i4>
      </vt:variant>
      <vt:variant>
        <vt:i4>128</vt:i4>
      </vt:variant>
      <vt:variant>
        <vt:i4>0</vt:i4>
      </vt:variant>
      <vt:variant>
        <vt:i4>5</vt:i4>
      </vt:variant>
      <vt:variant>
        <vt:lpwstr/>
      </vt:variant>
      <vt:variant>
        <vt:lpwstr>_Toc206504459</vt:lpwstr>
      </vt:variant>
      <vt:variant>
        <vt:i4>1245232</vt:i4>
      </vt:variant>
      <vt:variant>
        <vt:i4>122</vt:i4>
      </vt:variant>
      <vt:variant>
        <vt:i4>0</vt:i4>
      </vt:variant>
      <vt:variant>
        <vt:i4>5</vt:i4>
      </vt:variant>
      <vt:variant>
        <vt:lpwstr/>
      </vt:variant>
      <vt:variant>
        <vt:lpwstr>_Toc206504458</vt:lpwstr>
      </vt:variant>
      <vt:variant>
        <vt:i4>1245232</vt:i4>
      </vt:variant>
      <vt:variant>
        <vt:i4>116</vt:i4>
      </vt:variant>
      <vt:variant>
        <vt:i4>0</vt:i4>
      </vt:variant>
      <vt:variant>
        <vt:i4>5</vt:i4>
      </vt:variant>
      <vt:variant>
        <vt:lpwstr/>
      </vt:variant>
      <vt:variant>
        <vt:lpwstr>_Toc206504457</vt:lpwstr>
      </vt:variant>
      <vt:variant>
        <vt:i4>1245232</vt:i4>
      </vt:variant>
      <vt:variant>
        <vt:i4>110</vt:i4>
      </vt:variant>
      <vt:variant>
        <vt:i4>0</vt:i4>
      </vt:variant>
      <vt:variant>
        <vt:i4>5</vt:i4>
      </vt:variant>
      <vt:variant>
        <vt:lpwstr/>
      </vt:variant>
      <vt:variant>
        <vt:lpwstr>_Toc206504456</vt:lpwstr>
      </vt:variant>
      <vt:variant>
        <vt:i4>1245232</vt:i4>
      </vt:variant>
      <vt:variant>
        <vt:i4>104</vt:i4>
      </vt:variant>
      <vt:variant>
        <vt:i4>0</vt:i4>
      </vt:variant>
      <vt:variant>
        <vt:i4>5</vt:i4>
      </vt:variant>
      <vt:variant>
        <vt:lpwstr/>
      </vt:variant>
      <vt:variant>
        <vt:lpwstr>_Toc206504455</vt:lpwstr>
      </vt:variant>
      <vt:variant>
        <vt:i4>1245232</vt:i4>
      </vt:variant>
      <vt:variant>
        <vt:i4>98</vt:i4>
      </vt:variant>
      <vt:variant>
        <vt:i4>0</vt:i4>
      </vt:variant>
      <vt:variant>
        <vt:i4>5</vt:i4>
      </vt:variant>
      <vt:variant>
        <vt:lpwstr/>
      </vt:variant>
      <vt:variant>
        <vt:lpwstr>_Toc206504454</vt:lpwstr>
      </vt:variant>
      <vt:variant>
        <vt:i4>1245232</vt:i4>
      </vt:variant>
      <vt:variant>
        <vt:i4>92</vt:i4>
      </vt:variant>
      <vt:variant>
        <vt:i4>0</vt:i4>
      </vt:variant>
      <vt:variant>
        <vt:i4>5</vt:i4>
      </vt:variant>
      <vt:variant>
        <vt:lpwstr/>
      </vt:variant>
      <vt:variant>
        <vt:lpwstr>_Toc206504453</vt:lpwstr>
      </vt:variant>
      <vt:variant>
        <vt:i4>1245232</vt:i4>
      </vt:variant>
      <vt:variant>
        <vt:i4>86</vt:i4>
      </vt:variant>
      <vt:variant>
        <vt:i4>0</vt:i4>
      </vt:variant>
      <vt:variant>
        <vt:i4>5</vt:i4>
      </vt:variant>
      <vt:variant>
        <vt:lpwstr/>
      </vt:variant>
      <vt:variant>
        <vt:lpwstr>_Toc206504452</vt:lpwstr>
      </vt:variant>
      <vt:variant>
        <vt:i4>1245232</vt:i4>
      </vt:variant>
      <vt:variant>
        <vt:i4>80</vt:i4>
      </vt:variant>
      <vt:variant>
        <vt:i4>0</vt:i4>
      </vt:variant>
      <vt:variant>
        <vt:i4>5</vt:i4>
      </vt:variant>
      <vt:variant>
        <vt:lpwstr/>
      </vt:variant>
      <vt:variant>
        <vt:lpwstr>_Toc206504451</vt:lpwstr>
      </vt:variant>
      <vt:variant>
        <vt:i4>1245232</vt:i4>
      </vt:variant>
      <vt:variant>
        <vt:i4>74</vt:i4>
      </vt:variant>
      <vt:variant>
        <vt:i4>0</vt:i4>
      </vt:variant>
      <vt:variant>
        <vt:i4>5</vt:i4>
      </vt:variant>
      <vt:variant>
        <vt:lpwstr/>
      </vt:variant>
      <vt:variant>
        <vt:lpwstr>_Toc206504450</vt:lpwstr>
      </vt:variant>
      <vt:variant>
        <vt:i4>1179696</vt:i4>
      </vt:variant>
      <vt:variant>
        <vt:i4>68</vt:i4>
      </vt:variant>
      <vt:variant>
        <vt:i4>0</vt:i4>
      </vt:variant>
      <vt:variant>
        <vt:i4>5</vt:i4>
      </vt:variant>
      <vt:variant>
        <vt:lpwstr/>
      </vt:variant>
      <vt:variant>
        <vt:lpwstr>_Toc206504449</vt:lpwstr>
      </vt:variant>
      <vt:variant>
        <vt:i4>1179696</vt:i4>
      </vt:variant>
      <vt:variant>
        <vt:i4>62</vt:i4>
      </vt:variant>
      <vt:variant>
        <vt:i4>0</vt:i4>
      </vt:variant>
      <vt:variant>
        <vt:i4>5</vt:i4>
      </vt:variant>
      <vt:variant>
        <vt:lpwstr/>
      </vt:variant>
      <vt:variant>
        <vt:lpwstr>_Toc206504448</vt:lpwstr>
      </vt:variant>
      <vt:variant>
        <vt:i4>1179696</vt:i4>
      </vt:variant>
      <vt:variant>
        <vt:i4>56</vt:i4>
      </vt:variant>
      <vt:variant>
        <vt:i4>0</vt:i4>
      </vt:variant>
      <vt:variant>
        <vt:i4>5</vt:i4>
      </vt:variant>
      <vt:variant>
        <vt:lpwstr/>
      </vt:variant>
      <vt:variant>
        <vt:lpwstr>_Toc206504447</vt:lpwstr>
      </vt:variant>
      <vt:variant>
        <vt:i4>1179696</vt:i4>
      </vt:variant>
      <vt:variant>
        <vt:i4>50</vt:i4>
      </vt:variant>
      <vt:variant>
        <vt:i4>0</vt:i4>
      </vt:variant>
      <vt:variant>
        <vt:i4>5</vt:i4>
      </vt:variant>
      <vt:variant>
        <vt:lpwstr/>
      </vt:variant>
      <vt:variant>
        <vt:lpwstr>_Toc206504446</vt:lpwstr>
      </vt:variant>
      <vt:variant>
        <vt:i4>1179696</vt:i4>
      </vt:variant>
      <vt:variant>
        <vt:i4>44</vt:i4>
      </vt:variant>
      <vt:variant>
        <vt:i4>0</vt:i4>
      </vt:variant>
      <vt:variant>
        <vt:i4>5</vt:i4>
      </vt:variant>
      <vt:variant>
        <vt:lpwstr/>
      </vt:variant>
      <vt:variant>
        <vt:lpwstr>_Toc206504445</vt:lpwstr>
      </vt:variant>
      <vt:variant>
        <vt:i4>1179696</vt:i4>
      </vt:variant>
      <vt:variant>
        <vt:i4>38</vt:i4>
      </vt:variant>
      <vt:variant>
        <vt:i4>0</vt:i4>
      </vt:variant>
      <vt:variant>
        <vt:i4>5</vt:i4>
      </vt:variant>
      <vt:variant>
        <vt:lpwstr/>
      </vt:variant>
      <vt:variant>
        <vt:lpwstr>_Toc206504444</vt:lpwstr>
      </vt:variant>
      <vt:variant>
        <vt:i4>1179696</vt:i4>
      </vt:variant>
      <vt:variant>
        <vt:i4>32</vt:i4>
      </vt:variant>
      <vt:variant>
        <vt:i4>0</vt:i4>
      </vt:variant>
      <vt:variant>
        <vt:i4>5</vt:i4>
      </vt:variant>
      <vt:variant>
        <vt:lpwstr/>
      </vt:variant>
      <vt:variant>
        <vt:lpwstr>_Toc206504443</vt:lpwstr>
      </vt:variant>
      <vt:variant>
        <vt:i4>1179696</vt:i4>
      </vt:variant>
      <vt:variant>
        <vt:i4>26</vt:i4>
      </vt:variant>
      <vt:variant>
        <vt:i4>0</vt:i4>
      </vt:variant>
      <vt:variant>
        <vt:i4>5</vt:i4>
      </vt:variant>
      <vt:variant>
        <vt:lpwstr/>
      </vt:variant>
      <vt:variant>
        <vt:lpwstr>_Toc206504442</vt:lpwstr>
      </vt:variant>
      <vt:variant>
        <vt:i4>1179696</vt:i4>
      </vt:variant>
      <vt:variant>
        <vt:i4>20</vt:i4>
      </vt:variant>
      <vt:variant>
        <vt:i4>0</vt:i4>
      </vt:variant>
      <vt:variant>
        <vt:i4>5</vt:i4>
      </vt:variant>
      <vt:variant>
        <vt:lpwstr/>
      </vt:variant>
      <vt:variant>
        <vt:lpwstr>_Toc206504441</vt:lpwstr>
      </vt:variant>
      <vt:variant>
        <vt:i4>1179696</vt:i4>
      </vt:variant>
      <vt:variant>
        <vt:i4>14</vt:i4>
      </vt:variant>
      <vt:variant>
        <vt:i4>0</vt:i4>
      </vt:variant>
      <vt:variant>
        <vt:i4>5</vt:i4>
      </vt:variant>
      <vt:variant>
        <vt:lpwstr/>
      </vt:variant>
      <vt:variant>
        <vt:lpwstr>_Toc206504440</vt:lpwstr>
      </vt:variant>
      <vt:variant>
        <vt:i4>1376304</vt:i4>
      </vt:variant>
      <vt:variant>
        <vt:i4>8</vt:i4>
      </vt:variant>
      <vt:variant>
        <vt:i4>0</vt:i4>
      </vt:variant>
      <vt:variant>
        <vt:i4>5</vt:i4>
      </vt:variant>
      <vt:variant>
        <vt:lpwstr/>
      </vt:variant>
      <vt:variant>
        <vt:lpwstr>_Toc206504439</vt:lpwstr>
      </vt:variant>
      <vt:variant>
        <vt:i4>1376304</vt:i4>
      </vt:variant>
      <vt:variant>
        <vt:i4>2</vt:i4>
      </vt:variant>
      <vt:variant>
        <vt:i4>0</vt:i4>
      </vt:variant>
      <vt:variant>
        <vt:i4>5</vt:i4>
      </vt:variant>
      <vt:variant>
        <vt:lpwstr/>
      </vt:variant>
      <vt:variant>
        <vt:lpwstr>_Toc206504438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Systemhandling</dc:title>
  <dc:subject>Projektnamn</dc:subject>
  <dc:creator>Joachim Engver-Jensen</dc:creator>
  <cp:keywords/>
  <dc:description/>
  <cp:lastModifiedBy>Cecilia Tisell</cp:lastModifiedBy>
  <cp:revision>137</cp:revision>
  <cp:lastPrinted>2024-05-28T05:12:00Z</cp:lastPrinted>
  <dcterms:created xsi:type="dcterms:W3CDTF">2026-09-02T06:05:00Z</dcterms:created>
  <dcterms:modified xsi:type="dcterms:W3CDTF">2026-10-26T13:48:00Z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0x01010008C9A2CB05ED9A4899E4F4F1765F6F35</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Godkänner">
    <vt:bool>true</vt:bool>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