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3E9B" w14:textId="77777777" w:rsidR="005706A3" w:rsidRDefault="005706A3"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Calibri" w:eastAsia="Calibri" w:hAnsi="Calibri" w:cs="Times New Roman"/>
          <w:b/>
          <w:sz w:val="28"/>
          <w:szCs w:val="28"/>
          <w:lang w:eastAsia="sv-SE"/>
        </w:rPr>
      </w:pPr>
    </w:p>
    <w:p w14:paraId="2FD170E3" w14:textId="1B3FEBA8"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Calibri" w:eastAsia="Calibri" w:hAnsi="Calibri" w:cs="Times New Roman"/>
          <w:b/>
          <w:sz w:val="28"/>
          <w:szCs w:val="28"/>
          <w:u w:val="single"/>
          <w:lang w:eastAsia="sv-SE"/>
        </w:rPr>
      </w:pPr>
      <w:r w:rsidRPr="002F24D9">
        <w:rPr>
          <w:rFonts w:ascii="Calibri" w:eastAsia="Calibri" w:hAnsi="Calibri" w:cs="Times New Roman"/>
          <w:b/>
          <w:sz w:val="28"/>
          <w:szCs w:val="28"/>
          <w:lang w:eastAsia="sv-SE"/>
        </w:rPr>
        <w:t xml:space="preserve">Avtal angående fäste och kabel för gatubelysning </w:t>
      </w:r>
    </w:p>
    <w:p w14:paraId="10E46F83"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br/>
        <w:t>Mellan fastighetsägaren……………………………………………………………..</w:t>
      </w:r>
    </w:p>
    <w:p w14:paraId="2696AD2A"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t>med adress…………………………………………………………………   och Göteborgs Stad Stadsmiljöförvaltningen, org nr 212000-1355, Box 2403, 403 16 GÖTEBORG har följande avtal om fästanordning och kabel för gatubelysning träffats.</w:t>
      </w:r>
    </w:p>
    <w:p w14:paraId="7D7DDD0D"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r w:rsidRPr="002F24D9">
        <w:rPr>
          <w:rFonts w:ascii="Times New Roman" w:eastAsia="Calibri" w:hAnsi="Times New Roman" w:cs="Times New Roman"/>
          <w:b/>
          <w:sz w:val="24"/>
          <w:lang w:eastAsia="sv-SE"/>
        </w:rPr>
        <w:br/>
      </w:r>
      <w:r w:rsidRPr="002F24D9">
        <w:rPr>
          <w:rFonts w:ascii="Times New Roman" w:eastAsia="Calibri" w:hAnsi="Times New Roman" w:cs="Times New Roman"/>
          <w:b/>
          <w:sz w:val="24"/>
          <w:lang w:eastAsia="sv-SE"/>
        </w:rPr>
        <w:br/>
        <w:t>§1 Bakgrund</w:t>
      </w:r>
    </w:p>
    <w:p w14:paraId="60962FC9"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t>Stadsmiljöförvaltningen har fått tillåtelse att montera fästanordning för gatubelysning inklusive kabel på fastigheten …………………………………………….., samt i förekommande fall förlägga kabel i förgårdsmark eller motsvarande. Montage ska ske i samråd med fastighetsägaren. Parterna är överens om att stadsmiljöförvaltningen får nyttja fasad och mark enligt ovan. Upplåtelsen sker utan krav på ekonomisk ersättning.</w:t>
      </w:r>
    </w:p>
    <w:p w14:paraId="7CB419CB"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244E708B"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70403845"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r w:rsidRPr="002F24D9">
        <w:rPr>
          <w:rFonts w:ascii="Times New Roman" w:eastAsia="Calibri" w:hAnsi="Times New Roman" w:cs="Times New Roman"/>
          <w:b/>
          <w:sz w:val="24"/>
          <w:lang w:eastAsia="sv-SE"/>
        </w:rPr>
        <w:t>§2 Ägarförhållanden</w:t>
      </w:r>
    </w:p>
    <w:p w14:paraId="6ABB9C9C"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t>Stadsmiljöförvaltningen kvarstår som ägare av fästanordning och kabel.</w:t>
      </w:r>
    </w:p>
    <w:p w14:paraId="3A73FC17"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0E9ADC05"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65F7613D"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r w:rsidRPr="002F24D9">
        <w:rPr>
          <w:rFonts w:ascii="Times New Roman" w:eastAsia="Calibri" w:hAnsi="Times New Roman" w:cs="Times New Roman"/>
          <w:b/>
          <w:sz w:val="24"/>
          <w:lang w:eastAsia="sv-SE"/>
        </w:rPr>
        <w:t>§3 Tillsyn och underhåll av belysningsanläggning</w:t>
      </w:r>
    </w:p>
    <w:p w14:paraId="5E5A4E8E" w14:textId="6C32B021"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Times New Roman" w:hAnsi="Times New Roman" w:cs="Times New Roman"/>
          <w:sz w:val="24"/>
          <w:lang w:eastAsia="sv-SE"/>
        </w:rPr>
      </w:pPr>
      <w:r w:rsidRPr="002F24D9">
        <w:rPr>
          <w:rFonts w:ascii="Times New Roman" w:eastAsia="Calibri" w:hAnsi="Times New Roman" w:cs="Times New Roman"/>
          <w:sz w:val="24"/>
          <w:lang w:eastAsia="sv-SE"/>
        </w:rPr>
        <w:t xml:space="preserve">Stadsmiljöförvaltningen behovsplanerar, utför och bekostar drift och underhåll av fästanordningen med tillhörande kabel. Uppstår skador på fastigheten orsakat av utfört underhåll av fästanordningen med tillhörande kabel ska stadsmiljöförvaltningen bekosta återställande av fastigheten. </w:t>
      </w:r>
    </w:p>
    <w:p w14:paraId="49847EEB"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Times New Roman" w:hAnsi="Times New Roman" w:cs="Times New Roman"/>
          <w:sz w:val="24"/>
          <w:lang w:eastAsia="sv-SE"/>
        </w:rPr>
      </w:pPr>
    </w:p>
    <w:p w14:paraId="7B05D555"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Times New Roman" w:hAnsi="Times New Roman" w:cs="Times New Roman"/>
          <w:sz w:val="24"/>
          <w:lang w:eastAsia="sv-SE"/>
        </w:rPr>
      </w:pPr>
    </w:p>
    <w:p w14:paraId="29D62786"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r w:rsidRPr="002F24D9">
        <w:rPr>
          <w:rFonts w:ascii="Times New Roman" w:eastAsia="Calibri" w:hAnsi="Times New Roman" w:cs="Times New Roman"/>
          <w:b/>
          <w:sz w:val="24"/>
          <w:lang w:eastAsia="sv-SE"/>
        </w:rPr>
        <w:t xml:space="preserve">§4 Ombyggnad och reparation av fastighet </w:t>
      </w:r>
    </w:p>
    <w:p w14:paraId="17B70D15"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Times New Roman" w:hAnsi="Times New Roman" w:cs="Times New Roman"/>
          <w:sz w:val="24"/>
          <w:lang w:eastAsia="sv-SE"/>
        </w:rPr>
        <w:t xml:space="preserve">Anhållan om ned- och uppmontering av fästanordning ställs minst två veckor innan utförande till </w:t>
      </w:r>
      <w:r w:rsidRPr="002F24D9">
        <w:rPr>
          <w:rFonts w:ascii="Times New Roman" w:eastAsia="Calibri" w:hAnsi="Times New Roman" w:cs="Times New Roman"/>
          <w:sz w:val="24"/>
          <w:lang w:eastAsia="sv-SE"/>
        </w:rPr>
        <w:t>stadsmiljöförvaltningen</w:t>
      </w:r>
      <w:r w:rsidRPr="002F24D9">
        <w:rPr>
          <w:rFonts w:ascii="Times New Roman" w:eastAsia="Times New Roman" w:hAnsi="Times New Roman" w:cs="Times New Roman"/>
          <w:sz w:val="24"/>
          <w:lang w:eastAsia="sv-SE"/>
        </w:rPr>
        <w:t xml:space="preserve"> områdesansvarige för belysning. Material för infästning tillhandahålls av </w:t>
      </w:r>
      <w:r w:rsidRPr="002F24D9">
        <w:rPr>
          <w:rFonts w:ascii="Times New Roman" w:eastAsia="Calibri" w:hAnsi="Times New Roman" w:cs="Times New Roman"/>
          <w:sz w:val="24"/>
          <w:lang w:eastAsia="sv-SE"/>
        </w:rPr>
        <w:t>stadsmiljöförvaltningen</w:t>
      </w:r>
      <w:r w:rsidRPr="002F24D9">
        <w:rPr>
          <w:rFonts w:ascii="Times New Roman" w:eastAsia="Times New Roman" w:hAnsi="Times New Roman" w:cs="Times New Roman"/>
          <w:sz w:val="24"/>
          <w:lang w:eastAsia="sv-SE"/>
        </w:rPr>
        <w:t>.</w:t>
      </w:r>
    </w:p>
    <w:p w14:paraId="647DAA74"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44011D73"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79D3A189"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r w:rsidRPr="002F24D9">
        <w:rPr>
          <w:rFonts w:ascii="Times New Roman" w:eastAsia="Calibri" w:hAnsi="Times New Roman" w:cs="Times New Roman"/>
          <w:b/>
          <w:sz w:val="24"/>
          <w:lang w:eastAsia="sv-SE"/>
        </w:rPr>
        <w:t>§5 Försäkring</w:t>
      </w:r>
    </w:p>
    <w:p w14:paraId="46E90007"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t>Fastighetsägaren ska hålla fastigheten försäkrad.</w:t>
      </w:r>
    </w:p>
    <w:p w14:paraId="73B2DEBD"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3017DC77"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1E7198F9"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r w:rsidRPr="002F24D9">
        <w:rPr>
          <w:rFonts w:ascii="Times New Roman" w:eastAsia="Calibri" w:hAnsi="Times New Roman" w:cs="Times New Roman"/>
          <w:b/>
          <w:sz w:val="24"/>
          <w:lang w:eastAsia="sv-SE"/>
        </w:rPr>
        <w:t>§6 Ansvar för skada</w:t>
      </w:r>
    </w:p>
    <w:p w14:paraId="070656D6"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t>Stadsmiljöförvaltningen svarar för skada som anläggningen orsakar på fastigheten eller tredje man enligt allmänna skadeståndsrättsliga regler.</w:t>
      </w:r>
      <w:r w:rsidRPr="002F24D9">
        <w:rPr>
          <w:rFonts w:ascii="Times New Roman" w:eastAsia="Calibri" w:hAnsi="Times New Roman" w:cs="Times New Roman"/>
          <w:sz w:val="24"/>
          <w:lang w:eastAsia="sv-SE"/>
        </w:rPr>
        <w:br/>
      </w:r>
    </w:p>
    <w:p w14:paraId="193E0312"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p>
    <w:p w14:paraId="7B088D45"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p>
    <w:p w14:paraId="5B7B47D3" w14:textId="7BE2064C" w:rsidR="00476444" w:rsidRDefault="00476444"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Pr>
          <w:rFonts w:ascii="Times New Roman" w:eastAsia="Calibri" w:hAnsi="Times New Roman" w:cs="Times New Roman"/>
          <w:sz w:val="24"/>
          <w:lang w:eastAsia="sv-SE"/>
        </w:rPr>
        <w:br w:type="page"/>
      </w:r>
    </w:p>
    <w:p w14:paraId="5EB9A89B" w14:textId="1528DB8C"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b/>
          <w:sz w:val="24"/>
          <w:lang w:eastAsia="sv-SE"/>
        </w:rPr>
        <w:lastRenderedPageBreak/>
        <w:t>§7 Avtalstid</w:t>
      </w:r>
    </w:p>
    <w:p w14:paraId="13863687"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t>Avtalet gäller från avtalets påtecknande tills vidare med en uppsägningstid om tre månader. Uppsägning ska ske skriftligt.</w:t>
      </w:r>
    </w:p>
    <w:p w14:paraId="1EE681F5"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t>Detta avtal ska gälla mot eventuell ny ägare till fastigheten. Det åligger fastighetsägaren att informera den nya ägaren om avtalets innebörd och säkra dess fortbestånd.</w:t>
      </w:r>
    </w:p>
    <w:p w14:paraId="0C144E3A"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0209BFB8"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p>
    <w:p w14:paraId="4B0CB59B"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b/>
          <w:sz w:val="24"/>
          <w:lang w:eastAsia="sv-SE"/>
        </w:rPr>
      </w:pPr>
      <w:r w:rsidRPr="002F24D9">
        <w:rPr>
          <w:rFonts w:ascii="Times New Roman" w:eastAsia="Calibri" w:hAnsi="Times New Roman" w:cs="Times New Roman"/>
          <w:b/>
          <w:sz w:val="24"/>
          <w:lang w:eastAsia="sv-SE"/>
        </w:rPr>
        <w:t>§8 Tvist</w:t>
      </w:r>
    </w:p>
    <w:p w14:paraId="419FEB41"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t>Tvist gällande tolkning eller tillämpning av detta avtal ska hänskjutas till Göteborgs tingsrätt för prövning.</w:t>
      </w:r>
    </w:p>
    <w:p w14:paraId="2F10F554"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p>
    <w:p w14:paraId="38A073C1"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p>
    <w:p w14:paraId="7E857D97"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p>
    <w:p w14:paraId="622FF8D3"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r w:rsidRPr="002F24D9">
        <w:rPr>
          <w:rFonts w:ascii="Times New Roman" w:eastAsia="Calibri" w:hAnsi="Times New Roman" w:cs="Times New Roman"/>
          <w:sz w:val="24"/>
          <w:lang w:eastAsia="sv-SE"/>
        </w:rPr>
        <w:t>Avtalet är upprättat i två likalydande exemplar av vilka parterna tagit var sitt.</w:t>
      </w:r>
    </w:p>
    <w:p w14:paraId="656990F0"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Times New Roman" w:eastAsia="Calibri" w:hAnsi="Times New Roman" w:cs="Times New Roman"/>
          <w:sz w:val="24"/>
          <w:lang w:eastAsia="sv-SE"/>
        </w:rPr>
      </w:pPr>
    </w:p>
    <w:p w14:paraId="357ADE18"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Arial" w:eastAsia="Times New Roman" w:hAnsi="Arial" w:cs="Times New Roman"/>
          <w:sz w:val="20"/>
          <w:szCs w:val="20"/>
          <w:lang w:eastAsia="sv-SE"/>
        </w:rPr>
      </w:pPr>
    </w:p>
    <w:p w14:paraId="45A716FC"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Arial" w:eastAsia="Times New Roman" w:hAnsi="Arial" w:cs="Times New Roman"/>
          <w:sz w:val="20"/>
          <w:szCs w:val="20"/>
          <w:lang w:eastAsia="sv-SE"/>
        </w:rPr>
      </w:pPr>
    </w:p>
    <w:p w14:paraId="36299A56"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Arial" w:eastAsia="Times New Roman" w:hAnsi="Arial" w:cs="Times New Roman"/>
          <w:sz w:val="20"/>
          <w:szCs w:val="20"/>
          <w:lang w:eastAsia="sv-SE"/>
        </w:rPr>
      </w:pPr>
    </w:p>
    <w:p w14:paraId="7512B872" w14:textId="77777777" w:rsidR="002F24D9" w:rsidRPr="002F24D9" w:rsidRDefault="002F24D9" w:rsidP="00476444">
      <w:pPr>
        <w:tabs>
          <w:tab w:val="left" w:pos="0"/>
          <w:tab w:val="left" w:pos="567"/>
          <w:tab w:val="left" w:pos="1276"/>
          <w:tab w:val="left" w:pos="2552"/>
          <w:tab w:val="left" w:pos="3828"/>
          <w:tab w:val="left" w:pos="5103"/>
          <w:tab w:val="left" w:pos="6379"/>
          <w:tab w:val="right" w:pos="8364"/>
        </w:tabs>
        <w:spacing w:after="0" w:line="240" w:lineRule="auto"/>
        <w:ind w:right="-995"/>
        <w:rPr>
          <w:rFonts w:ascii="Arial" w:eastAsia="Times New Roman" w:hAnsi="Arial" w:cs="Times New Roman"/>
          <w:sz w:val="20"/>
          <w:szCs w:val="20"/>
          <w:lang w:eastAsia="sv-SE"/>
        </w:rPr>
      </w:pPr>
    </w:p>
    <w:tbl>
      <w:tblPr>
        <w:tblStyle w:val="Tabellrutnt"/>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1281"/>
        <w:gridCol w:w="4111"/>
      </w:tblGrid>
      <w:tr w:rsidR="00A65679" w14:paraId="46F1ADDE" w14:textId="77777777" w:rsidTr="00CF38D3">
        <w:trPr>
          <w:cnfStyle w:val="100000000000" w:firstRow="1" w:lastRow="0" w:firstColumn="0" w:lastColumn="0" w:oddVBand="0" w:evenVBand="0" w:oddHBand="0" w:evenHBand="0" w:firstRowFirstColumn="0" w:firstRowLastColumn="0" w:lastRowFirstColumn="0" w:lastRowLastColumn="0"/>
        </w:trPr>
        <w:tc>
          <w:tcPr>
            <w:tcW w:w="4106" w:type="dxa"/>
            <w:shd w:val="clear" w:color="auto" w:fill="auto"/>
          </w:tcPr>
          <w:p w14:paraId="6F778609" w14:textId="77777777" w:rsidR="00C3152B" w:rsidRPr="00224733" w:rsidRDefault="00C3152B" w:rsidP="00476444">
            <w:pPr>
              <w:pStyle w:val="Ingetavstnd"/>
              <w:ind w:right="-995"/>
              <w:rPr>
                <w:rFonts w:ascii="Times New Roman" w:eastAsia="Calibri" w:hAnsi="Times New Roman" w:cs="Times New Roman"/>
                <w:b w:val="0"/>
                <w:bCs/>
                <w:lang w:eastAsia="sv-SE"/>
              </w:rPr>
            </w:pPr>
            <w:r w:rsidRPr="002F24D9">
              <w:rPr>
                <w:rFonts w:ascii="Times New Roman" w:eastAsia="Times New Roman" w:hAnsi="Times New Roman" w:cs="Times New Roman"/>
                <w:b w:val="0"/>
                <w:bCs/>
                <w:lang w:eastAsia="sv-SE"/>
              </w:rPr>
              <w:t>20……-……-……</w:t>
            </w:r>
            <w:r w:rsidRPr="002F24D9">
              <w:rPr>
                <w:rFonts w:ascii="Times New Roman" w:eastAsia="Calibri" w:hAnsi="Times New Roman" w:cs="Times New Roman"/>
                <w:b w:val="0"/>
                <w:bCs/>
                <w:lang w:eastAsia="sv-SE"/>
              </w:rPr>
              <w:tab/>
            </w:r>
          </w:p>
          <w:p w14:paraId="25FDB157" w14:textId="031C4B0B" w:rsidR="001B3366" w:rsidRPr="00224733" w:rsidRDefault="001B3366" w:rsidP="00476444">
            <w:pPr>
              <w:pStyle w:val="Ingetavstnd"/>
              <w:ind w:right="-995"/>
              <w:rPr>
                <w:b w:val="0"/>
                <w:bCs/>
              </w:rPr>
            </w:pPr>
          </w:p>
        </w:tc>
        <w:tc>
          <w:tcPr>
            <w:tcW w:w="1281" w:type="dxa"/>
            <w:shd w:val="clear" w:color="auto" w:fill="auto"/>
          </w:tcPr>
          <w:p w14:paraId="10891147" w14:textId="77777777" w:rsidR="00C3152B" w:rsidRPr="00224733" w:rsidRDefault="00C3152B" w:rsidP="00476444">
            <w:pPr>
              <w:pStyle w:val="Ingetavstnd"/>
              <w:ind w:right="-995"/>
              <w:rPr>
                <w:b w:val="0"/>
                <w:bCs/>
              </w:rPr>
            </w:pPr>
          </w:p>
        </w:tc>
        <w:tc>
          <w:tcPr>
            <w:tcW w:w="4111" w:type="dxa"/>
            <w:shd w:val="clear" w:color="auto" w:fill="auto"/>
          </w:tcPr>
          <w:p w14:paraId="75688CE2" w14:textId="3FF28446" w:rsidR="00C3152B" w:rsidRPr="00224733" w:rsidRDefault="00A67D96" w:rsidP="00476444">
            <w:pPr>
              <w:pStyle w:val="Ingetavstnd"/>
              <w:ind w:right="-995"/>
              <w:rPr>
                <w:b w:val="0"/>
                <w:bCs/>
              </w:rPr>
            </w:pPr>
            <w:r w:rsidRPr="00224733">
              <w:rPr>
                <w:rFonts w:ascii="Times New Roman" w:hAnsi="Times New Roman"/>
                <w:b w:val="0"/>
                <w:bCs/>
              </w:rPr>
              <w:t>20……-……-……</w:t>
            </w:r>
          </w:p>
        </w:tc>
      </w:tr>
      <w:tr w:rsidR="00D91031" w14:paraId="45637354" w14:textId="77777777" w:rsidTr="00CF38D3">
        <w:tc>
          <w:tcPr>
            <w:tcW w:w="4106" w:type="dxa"/>
          </w:tcPr>
          <w:p w14:paraId="40A7E98D" w14:textId="3DFB7E6C" w:rsidR="00C3152B" w:rsidRPr="00EB7691" w:rsidRDefault="00A67D96" w:rsidP="00476444">
            <w:pPr>
              <w:pStyle w:val="Ingetavstnd"/>
              <w:ind w:right="-995"/>
              <w:rPr>
                <w:bCs/>
                <w:sz w:val="22"/>
                <w:szCs w:val="22"/>
              </w:rPr>
            </w:pPr>
            <w:r w:rsidRPr="00EB7691">
              <w:rPr>
                <w:rFonts w:ascii="Times New Roman" w:eastAsia="Calibri" w:hAnsi="Times New Roman" w:cs="Times New Roman"/>
                <w:bCs/>
                <w:sz w:val="22"/>
                <w:szCs w:val="22"/>
                <w:lang w:eastAsia="sv-SE"/>
              </w:rPr>
              <w:t>För Göteborgs Stad Stadsmiljöförvaltningen</w:t>
            </w:r>
            <w:r w:rsidRPr="00EB7691">
              <w:rPr>
                <w:rFonts w:ascii="Times New Roman" w:eastAsia="Calibri" w:hAnsi="Times New Roman" w:cs="Times New Roman"/>
                <w:bCs/>
                <w:sz w:val="22"/>
                <w:szCs w:val="22"/>
                <w:lang w:eastAsia="sv-SE"/>
              </w:rPr>
              <w:tab/>
            </w:r>
          </w:p>
        </w:tc>
        <w:tc>
          <w:tcPr>
            <w:tcW w:w="1281" w:type="dxa"/>
          </w:tcPr>
          <w:p w14:paraId="04B7A024" w14:textId="77777777" w:rsidR="00C3152B" w:rsidRPr="00224733" w:rsidRDefault="00C3152B" w:rsidP="00476444">
            <w:pPr>
              <w:pStyle w:val="Ingetavstnd"/>
              <w:ind w:right="-995"/>
              <w:rPr>
                <w:bCs/>
              </w:rPr>
            </w:pPr>
          </w:p>
        </w:tc>
        <w:tc>
          <w:tcPr>
            <w:tcW w:w="4111" w:type="dxa"/>
          </w:tcPr>
          <w:p w14:paraId="1387375C" w14:textId="5B82BA35" w:rsidR="00C3152B" w:rsidRPr="00224733" w:rsidRDefault="00A67D96" w:rsidP="00476444">
            <w:pPr>
              <w:pStyle w:val="Ingetavstnd"/>
              <w:ind w:right="-995"/>
              <w:rPr>
                <w:bCs/>
              </w:rPr>
            </w:pPr>
            <w:r w:rsidRPr="00EB7691">
              <w:rPr>
                <w:bCs/>
                <w:sz w:val="22"/>
                <w:szCs w:val="22"/>
              </w:rPr>
              <w:t>För</w:t>
            </w:r>
            <w:r w:rsidR="00DD51D5">
              <w:rPr>
                <w:bCs/>
              </w:rPr>
              <w:t>___</w:t>
            </w:r>
            <w:r w:rsidR="00A65679">
              <w:rPr>
                <w:bCs/>
              </w:rPr>
              <w:t>___________________________</w:t>
            </w:r>
            <w:r w:rsidR="00D91031">
              <w:rPr>
                <w:bCs/>
              </w:rPr>
              <w:t>_</w:t>
            </w:r>
          </w:p>
        </w:tc>
      </w:tr>
      <w:tr w:rsidR="00A65679" w14:paraId="37336A0A" w14:textId="77777777" w:rsidTr="00CF38D3">
        <w:tc>
          <w:tcPr>
            <w:tcW w:w="4106" w:type="dxa"/>
            <w:tcBorders>
              <w:bottom w:val="single" w:sz="4" w:space="0" w:color="auto"/>
            </w:tcBorders>
            <w:shd w:val="clear" w:color="auto" w:fill="auto"/>
          </w:tcPr>
          <w:p w14:paraId="134C2C1E" w14:textId="06BF07BD" w:rsidR="00437A4D" w:rsidRPr="00224733" w:rsidRDefault="00437A4D" w:rsidP="00476444">
            <w:pPr>
              <w:pStyle w:val="Ingetavstnd"/>
              <w:ind w:right="-995"/>
              <w:rPr>
                <w:rFonts w:ascii="Times New Roman" w:hAnsi="Times New Roman"/>
                <w:bCs/>
              </w:rPr>
            </w:pPr>
            <w:r>
              <w:rPr>
                <w:rFonts w:ascii="Times New Roman" w:hAnsi="Times New Roman"/>
                <w:bCs/>
              </w:rPr>
              <w:br/>
            </w:r>
          </w:p>
        </w:tc>
        <w:tc>
          <w:tcPr>
            <w:tcW w:w="1281" w:type="dxa"/>
            <w:shd w:val="clear" w:color="auto" w:fill="auto"/>
          </w:tcPr>
          <w:p w14:paraId="6C454320" w14:textId="77777777" w:rsidR="00C3152B" w:rsidRPr="00224733" w:rsidRDefault="00C3152B" w:rsidP="00476444">
            <w:pPr>
              <w:pStyle w:val="Ingetavstnd"/>
              <w:ind w:right="-995"/>
              <w:rPr>
                <w:bCs/>
              </w:rPr>
            </w:pPr>
          </w:p>
        </w:tc>
        <w:tc>
          <w:tcPr>
            <w:tcW w:w="4111" w:type="dxa"/>
            <w:tcBorders>
              <w:bottom w:val="single" w:sz="4" w:space="0" w:color="auto"/>
            </w:tcBorders>
            <w:shd w:val="clear" w:color="auto" w:fill="auto"/>
          </w:tcPr>
          <w:p w14:paraId="4BEE3072" w14:textId="77777777" w:rsidR="00C3152B" w:rsidRPr="00E07629" w:rsidRDefault="00C3152B" w:rsidP="00476444">
            <w:pPr>
              <w:pStyle w:val="Ingetavstnd"/>
              <w:ind w:right="-995"/>
              <w:rPr>
                <w:bCs/>
                <w:sz w:val="36"/>
                <w:szCs w:val="36"/>
              </w:rPr>
            </w:pPr>
          </w:p>
          <w:p w14:paraId="382D26B9" w14:textId="2D3456AF" w:rsidR="00EB7691" w:rsidRPr="00224733" w:rsidRDefault="00EB7691" w:rsidP="00476444">
            <w:pPr>
              <w:pStyle w:val="Ingetavstnd"/>
              <w:ind w:right="-995"/>
              <w:rPr>
                <w:bCs/>
              </w:rPr>
            </w:pPr>
          </w:p>
        </w:tc>
      </w:tr>
      <w:tr w:rsidR="00A65679" w14:paraId="403751C6" w14:textId="77777777" w:rsidTr="00CF38D3">
        <w:tc>
          <w:tcPr>
            <w:tcW w:w="4106" w:type="dxa"/>
            <w:tcBorders>
              <w:top w:val="single" w:sz="4" w:space="0" w:color="auto"/>
              <w:bottom w:val="single" w:sz="4" w:space="0" w:color="auto"/>
            </w:tcBorders>
          </w:tcPr>
          <w:p w14:paraId="1E9CA074" w14:textId="699893AE" w:rsidR="00335A9D" w:rsidRPr="00224733" w:rsidRDefault="00335A9D" w:rsidP="00335A9D">
            <w:pPr>
              <w:pStyle w:val="Ingetavstnd"/>
              <w:ind w:right="-995"/>
              <w:rPr>
                <w:rFonts w:ascii="Times New Roman" w:hAnsi="Times New Roman"/>
                <w:bCs/>
              </w:rPr>
            </w:pPr>
            <w:r w:rsidRPr="00224733">
              <w:rPr>
                <w:rFonts w:ascii="Times New Roman" w:hAnsi="Times New Roman"/>
                <w:bCs/>
              </w:rPr>
              <w:t xml:space="preserve">Sign            </w:t>
            </w:r>
            <w:r w:rsidR="00437A4D">
              <w:rPr>
                <w:rFonts w:ascii="Times New Roman" w:hAnsi="Times New Roman"/>
                <w:bCs/>
              </w:rPr>
              <w:br/>
            </w:r>
          </w:p>
          <w:p w14:paraId="4A77CB83" w14:textId="42ED2476" w:rsidR="00224733" w:rsidRPr="00224733" w:rsidRDefault="00224733" w:rsidP="00335A9D">
            <w:pPr>
              <w:pStyle w:val="Ingetavstnd"/>
              <w:ind w:right="-995"/>
              <w:rPr>
                <w:bCs/>
              </w:rPr>
            </w:pPr>
          </w:p>
        </w:tc>
        <w:tc>
          <w:tcPr>
            <w:tcW w:w="1281" w:type="dxa"/>
          </w:tcPr>
          <w:p w14:paraId="70C73E2C" w14:textId="77777777" w:rsidR="00335A9D" w:rsidRPr="00224733" w:rsidRDefault="00335A9D" w:rsidP="00335A9D">
            <w:pPr>
              <w:pStyle w:val="Ingetavstnd"/>
              <w:ind w:right="-995"/>
              <w:rPr>
                <w:bCs/>
              </w:rPr>
            </w:pPr>
          </w:p>
        </w:tc>
        <w:tc>
          <w:tcPr>
            <w:tcW w:w="4111" w:type="dxa"/>
            <w:tcBorders>
              <w:top w:val="single" w:sz="4" w:space="0" w:color="auto"/>
              <w:bottom w:val="single" w:sz="4" w:space="0" w:color="auto"/>
            </w:tcBorders>
          </w:tcPr>
          <w:p w14:paraId="3AE9AA9A" w14:textId="77777777" w:rsidR="00335A9D" w:rsidRPr="00224733" w:rsidRDefault="00335A9D" w:rsidP="00335A9D">
            <w:pPr>
              <w:pStyle w:val="Ingetavstnd"/>
              <w:ind w:right="-995"/>
              <w:rPr>
                <w:rFonts w:ascii="Times New Roman" w:hAnsi="Times New Roman"/>
                <w:bCs/>
              </w:rPr>
            </w:pPr>
            <w:r w:rsidRPr="00224733">
              <w:rPr>
                <w:rFonts w:ascii="Times New Roman" w:hAnsi="Times New Roman"/>
                <w:bCs/>
              </w:rPr>
              <w:t>Sign</w:t>
            </w:r>
          </w:p>
          <w:p w14:paraId="26A9192B" w14:textId="33D62F84" w:rsidR="00335A9D" w:rsidRPr="00224733" w:rsidRDefault="00335A9D" w:rsidP="00335A9D">
            <w:pPr>
              <w:pStyle w:val="Ingetavstnd"/>
              <w:ind w:right="-995"/>
              <w:rPr>
                <w:bCs/>
              </w:rPr>
            </w:pPr>
          </w:p>
        </w:tc>
      </w:tr>
      <w:tr w:rsidR="00A65679" w14:paraId="1BF4A4B7" w14:textId="77777777" w:rsidTr="00CF38D3">
        <w:tc>
          <w:tcPr>
            <w:tcW w:w="4106" w:type="dxa"/>
            <w:tcBorders>
              <w:top w:val="single" w:sz="4" w:space="0" w:color="auto"/>
            </w:tcBorders>
          </w:tcPr>
          <w:p w14:paraId="0FB395C8" w14:textId="77777777" w:rsidR="00335A9D" w:rsidRPr="00224733" w:rsidRDefault="00335A9D" w:rsidP="00335A9D">
            <w:pPr>
              <w:pStyle w:val="Ingetavstnd"/>
              <w:ind w:right="-995"/>
              <w:rPr>
                <w:rFonts w:ascii="Times New Roman" w:hAnsi="Times New Roman"/>
                <w:bCs/>
              </w:rPr>
            </w:pPr>
            <w:r w:rsidRPr="00224733">
              <w:rPr>
                <w:rFonts w:ascii="Times New Roman" w:hAnsi="Times New Roman"/>
                <w:bCs/>
              </w:rPr>
              <w:t>Namnförtydligande</w:t>
            </w:r>
          </w:p>
          <w:p w14:paraId="2548F9E4" w14:textId="189E65C9" w:rsidR="00335A9D" w:rsidRPr="00224733" w:rsidRDefault="00335A9D" w:rsidP="00335A9D">
            <w:pPr>
              <w:pStyle w:val="Ingetavstnd"/>
              <w:ind w:right="-995"/>
              <w:rPr>
                <w:bCs/>
              </w:rPr>
            </w:pPr>
          </w:p>
        </w:tc>
        <w:tc>
          <w:tcPr>
            <w:tcW w:w="1281" w:type="dxa"/>
          </w:tcPr>
          <w:p w14:paraId="7BA754F3" w14:textId="77777777" w:rsidR="00335A9D" w:rsidRPr="00224733" w:rsidRDefault="00335A9D" w:rsidP="00335A9D">
            <w:pPr>
              <w:pStyle w:val="Ingetavstnd"/>
              <w:ind w:right="-995"/>
              <w:rPr>
                <w:bCs/>
              </w:rPr>
            </w:pPr>
          </w:p>
        </w:tc>
        <w:tc>
          <w:tcPr>
            <w:tcW w:w="4111" w:type="dxa"/>
            <w:tcBorders>
              <w:top w:val="single" w:sz="4" w:space="0" w:color="auto"/>
            </w:tcBorders>
          </w:tcPr>
          <w:p w14:paraId="63B97BE9" w14:textId="77777777" w:rsidR="00335A9D" w:rsidRPr="00224733" w:rsidRDefault="00335A9D" w:rsidP="00335A9D">
            <w:pPr>
              <w:pStyle w:val="Ingetavstnd"/>
              <w:ind w:right="-995"/>
              <w:rPr>
                <w:rFonts w:ascii="Times New Roman" w:hAnsi="Times New Roman"/>
                <w:bCs/>
              </w:rPr>
            </w:pPr>
            <w:r w:rsidRPr="00224733">
              <w:rPr>
                <w:rFonts w:ascii="Times New Roman" w:hAnsi="Times New Roman"/>
                <w:bCs/>
              </w:rPr>
              <w:t>Namnförtydligande</w:t>
            </w:r>
          </w:p>
          <w:p w14:paraId="5D72E629" w14:textId="7785D140" w:rsidR="00335A9D" w:rsidRPr="00224733" w:rsidRDefault="00335A9D" w:rsidP="00335A9D">
            <w:pPr>
              <w:pStyle w:val="Ingetavstnd"/>
              <w:ind w:right="-995"/>
              <w:rPr>
                <w:bCs/>
              </w:rPr>
            </w:pPr>
          </w:p>
        </w:tc>
      </w:tr>
    </w:tbl>
    <w:p w14:paraId="67C0DBD0" w14:textId="77777777" w:rsidR="002F24D9" w:rsidRDefault="002F24D9" w:rsidP="00476444">
      <w:pPr>
        <w:pStyle w:val="Ingetavstnd"/>
        <w:ind w:right="-995"/>
      </w:pPr>
    </w:p>
    <w:sectPr w:rsidR="002F24D9" w:rsidSect="00EC569A">
      <w:footerReference w:type="even" r:id="rId10"/>
      <w:footerReference w:type="default" r:id="rId11"/>
      <w:headerReference w:type="first" r:id="rId12"/>
      <w:footerReference w:type="first" r:id="rId13"/>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621E" w14:textId="77777777" w:rsidR="0090730F" w:rsidRDefault="0090730F" w:rsidP="00BF282B">
      <w:pPr>
        <w:spacing w:after="0" w:line="240" w:lineRule="auto"/>
      </w:pPr>
      <w:r>
        <w:separator/>
      </w:r>
    </w:p>
  </w:endnote>
  <w:endnote w:type="continuationSeparator" w:id="0">
    <w:p w14:paraId="4C4B0F5E" w14:textId="77777777" w:rsidR="0090730F" w:rsidRDefault="0090730F"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5FAD5CB1" w14:textId="77777777" w:rsidTr="002F24D9">
      <w:trPr>
        <w:cnfStyle w:val="100000000000" w:firstRow="1" w:lastRow="0" w:firstColumn="0" w:lastColumn="0" w:oddVBand="0" w:evenVBand="0" w:oddHBand="0" w:evenHBand="0" w:firstRowFirstColumn="0" w:firstRowLastColumn="0" w:lastRowFirstColumn="0" w:lastRowLastColumn="0"/>
      </w:trPr>
      <w:tc>
        <w:tcPr>
          <w:tcW w:w="5812" w:type="dxa"/>
          <w:shd w:val="clear" w:color="auto" w:fill="D9D9D9"/>
        </w:tcPr>
        <w:p w14:paraId="32226C91" w14:textId="7790AFB1"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7B7C48">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C3152B">
                <w:t>Avtal angående fäste och kabel för gatubelysning</w:t>
              </w:r>
            </w:sdtContent>
          </w:sdt>
        </w:p>
      </w:tc>
      <w:tc>
        <w:tcPr>
          <w:tcW w:w="1343" w:type="dxa"/>
          <w:shd w:val="clear" w:color="auto" w:fill="D9D9D9"/>
        </w:tcPr>
        <w:p w14:paraId="6DABC6D9" w14:textId="77777777" w:rsidR="00986A1D" w:rsidRPr="009B4E2A" w:rsidRDefault="00986A1D" w:rsidP="00841810">
          <w:pPr>
            <w:pStyle w:val="Sidfot"/>
          </w:pPr>
        </w:p>
      </w:tc>
      <w:tc>
        <w:tcPr>
          <w:tcW w:w="1917" w:type="dxa"/>
          <w:shd w:val="clear" w:color="auto" w:fill="D9D9D9"/>
        </w:tcPr>
        <w:p w14:paraId="71F85A4E"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EA41C5">
            <w:fldChar w:fldCharType="begin"/>
          </w:r>
          <w:r w:rsidR="00EA41C5">
            <w:instrText xml:space="preserve"> NUMPAGES   \* MERGEFORMAT </w:instrText>
          </w:r>
          <w:r w:rsidR="00EA41C5">
            <w:fldChar w:fldCharType="separate"/>
          </w:r>
          <w:r w:rsidR="00C10045">
            <w:rPr>
              <w:noProof/>
            </w:rPr>
            <w:t>1</w:t>
          </w:r>
          <w:r w:rsidR="00EA41C5">
            <w:rPr>
              <w:noProof/>
            </w:rPr>
            <w:fldChar w:fldCharType="end"/>
          </w:r>
          <w:r w:rsidRPr="009B4E2A">
            <w:t>)</w:t>
          </w:r>
        </w:p>
      </w:tc>
    </w:tr>
    <w:tr w:rsidR="00986A1D" w14:paraId="0411F8C9" w14:textId="77777777" w:rsidTr="008117AD">
      <w:tc>
        <w:tcPr>
          <w:tcW w:w="5812" w:type="dxa"/>
        </w:tcPr>
        <w:p w14:paraId="18C9E3F8" w14:textId="77777777" w:rsidR="00986A1D" w:rsidRPr="00F66187" w:rsidRDefault="00986A1D" w:rsidP="00841810">
          <w:pPr>
            <w:pStyle w:val="Sidfot"/>
            <w:rPr>
              <w:rStyle w:val="Platshllartext"/>
              <w:color w:val="auto"/>
            </w:rPr>
          </w:pPr>
        </w:p>
      </w:tc>
      <w:tc>
        <w:tcPr>
          <w:tcW w:w="1343" w:type="dxa"/>
        </w:tcPr>
        <w:p w14:paraId="143B69A1" w14:textId="77777777" w:rsidR="00986A1D" w:rsidRDefault="00986A1D" w:rsidP="00841810">
          <w:pPr>
            <w:pStyle w:val="Sidfot"/>
          </w:pPr>
        </w:p>
      </w:tc>
      <w:tc>
        <w:tcPr>
          <w:tcW w:w="1917" w:type="dxa"/>
        </w:tcPr>
        <w:p w14:paraId="464FF25F" w14:textId="77777777" w:rsidR="00986A1D" w:rsidRDefault="00986A1D" w:rsidP="00841810">
          <w:pPr>
            <w:pStyle w:val="Sidfot"/>
          </w:pPr>
        </w:p>
      </w:tc>
    </w:tr>
    <w:tr w:rsidR="00986A1D" w14:paraId="3BF5D5E8" w14:textId="77777777" w:rsidTr="008117AD">
      <w:tc>
        <w:tcPr>
          <w:tcW w:w="5812" w:type="dxa"/>
        </w:tcPr>
        <w:p w14:paraId="4081FB6E" w14:textId="77777777" w:rsidR="00986A1D" w:rsidRDefault="00986A1D" w:rsidP="00841810">
          <w:pPr>
            <w:pStyle w:val="Sidfot"/>
          </w:pPr>
        </w:p>
      </w:tc>
      <w:tc>
        <w:tcPr>
          <w:tcW w:w="1343" w:type="dxa"/>
        </w:tcPr>
        <w:p w14:paraId="55977E94" w14:textId="77777777" w:rsidR="00986A1D" w:rsidRDefault="00986A1D" w:rsidP="00841810">
          <w:pPr>
            <w:pStyle w:val="Sidfot"/>
          </w:pPr>
        </w:p>
      </w:tc>
      <w:tc>
        <w:tcPr>
          <w:tcW w:w="1917" w:type="dxa"/>
        </w:tcPr>
        <w:p w14:paraId="2FDFE8E1" w14:textId="77777777" w:rsidR="00986A1D" w:rsidRDefault="00986A1D" w:rsidP="00841810">
          <w:pPr>
            <w:pStyle w:val="Sidfot"/>
          </w:pPr>
        </w:p>
      </w:tc>
    </w:tr>
  </w:tbl>
  <w:p w14:paraId="611BFAC6"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06C4449C" w14:textId="77777777" w:rsidTr="002A5694">
      <w:tc>
        <w:tcPr>
          <w:tcW w:w="7938" w:type="dxa"/>
        </w:tcPr>
        <w:p w14:paraId="3756C18E" w14:textId="15FBE057" w:rsidR="006141A8" w:rsidRDefault="007B7C48">
          <w:pPr>
            <w:pStyle w:val="Sidfot"/>
            <w:rPr>
              <w:b/>
            </w:rPr>
          </w:pPr>
          <w:r>
            <w:t xml:space="preserve">Stadsmiljöförvaltningen,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C3152B">
                <w:t>Avtal angående fäste och kabel för gatubelysning</w:t>
              </w:r>
            </w:sdtContent>
          </w:sdt>
        </w:p>
      </w:tc>
      <w:tc>
        <w:tcPr>
          <w:tcW w:w="1134" w:type="dxa"/>
        </w:tcPr>
        <w:p w14:paraId="164C4373" w14:textId="77777777" w:rsidR="008117AD" w:rsidRPr="008117AD" w:rsidRDefault="007B7C48"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EA41C5">
            <w:fldChar w:fldCharType="begin"/>
          </w:r>
          <w:r w:rsidR="00EA41C5">
            <w:instrText xml:space="preserve"> NUMPAGES   \* MERGEFORMAT </w:instrText>
          </w:r>
          <w:r w:rsidR="00EA41C5">
            <w:fldChar w:fldCharType="separate"/>
          </w:r>
          <w:r w:rsidRPr="008117AD">
            <w:t>2</w:t>
          </w:r>
          <w:r w:rsidR="00EA41C5">
            <w:fldChar w:fldCharType="end"/>
          </w:r>
          <w:r w:rsidRPr="008117AD">
            <w:t>)</w:t>
          </w:r>
        </w:p>
      </w:tc>
    </w:tr>
  </w:tbl>
  <w:p w14:paraId="3288C022"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578F4311" w14:textId="77777777" w:rsidTr="002A5694">
      <w:tc>
        <w:tcPr>
          <w:tcW w:w="7938" w:type="dxa"/>
        </w:tcPr>
        <w:p w14:paraId="6274EBB4" w14:textId="2C206376" w:rsidR="006141A8" w:rsidRDefault="007B7C48">
          <w:pPr>
            <w:pStyle w:val="Sidfot"/>
          </w:pPr>
          <w:r>
            <w:t xml:space="preserve">Stadsmiljöförvaltningen,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C3152B" w:rsidRPr="00C3152B">
                <w:t>Avtal angående fäste och kabel för gatubelysning</w:t>
              </w:r>
            </w:sdtContent>
          </w:sdt>
        </w:p>
      </w:tc>
      <w:tc>
        <w:tcPr>
          <w:tcW w:w="1134" w:type="dxa"/>
        </w:tcPr>
        <w:p w14:paraId="3A833B85" w14:textId="77777777" w:rsidR="008117AD" w:rsidRPr="008117AD" w:rsidRDefault="007B7C48"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EA41C5">
            <w:fldChar w:fldCharType="begin"/>
          </w:r>
          <w:r w:rsidR="00EA41C5">
            <w:instrText xml:space="preserve"> NUMPAGES   \* MERGEFORMAT </w:instrText>
          </w:r>
          <w:r w:rsidR="00EA41C5">
            <w:fldChar w:fldCharType="separate"/>
          </w:r>
          <w:r w:rsidRPr="008117AD">
            <w:t>2</w:t>
          </w:r>
          <w:r w:rsidR="00EA41C5">
            <w:fldChar w:fldCharType="end"/>
          </w:r>
          <w:r w:rsidRPr="008117AD">
            <w:t>)</w:t>
          </w:r>
        </w:p>
      </w:tc>
    </w:tr>
  </w:tbl>
  <w:p w14:paraId="2E0CD6A4"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34BB" w14:textId="77777777" w:rsidR="0090730F" w:rsidRDefault="0090730F" w:rsidP="00BF282B">
      <w:pPr>
        <w:spacing w:after="0" w:line="240" w:lineRule="auto"/>
      </w:pPr>
      <w:r>
        <w:separator/>
      </w:r>
    </w:p>
  </w:footnote>
  <w:footnote w:type="continuationSeparator" w:id="0">
    <w:p w14:paraId="13211247" w14:textId="77777777" w:rsidR="0090730F" w:rsidRDefault="0090730F"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4D0CFB50"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79E97E68" w14:textId="77777777" w:rsidR="006141A8" w:rsidRDefault="007B7C48">
          <w:pPr>
            <w:pStyle w:val="Sidhuvud"/>
            <w:spacing w:after="100"/>
            <w:rPr>
              <w:b w:val="0"/>
              <w:bCs/>
            </w:rPr>
          </w:pPr>
          <w:r w:rsidRPr="00EA41C5">
            <w:rPr>
              <w:b w:val="0"/>
              <w:bCs/>
            </w:rPr>
            <w:t>Stadsmiljöförvaltningen</w:t>
          </w:r>
        </w:p>
      </w:tc>
      <w:tc>
        <w:tcPr>
          <w:tcW w:w="3969" w:type="dxa"/>
          <w:tcBorders>
            <w:bottom w:val="nil"/>
          </w:tcBorders>
          <w:shd w:val="clear" w:color="auto" w:fill="auto"/>
        </w:tcPr>
        <w:p w14:paraId="0DA34EA6" w14:textId="77777777" w:rsidR="00FB3B58" w:rsidRDefault="000B6F6F" w:rsidP="00FB3B58">
          <w:pPr>
            <w:pStyle w:val="Sidhuvud"/>
            <w:spacing w:after="100"/>
            <w:jc w:val="right"/>
          </w:pPr>
          <w:r>
            <w:rPr>
              <w:noProof/>
              <w:lang w:eastAsia="sv-SE"/>
            </w:rPr>
            <w:drawing>
              <wp:inline distT="0" distB="0" distL="0" distR="0" wp14:anchorId="12573207" wp14:editId="3626F329">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1AB5BF5" w14:textId="77777777" w:rsidTr="000B2C87">
      <w:tc>
        <w:tcPr>
          <w:tcW w:w="5103" w:type="dxa"/>
          <w:tcBorders>
            <w:top w:val="nil"/>
            <w:bottom w:val="single" w:sz="4" w:space="0" w:color="auto"/>
          </w:tcBorders>
          <w:shd w:val="clear" w:color="auto" w:fill="auto"/>
        </w:tcPr>
        <w:p w14:paraId="06121112" w14:textId="77777777" w:rsidR="00FB3B58" w:rsidRDefault="00EA41C5" w:rsidP="00FB3B58">
          <w:pPr>
            <w:pStyle w:val="Sidhuvud"/>
            <w:spacing w:after="100"/>
          </w:pPr>
        </w:p>
      </w:tc>
      <w:tc>
        <w:tcPr>
          <w:tcW w:w="3969" w:type="dxa"/>
          <w:tcBorders>
            <w:bottom w:val="single" w:sz="4" w:space="0" w:color="auto"/>
          </w:tcBorders>
          <w:shd w:val="clear" w:color="auto" w:fill="auto"/>
        </w:tcPr>
        <w:p w14:paraId="7E258D51" w14:textId="77777777" w:rsidR="00FB3B58" w:rsidRDefault="00EA41C5" w:rsidP="00FB3B58">
          <w:pPr>
            <w:pStyle w:val="Sidhuvud"/>
            <w:spacing w:after="100"/>
            <w:jc w:val="right"/>
          </w:pPr>
        </w:p>
      </w:tc>
    </w:tr>
  </w:tbl>
  <w:p w14:paraId="31F4E69D" w14:textId="77777777" w:rsidR="005706A3" w:rsidRDefault="0057403C" w:rsidP="005706A3">
    <w:pPr>
      <w:pStyle w:val="Sidhuvud"/>
      <w:ind w:right="-1136"/>
      <w:jc w:val="right"/>
    </w:pPr>
    <w:r>
      <w:tab/>
    </w:r>
    <w:r>
      <w:tab/>
    </w:r>
  </w:p>
  <w:p w14:paraId="25F37F7A" w14:textId="3BF1451B" w:rsidR="00176AF5" w:rsidRPr="005706A3" w:rsidRDefault="005706A3" w:rsidP="005706A3">
    <w:pPr>
      <w:pStyle w:val="Sidhuvud"/>
      <w:ind w:right="-1136"/>
      <w:jc w:val="right"/>
      <w:rPr>
        <w:sz w:val="18"/>
        <w:szCs w:val="18"/>
      </w:rPr>
    </w:pPr>
    <w:r>
      <w:rPr>
        <w:sz w:val="18"/>
        <w:szCs w:val="18"/>
      </w:rPr>
      <w:t>Mall senast reviderad 2023-04-26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F2B85"/>
    <w:rsid w:val="0011061F"/>
    <w:rsid w:val="0011381D"/>
    <w:rsid w:val="00142FEF"/>
    <w:rsid w:val="00173F0C"/>
    <w:rsid w:val="001B3366"/>
    <w:rsid w:val="001C2218"/>
    <w:rsid w:val="001D645F"/>
    <w:rsid w:val="00224733"/>
    <w:rsid w:val="002313C6"/>
    <w:rsid w:val="00241F59"/>
    <w:rsid w:val="00241FED"/>
    <w:rsid w:val="00244443"/>
    <w:rsid w:val="00257F49"/>
    <w:rsid w:val="002D09F7"/>
    <w:rsid w:val="002F24D9"/>
    <w:rsid w:val="003031B5"/>
    <w:rsid w:val="003164EC"/>
    <w:rsid w:val="00332A7F"/>
    <w:rsid w:val="00335A9D"/>
    <w:rsid w:val="00350FEF"/>
    <w:rsid w:val="00367F49"/>
    <w:rsid w:val="00372CB4"/>
    <w:rsid w:val="00401B69"/>
    <w:rsid w:val="00414E79"/>
    <w:rsid w:val="00415EE3"/>
    <w:rsid w:val="0042152A"/>
    <w:rsid w:val="00437A4D"/>
    <w:rsid w:val="00440D30"/>
    <w:rsid w:val="00473C11"/>
    <w:rsid w:val="00476444"/>
    <w:rsid w:val="004A5252"/>
    <w:rsid w:val="004B287C"/>
    <w:rsid w:val="004C0571"/>
    <w:rsid w:val="004C78B0"/>
    <w:rsid w:val="00521790"/>
    <w:rsid w:val="005348BE"/>
    <w:rsid w:val="005706A3"/>
    <w:rsid w:val="005729A0"/>
    <w:rsid w:val="0057403C"/>
    <w:rsid w:val="00597ACB"/>
    <w:rsid w:val="005E6622"/>
    <w:rsid w:val="005F5390"/>
    <w:rsid w:val="00607F19"/>
    <w:rsid w:val="00613965"/>
    <w:rsid w:val="006141A8"/>
    <w:rsid w:val="00623D4E"/>
    <w:rsid w:val="00631C23"/>
    <w:rsid w:val="0066216B"/>
    <w:rsid w:val="006772D2"/>
    <w:rsid w:val="00690A7F"/>
    <w:rsid w:val="006928E5"/>
    <w:rsid w:val="00720B05"/>
    <w:rsid w:val="00742AE2"/>
    <w:rsid w:val="007517BE"/>
    <w:rsid w:val="00766929"/>
    <w:rsid w:val="00770200"/>
    <w:rsid w:val="007A0E1C"/>
    <w:rsid w:val="007B7C48"/>
    <w:rsid w:val="00831E91"/>
    <w:rsid w:val="00872DC6"/>
    <w:rsid w:val="008760F6"/>
    <w:rsid w:val="008E16F4"/>
    <w:rsid w:val="008E56C2"/>
    <w:rsid w:val="009071B3"/>
    <w:rsid w:val="0090730F"/>
    <w:rsid w:val="009433F3"/>
    <w:rsid w:val="009624D4"/>
    <w:rsid w:val="009679E8"/>
    <w:rsid w:val="00985ACB"/>
    <w:rsid w:val="00986A1D"/>
    <w:rsid w:val="009B4E2A"/>
    <w:rsid w:val="009D241C"/>
    <w:rsid w:val="009D4D5C"/>
    <w:rsid w:val="00A074B5"/>
    <w:rsid w:val="00A11355"/>
    <w:rsid w:val="00A345C1"/>
    <w:rsid w:val="00A3668C"/>
    <w:rsid w:val="00A47AD9"/>
    <w:rsid w:val="00A55BC5"/>
    <w:rsid w:val="00A65679"/>
    <w:rsid w:val="00A67D96"/>
    <w:rsid w:val="00A8112E"/>
    <w:rsid w:val="00A93D1C"/>
    <w:rsid w:val="00AA0284"/>
    <w:rsid w:val="00AE09E8"/>
    <w:rsid w:val="00AE5147"/>
    <w:rsid w:val="00AE5F41"/>
    <w:rsid w:val="00B428F8"/>
    <w:rsid w:val="00B456FF"/>
    <w:rsid w:val="00B63E0E"/>
    <w:rsid w:val="00BA1320"/>
    <w:rsid w:val="00BD0663"/>
    <w:rsid w:val="00BF1EC3"/>
    <w:rsid w:val="00BF282B"/>
    <w:rsid w:val="00C0363D"/>
    <w:rsid w:val="00C10045"/>
    <w:rsid w:val="00C3152B"/>
    <w:rsid w:val="00C33D5F"/>
    <w:rsid w:val="00C641A1"/>
    <w:rsid w:val="00C85A21"/>
    <w:rsid w:val="00CD65E8"/>
    <w:rsid w:val="00CF38D3"/>
    <w:rsid w:val="00D21D96"/>
    <w:rsid w:val="00D22966"/>
    <w:rsid w:val="00D4604A"/>
    <w:rsid w:val="00D731D2"/>
    <w:rsid w:val="00D84D15"/>
    <w:rsid w:val="00D91031"/>
    <w:rsid w:val="00DA76F6"/>
    <w:rsid w:val="00DC59E4"/>
    <w:rsid w:val="00DC6E79"/>
    <w:rsid w:val="00DD3D57"/>
    <w:rsid w:val="00DD51D5"/>
    <w:rsid w:val="00DF152D"/>
    <w:rsid w:val="00E07629"/>
    <w:rsid w:val="00E11731"/>
    <w:rsid w:val="00E83740"/>
    <w:rsid w:val="00EA41C5"/>
    <w:rsid w:val="00EB7691"/>
    <w:rsid w:val="00EC569A"/>
    <w:rsid w:val="00EE3EEA"/>
    <w:rsid w:val="00EF388D"/>
    <w:rsid w:val="00F278AC"/>
    <w:rsid w:val="00F4117C"/>
    <w:rsid w:val="00F57801"/>
    <w:rsid w:val="00F66187"/>
    <w:rsid w:val="00FA0781"/>
    <w:rsid w:val="00FB3384"/>
    <w:rsid w:val="00FB66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717276"/>
  <w15:docId w15:val="{158CEA30-8599-410B-85DD-825B8A9A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9878-1740-4703-B03A-EDC39A07B99D}">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2abec8d-3a7a-4d46-8811-c7c6d3ba06ae"/>
    <ds:schemaRef ds:uri="e0c4ee4b-63ea-49f8-bb04-a131474d129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2CD05C-A88E-4E23-95E8-53906A2C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0C15D-9D05-49F6-AFC6-327B3DC42367}">
  <ds:schemaRefs>
    <ds:schemaRef ds:uri="http://schemas.microsoft.com/sharepoint/v3/contenttype/forms"/>
  </ds:schemaRefs>
</ds:datastoreItem>
</file>

<file path=customXml/itemProps4.xml><?xml version="1.0" encoding="utf-8"?>
<ds:datastoreItem xmlns:ds="http://schemas.openxmlformats.org/officeDocument/2006/customXml" ds:itemID="{E8950778-C5DD-4BE6-8B56-98C835B5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2014</Characters>
  <Application>Microsoft Office Word</Application>
  <DocSecurity>0</DocSecurity>
  <Lines>62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 angående fäste och kabel för gatubelysning</dc:title>
  <dc:subject/>
  <dc:creator>louise.engberg@stadsmiljo.goteborg.se</dc:creator>
  <dc:description/>
  <cp:lastModifiedBy>Elin Lindström</cp:lastModifiedBy>
  <cp:revision>3</cp:revision>
  <cp:lastPrinted>2017-01-05T15:29:00Z</cp:lastPrinted>
  <dcterms:created xsi:type="dcterms:W3CDTF">2023-04-04T13:56:00Z</dcterms:created>
  <dcterms:modified xsi:type="dcterms:W3CDTF">2023-04-04T13:56:00Z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