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F1D5A" w:rsidR="00BF1D5A" w:rsidP="00BF1D5A" w:rsidRDefault="00BF1D5A" w14:paraId="46D05348" w14:textId="128EECC8">
      <w:pPr>
        <w:rPr>
          <w:b w:val="1"/>
          <w:bCs w:val="1"/>
        </w:rPr>
      </w:pPr>
      <w:r w:rsidRPr="072CD123" w:rsidR="00BF1D5A">
        <w:rPr>
          <w:b w:val="1"/>
          <w:bCs w:val="1"/>
        </w:rPr>
        <w:t>Bilaga till Arbetsmiljöplan – Riktlinjer, Krav och Säkerhetsföreskrifter för Arbete vid Spår</w:t>
      </w:r>
      <w:r w:rsidRPr="072CD123" w:rsidR="47CACB38">
        <w:rPr>
          <w:b w:val="1"/>
          <w:bCs w:val="1"/>
        </w:rPr>
        <w:t xml:space="preserve"> </w:t>
      </w:r>
      <w:r w:rsidRPr="072CD123" w:rsidR="00BF1D5A">
        <w:rPr>
          <w:b w:val="1"/>
          <w:bCs w:val="1"/>
        </w:rPr>
        <w:t>(Göteborgs stad)</w:t>
      </w:r>
    </w:p>
    <w:p w:rsidRPr="00BF1D5A" w:rsidR="00BF1D5A" w:rsidP="00BF1D5A" w:rsidRDefault="00BF1D5A" w14:paraId="4117C141" w14:textId="77777777">
      <w:r w:rsidRPr="00BF1D5A">
        <w:rPr>
          <w:b/>
          <w:bCs/>
        </w:rPr>
        <w:t>Projekt:</w:t>
      </w:r>
      <w:r w:rsidRPr="00BF1D5A">
        <w:t xml:space="preserve"> [Projektets namn]</w:t>
      </w:r>
      <w:r w:rsidRPr="00BF1D5A">
        <w:br/>
      </w:r>
      <w:r w:rsidRPr="00BF1D5A">
        <w:rPr>
          <w:b/>
          <w:bCs/>
        </w:rPr>
        <w:t>Plats:</w:t>
      </w:r>
      <w:r w:rsidRPr="00BF1D5A">
        <w:t xml:space="preserve"> [Arbetsplatsens adress eller beskrivning]</w:t>
      </w:r>
      <w:r w:rsidRPr="00BF1D5A">
        <w:br/>
      </w:r>
      <w:r w:rsidRPr="00BF1D5A">
        <w:rPr>
          <w:b/>
          <w:bCs/>
        </w:rPr>
        <w:t>Datum:</w:t>
      </w:r>
      <w:r w:rsidRPr="00BF1D5A">
        <w:t xml:space="preserve"> [Datum för upprättande av bilagan]</w:t>
      </w:r>
    </w:p>
    <w:p w:rsidRPr="00BF1D5A" w:rsidR="00BF1D5A" w:rsidP="00BF1D5A" w:rsidRDefault="00BF1D5A" w14:paraId="475DBB1F" w14:textId="77777777">
      <w:pPr>
        <w:rPr>
          <w:b/>
          <w:bCs/>
        </w:rPr>
      </w:pPr>
      <w:r w:rsidRPr="00BF1D5A">
        <w:rPr>
          <w:b/>
          <w:bCs/>
        </w:rPr>
        <w:t>1. Allmänna Riktlinjer för Arbete vid Spårväg</w:t>
      </w:r>
    </w:p>
    <w:p w:rsidRPr="00BF1D5A" w:rsidR="00BF1D5A" w:rsidP="00BF1D5A" w:rsidRDefault="00BF1D5A" w14:paraId="71E06C4D" w14:textId="3343B1DF">
      <w:pPr>
        <w:numPr>
          <w:ilvl w:val="0"/>
          <w:numId w:val="1"/>
        </w:numPr>
      </w:pPr>
      <w:r w:rsidRPr="00BF1D5A">
        <w:t xml:space="preserve">Alla arbeten vid spårväg ska planeras och utföras enligt Göteborgs </w:t>
      </w:r>
      <w:r w:rsidR="00795E96">
        <w:t>S</w:t>
      </w:r>
      <w:r w:rsidRPr="00BF1D5A">
        <w:t>tads tekniska handbok och gällande föreskrifter för arbete i spårnära miljöer.</w:t>
      </w:r>
    </w:p>
    <w:p w:rsidRPr="00BF1D5A" w:rsidR="00BF1D5A" w:rsidP="00BF1D5A" w:rsidRDefault="00BF1D5A" w14:paraId="49A7B039" w14:textId="77777777">
      <w:pPr>
        <w:numPr>
          <w:ilvl w:val="0"/>
          <w:numId w:val="1"/>
        </w:numPr>
      </w:pPr>
      <w:r w:rsidRPr="00BF1D5A">
        <w:t>Arbetet ska utföras på ett sådant sätt att det inte påverkar säkerheten för spårtrafik eller orsakar störningar i spårdriften.</w:t>
      </w:r>
    </w:p>
    <w:p w:rsidRPr="00BF1D5A" w:rsidR="00BF1D5A" w:rsidP="00BF1D5A" w:rsidRDefault="00BF1D5A" w14:paraId="41204410" w14:textId="77777777">
      <w:pPr>
        <w:numPr>
          <w:ilvl w:val="0"/>
          <w:numId w:val="1"/>
        </w:numPr>
      </w:pPr>
      <w:r w:rsidRPr="00BF1D5A">
        <w:t>Kommunikation med trafikledningen ska etableras före arbetets start och upprätthållas under hela arbetsprocessen.</w:t>
      </w:r>
    </w:p>
    <w:p w:rsidRPr="00BF1D5A" w:rsidR="00BF1D5A" w:rsidP="00BF1D5A" w:rsidRDefault="00BF1D5A" w14:paraId="0DDFECFC" w14:textId="77777777">
      <w:pPr>
        <w:rPr>
          <w:b/>
          <w:bCs/>
        </w:rPr>
      </w:pPr>
      <w:r w:rsidRPr="00BF1D5A">
        <w:rPr>
          <w:b/>
          <w:bCs/>
        </w:rPr>
        <w:t>2. Riskbedömning och Arbetsberedning</w:t>
      </w:r>
    </w:p>
    <w:p w:rsidRPr="00BF1D5A" w:rsidR="00BF1D5A" w:rsidP="00BF1D5A" w:rsidRDefault="00BF1D5A" w14:paraId="62934AD9" w14:textId="77777777">
      <w:pPr>
        <w:numPr>
          <w:ilvl w:val="0"/>
          <w:numId w:val="2"/>
        </w:numPr>
      </w:pPr>
      <w:r w:rsidRPr="00BF1D5A">
        <w:t>En detaljerad riskbedömning ska utföras före arbetets start och inkludera identifiering av risker relaterade till spår, rörliga fordon och högspänningsledningar.</w:t>
      </w:r>
    </w:p>
    <w:p w:rsidRPr="00BF1D5A" w:rsidR="00BF1D5A" w:rsidP="00BF1D5A" w:rsidRDefault="00BF1D5A" w14:paraId="47AB55BA" w14:textId="77777777">
      <w:pPr>
        <w:numPr>
          <w:ilvl w:val="0"/>
          <w:numId w:val="2"/>
        </w:numPr>
      </w:pPr>
      <w:r w:rsidRPr="00BF1D5A">
        <w:t xml:space="preserve">Arbetsberedning ska inkludera specifika åtgärder för att minimera risken för elstötar och andra </w:t>
      </w:r>
      <w:proofErr w:type="spellStart"/>
      <w:r w:rsidRPr="00BF1D5A">
        <w:t>elrelaterade</w:t>
      </w:r>
      <w:proofErr w:type="spellEnd"/>
      <w:r w:rsidRPr="00BF1D5A">
        <w:t xml:space="preserve"> olyckor.</w:t>
      </w:r>
    </w:p>
    <w:p w:rsidRPr="00BF1D5A" w:rsidR="00BF1D5A" w:rsidP="00BF1D5A" w:rsidRDefault="00BF1D5A" w14:paraId="130493D2" w14:textId="77777777">
      <w:pPr>
        <w:rPr>
          <w:b/>
          <w:bCs/>
        </w:rPr>
      </w:pPr>
      <w:r w:rsidRPr="00BF1D5A">
        <w:rPr>
          <w:b/>
          <w:bCs/>
        </w:rPr>
        <w:t>3. Hantering av Högspänningsledningar</w:t>
      </w:r>
    </w:p>
    <w:p w:rsidRPr="00BF1D5A" w:rsidR="00BF1D5A" w:rsidP="00BF1D5A" w:rsidRDefault="00BF1D5A" w14:paraId="31A78B33" w14:textId="77777777">
      <w:pPr>
        <w:numPr>
          <w:ilvl w:val="0"/>
          <w:numId w:val="3"/>
        </w:numPr>
      </w:pPr>
      <w:r w:rsidRPr="00BF1D5A">
        <w:t>Innan arbetet påbörjas ska det säkerställas att högspänningsledningar är frånkopplade och jordade om så krävs. Detta arbete ska alltid utföras i samråd med ansvarig elsäkerhetspersonal.</w:t>
      </w:r>
    </w:p>
    <w:p w:rsidRPr="00BF1D5A" w:rsidR="00BF1D5A" w:rsidP="00BF1D5A" w:rsidRDefault="00BF1D5A" w14:paraId="0393E7F1" w14:textId="77777777">
      <w:pPr>
        <w:numPr>
          <w:ilvl w:val="0"/>
          <w:numId w:val="3"/>
        </w:numPr>
      </w:pPr>
      <w:r w:rsidRPr="00BF1D5A">
        <w:t>En säkerhetszon ska upprättas runt högspänningsledningar och kontaktledningar för att förhindra obehörig åtkomst och minimera risker för elolyckor.</w:t>
      </w:r>
    </w:p>
    <w:p w:rsidRPr="00BF1D5A" w:rsidR="00BF1D5A" w:rsidP="00BF1D5A" w:rsidRDefault="00BF1D5A" w14:paraId="5C35B5CE" w14:textId="77777777">
      <w:pPr>
        <w:numPr>
          <w:ilvl w:val="0"/>
          <w:numId w:val="3"/>
        </w:numPr>
      </w:pPr>
      <w:r w:rsidRPr="00BF1D5A">
        <w:t>Om arbete måste utföras nära spänningssatta ledningar, ska särskilda skyddsåtgärder vidtas enligt gällande elsäkerhetsföreskrifter.</w:t>
      </w:r>
    </w:p>
    <w:p w:rsidRPr="00BF1D5A" w:rsidR="00BF1D5A" w:rsidP="00BF1D5A" w:rsidRDefault="00BF1D5A" w14:paraId="138C94F4" w14:textId="5FA7291F">
      <w:pPr>
        <w:rPr>
          <w:b/>
          <w:bCs/>
        </w:rPr>
      </w:pPr>
      <w:r w:rsidRPr="61F71315">
        <w:rPr>
          <w:b/>
          <w:bCs/>
        </w:rPr>
        <w:t xml:space="preserve">4. </w:t>
      </w:r>
      <w:r w:rsidRPr="61F71315" w:rsidR="357F4A7B">
        <w:rPr>
          <w:b/>
          <w:bCs/>
        </w:rPr>
        <w:t xml:space="preserve">Trafikförings principer och </w:t>
      </w:r>
      <w:r w:rsidRPr="61F71315">
        <w:rPr>
          <w:b/>
          <w:bCs/>
        </w:rPr>
        <w:t>Trafikanordningsplaner (TA-planer) för Spårväg</w:t>
      </w:r>
    </w:p>
    <w:p w:rsidR="7D33FBA7" w:rsidP="61F71315" w:rsidRDefault="7D33FBA7" w14:paraId="2BA1CB53" w14:textId="3D0B82BD">
      <w:pPr>
        <w:numPr>
          <w:ilvl w:val="0"/>
          <w:numId w:val="4"/>
        </w:numPr>
      </w:pPr>
      <w:r>
        <w:t>Byggherren tillsammans med BAS-P tar fram trafikförings principer som underlag till TA-Planer</w:t>
      </w:r>
    </w:p>
    <w:p w:rsidRPr="00BF1D5A" w:rsidR="00BF1D5A" w:rsidP="00BF1D5A" w:rsidRDefault="00BF1D5A" w14:paraId="133B0473" w14:textId="77777777">
      <w:pPr>
        <w:numPr>
          <w:ilvl w:val="0"/>
          <w:numId w:val="4"/>
        </w:numPr>
      </w:pPr>
      <w:r w:rsidRPr="00BF1D5A">
        <w:lastRenderedPageBreak/>
        <w:t>En specifik Trafikanordningsplan (TA-plan) för arbete vid spår ska upprättas och godkännas av relevanta myndigheter innan arbetet påbörjas.</w:t>
      </w:r>
    </w:p>
    <w:p w:rsidRPr="00BF1D5A" w:rsidR="00BF1D5A" w:rsidP="00BF1D5A" w:rsidRDefault="00BF1D5A" w14:paraId="5A265EE8" w14:textId="77777777">
      <w:pPr>
        <w:numPr>
          <w:ilvl w:val="0"/>
          <w:numId w:val="4"/>
        </w:numPr>
      </w:pPr>
      <w:r w:rsidRPr="00BF1D5A">
        <w:t>TA-planen ska innehålla:</w:t>
      </w:r>
    </w:p>
    <w:p w:rsidRPr="00BF1D5A" w:rsidR="00BF1D5A" w:rsidP="00BF1D5A" w:rsidRDefault="00BF1D5A" w14:paraId="0D13CDCA" w14:textId="77777777">
      <w:pPr>
        <w:numPr>
          <w:ilvl w:val="1"/>
          <w:numId w:val="4"/>
        </w:numPr>
      </w:pPr>
      <w:r w:rsidRPr="00BF1D5A">
        <w:t>Placering av skyltar, barriärer och avspärrningar som leder fotgängare och fordon på ett säkert sätt förbi arbetsplatsen.</w:t>
      </w:r>
    </w:p>
    <w:p w:rsidRPr="00BF1D5A" w:rsidR="00BF1D5A" w:rsidP="00BF1D5A" w:rsidRDefault="00BF1D5A" w14:paraId="4BCA7A40" w14:textId="77777777">
      <w:pPr>
        <w:numPr>
          <w:ilvl w:val="1"/>
          <w:numId w:val="4"/>
        </w:numPr>
      </w:pPr>
      <w:r w:rsidRPr="00BF1D5A">
        <w:t xml:space="preserve">Rutiner för </w:t>
      </w:r>
      <w:proofErr w:type="spellStart"/>
      <w:r w:rsidRPr="00BF1D5A">
        <w:t>omledning</w:t>
      </w:r>
      <w:proofErr w:type="spellEnd"/>
      <w:r w:rsidRPr="00BF1D5A">
        <w:t xml:space="preserve"> av spårtrafik vid behov och tydliga instruktioner för spårarbetarnas rörelse på platsen.</w:t>
      </w:r>
    </w:p>
    <w:p w:rsidRPr="00BF1D5A" w:rsidR="00BF1D5A" w:rsidP="00BF1D5A" w:rsidRDefault="00BF1D5A" w14:paraId="31C0C81C" w14:textId="77777777">
      <w:pPr>
        <w:rPr>
          <w:b/>
          <w:bCs/>
        </w:rPr>
      </w:pPr>
      <w:r w:rsidRPr="00BF1D5A">
        <w:rPr>
          <w:b/>
          <w:bCs/>
        </w:rPr>
        <w:t>5. Skydd och Säkerhetsåtgärder</w:t>
      </w:r>
    </w:p>
    <w:p w:rsidRPr="00BF1D5A" w:rsidR="00BF1D5A" w:rsidP="00BF1D5A" w:rsidRDefault="00BF1D5A" w14:paraId="4BC9B25D" w14:textId="77777777">
      <w:pPr>
        <w:numPr>
          <w:ilvl w:val="0"/>
          <w:numId w:val="5"/>
        </w:numPr>
      </w:pPr>
      <w:r w:rsidRPr="00BF1D5A">
        <w:t>Personlig skyddsutrustning (PPE) som är obligatorisk inkluderar isolerande handskar, skyddshjälmar med visir, skyddsskor och varselkläder.</w:t>
      </w:r>
    </w:p>
    <w:p w:rsidRPr="00BF1D5A" w:rsidR="00BF1D5A" w:rsidP="00BF1D5A" w:rsidRDefault="00BF1D5A" w14:paraId="13CC6B9C" w14:textId="77777777">
      <w:pPr>
        <w:numPr>
          <w:ilvl w:val="0"/>
          <w:numId w:val="5"/>
        </w:numPr>
      </w:pPr>
      <w:r w:rsidRPr="00BF1D5A">
        <w:t>Användning av isolerande verktyg ska vara standard vid arbete nära elektriska komponenter.</w:t>
      </w:r>
    </w:p>
    <w:p w:rsidRPr="00BF1D5A" w:rsidR="00BF1D5A" w:rsidP="00BF1D5A" w:rsidRDefault="00BF1D5A" w14:paraId="244900A3" w14:textId="77777777">
      <w:pPr>
        <w:numPr>
          <w:ilvl w:val="0"/>
          <w:numId w:val="5"/>
        </w:numPr>
      </w:pPr>
      <w:r w:rsidRPr="00BF1D5A">
        <w:t>Området kring arbetsplatsen ska vara väl markerat och belyst, speciellt under mörka timmar, för att säkerställa synlighet och säkerhet.</w:t>
      </w:r>
    </w:p>
    <w:p w:rsidRPr="00BF1D5A" w:rsidR="00BF1D5A" w:rsidP="00BF1D5A" w:rsidRDefault="00BF1D5A" w14:paraId="1FAA3333" w14:textId="77777777">
      <w:pPr>
        <w:rPr>
          <w:b/>
          <w:bCs/>
        </w:rPr>
      </w:pPr>
      <w:r w:rsidRPr="00BF1D5A">
        <w:rPr>
          <w:b/>
          <w:bCs/>
        </w:rPr>
        <w:t>6. Maskiner och Utrustning</w:t>
      </w:r>
    </w:p>
    <w:p w:rsidRPr="00BF1D5A" w:rsidR="00BF1D5A" w:rsidP="00BF1D5A" w:rsidRDefault="00BF1D5A" w14:paraId="5F7AF807" w14:textId="77777777">
      <w:pPr>
        <w:numPr>
          <w:ilvl w:val="0"/>
          <w:numId w:val="6"/>
        </w:numPr>
      </w:pPr>
      <w:r w:rsidRPr="00BF1D5A">
        <w:t>Maskiner som används i närheten av spårväg ska ha särskilda säkerhetssystem för att förhindra kontakt med spänningssatta delar.</w:t>
      </w:r>
    </w:p>
    <w:p w:rsidRPr="00BF1D5A" w:rsidR="00BF1D5A" w:rsidP="00BF1D5A" w:rsidRDefault="00BF1D5A" w14:paraId="0B8A0FD8" w14:textId="77777777">
      <w:pPr>
        <w:numPr>
          <w:ilvl w:val="0"/>
          <w:numId w:val="6"/>
        </w:numPr>
      </w:pPr>
      <w:r w:rsidRPr="00BF1D5A">
        <w:t>Alla maskiner ska inspekteras före användning för att säkerställa att de uppfyller säkerhetskraven och är i gott skick.</w:t>
      </w:r>
    </w:p>
    <w:p w:rsidRPr="00BF1D5A" w:rsidR="00BF1D5A" w:rsidP="00BF1D5A" w:rsidRDefault="00BF1D5A" w14:paraId="4A8E8924" w14:textId="77777777">
      <w:pPr>
        <w:numPr>
          <w:ilvl w:val="0"/>
          <w:numId w:val="6"/>
        </w:numPr>
      </w:pPr>
      <w:r w:rsidRPr="00BF1D5A">
        <w:t>Endast utbildad och certifierad personal får hantera maskiner och verktyg som används vid arbete på eller nära spår.</w:t>
      </w:r>
    </w:p>
    <w:p w:rsidRPr="00BF1D5A" w:rsidR="00BF1D5A" w:rsidP="00BF1D5A" w:rsidRDefault="00BF1D5A" w14:paraId="59300258" w14:textId="77777777">
      <w:pPr>
        <w:rPr>
          <w:b/>
          <w:bCs/>
        </w:rPr>
      </w:pPr>
      <w:r w:rsidRPr="00BF1D5A">
        <w:rPr>
          <w:b/>
          <w:bCs/>
        </w:rPr>
        <w:t>7. Kommunikation och Signalanordningar</w:t>
      </w:r>
    </w:p>
    <w:p w:rsidRPr="00BF1D5A" w:rsidR="00BF1D5A" w:rsidP="00BF1D5A" w:rsidRDefault="00BF1D5A" w14:paraId="21D6C2C3" w14:textId="77777777">
      <w:pPr>
        <w:numPr>
          <w:ilvl w:val="0"/>
          <w:numId w:val="7"/>
        </w:numPr>
      </w:pPr>
      <w:r w:rsidRPr="00BF1D5A">
        <w:t>Ett tillförlitligt kommunikationssystem ska upprättas mellan arbetslaget och spårvägens trafikledning för att snabbt kunna informera om faror eller förändringar i arbetet.</w:t>
      </w:r>
    </w:p>
    <w:p w:rsidRPr="00BF1D5A" w:rsidR="00BF1D5A" w:rsidP="00BF1D5A" w:rsidRDefault="00BF1D5A" w14:paraId="46FA6FAE" w14:textId="77777777">
      <w:pPr>
        <w:numPr>
          <w:ilvl w:val="0"/>
          <w:numId w:val="7"/>
        </w:numPr>
      </w:pPr>
      <w:r w:rsidRPr="00BF1D5A">
        <w:t>Visuella och akustiska signalanordningar ska användas för att varna om spårtrafik närmar sig arbetsplatsen.</w:t>
      </w:r>
    </w:p>
    <w:p w:rsidRPr="00BF1D5A" w:rsidR="00BF1D5A" w:rsidP="00BF1D5A" w:rsidRDefault="00BF1D5A" w14:paraId="109B52EF" w14:textId="77777777">
      <w:pPr>
        <w:rPr>
          <w:b/>
          <w:bCs/>
        </w:rPr>
      </w:pPr>
      <w:r w:rsidRPr="00BF1D5A">
        <w:rPr>
          <w:b/>
          <w:bCs/>
        </w:rPr>
        <w:t>8. Nödläge och Olyckshantering</w:t>
      </w:r>
    </w:p>
    <w:p w:rsidRPr="00BF1D5A" w:rsidR="00BF1D5A" w:rsidP="00BF1D5A" w:rsidRDefault="00BF1D5A" w14:paraId="31C963CE" w14:textId="77777777">
      <w:pPr>
        <w:numPr>
          <w:ilvl w:val="0"/>
          <w:numId w:val="8"/>
        </w:numPr>
      </w:pPr>
      <w:r w:rsidRPr="00BF1D5A">
        <w:lastRenderedPageBreak/>
        <w:t>En detaljerad nödlägesplan ska upprättas och omfatta hantering av elektriska olyckor, tågincidenter och evakuering av arbetsområdet.</w:t>
      </w:r>
    </w:p>
    <w:p w:rsidRPr="00BF1D5A" w:rsidR="00BF1D5A" w:rsidP="00BF1D5A" w:rsidRDefault="00BF1D5A" w14:paraId="1606AC88" w14:textId="77777777">
      <w:pPr>
        <w:numPr>
          <w:ilvl w:val="0"/>
          <w:numId w:val="8"/>
        </w:numPr>
      </w:pPr>
      <w:r w:rsidRPr="00BF1D5A">
        <w:t>All personal på platsen ska ha utbildning i första hjälpen och veta hur de ska agera vid elektriska stötar och andra nödsituationer.</w:t>
      </w:r>
    </w:p>
    <w:p w:rsidRPr="00BF1D5A" w:rsidR="00BF1D5A" w:rsidP="00BF1D5A" w:rsidRDefault="00BF1D5A" w14:paraId="191596F4" w14:textId="77777777">
      <w:pPr>
        <w:numPr>
          <w:ilvl w:val="0"/>
          <w:numId w:val="8"/>
        </w:numPr>
      </w:pPr>
      <w:r w:rsidRPr="00BF1D5A">
        <w:t>Nödutrustning, inklusive avstängningsanordningar för el, ska finnas lättillgänglig på arbetsplatsen.</w:t>
      </w:r>
    </w:p>
    <w:p w:rsidRPr="00BF1D5A" w:rsidR="00BF1D5A" w:rsidP="00BF1D5A" w:rsidRDefault="00BF1D5A" w14:paraId="6C4CD54C" w14:textId="77777777">
      <w:pPr>
        <w:rPr>
          <w:b/>
          <w:bCs/>
        </w:rPr>
      </w:pPr>
      <w:r w:rsidRPr="00BF1D5A">
        <w:rPr>
          <w:b/>
          <w:bCs/>
        </w:rPr>
        <w:t>9. Kompetens och Utbildning</w:t>
      </w:r>
    </w:p>
    <w:p w:rsidRPr="00BF1D5A" w:rsidR="00BF1D5A" w:rsidP="00BF1D5A" w:rsidRDefault="00BF1D5A" w14:paraId="5A9FA976" w14:textId="77777777">
      <w:pPr>
        <w:numPr>
          <w:ilvl w:val="0"/>
          <w:numId w:val="9"/>
        </w:numPr>
      </w:pPr>
      <w:r w:rsidRPr="00BF1D5A">
        <w:t>Personal som arbetar vid spår och nära högspänningsledningar ska ha relevant utbildning i elsäkerhet och arbete vid spår enligt Göteborgs stads krav.</w:t>
      </w:r>
    </w:p>
    <w:p w:rsidRPr="00BF1D5A" w:rsidR="00BF1D5A" w:rsidP="00BF1D5A" w:rsidRDefault="00BF1D5A" w14:paraId="3A350097" w14:textId="77777777">
      <w:pPr>
        <w:numPr>
          <w:ilvl w:val="0"/>
          <w:numId w:val="9"/>
        </w:numPr>
      </w:pPr>
      <w:r w:rsidRPr="00BF1D5A">
        <w:t>Regelbundna utbildningar och säkerhetsgenomgångar ska genomföras för att säkerställa att alla är uppdaterade på de senaste säkerhetsrutinerna.</w:t>
      </w:r>
    </w:p>
    <w:p w:rsidRPr="00BF1D5A" w:rsidR="00BF1D5A" w:rsidP="00BF1D5A" w:rsidRDefault="00BF1D5A" w14:paraId="1E6469D7" w14:textId="77777777">
      <w:pPr>
        <w:rPr>
          <w:b/>
          <w:bCs/>
        </w:rPr>
      </w:pPr>
      <w:r w:rsidRPr="00BF1D5A">
        <w:rPr>
          <w:b/>
          <w:bCs/>
        </w:rPr>
        <w:t>10. Uppföljning och Kontroll</w:t>
      </w:r>
    </w:p>
    <w:p w:rsidRPr="00BF1D5A" w:rsidR="00BF1D5A" w:rsidP="00BF1D5A" w:rsidRDefault="00BF1D5A" w14:paraId="0D3D0D70" w14:textId="77777777">
      <w:pPr>
        <w:numPr>
          <w:ilvl w:val="0"/>
          <w:numId w:val="10"/>
        </w:numPr>
      </w:pPr>
      <w:r w:rsidRPr="00BF1D5A">
        <w:t>Regelbundna inspektioner av arbetsplatsen ska genomföras för att säkerställa att alla säkerhetsföreskrifter och skyddsåtgärder följs.</w:t>
      </w:r>
    </w:p>
    <w:p w:rsidR="00BF1D5A" w:rsidP="00BF1D5A" w:rsidRDefault="00BF1D5A" w14:paraId="7A393B3B" w14:textId="77777777">
      <w:pPr>
        <w:numPr>
          <w:ilvl w:val="0"/>
          <w:numId w:val="10"/>
        </w:numPr>
      </w:pPr>
      <w:r w:rsidRPr="00BF1D5A">
        <w:t>Eventuella avvikelser ska rapporteras omedelbart och åtgärdas så snabbt som möjligt för att minimera riskerna för olyckor.</w:t>
      </w:r>
    </w:p>
    <w:p w:rsidR="000E20C6" w:rsidRDefault="000E20C6" w14:paraId="247FFBA6" w14:textId="0C075591">
      <w:r>
        <w:br w:type="page"/>
      </w:r>
    </w:p>
    <w:p w:rsidR="000E20C6" w:rsidP="000E20C6" w:rsidRDefault="000E20C6" w14:paraId="106A6196" w14:textId="77777777">
      <w:pPr>
        <w:ind w:left="720"/>
      </w:pPr>
    </w:p>
    <w:p w:rsidRPr="000E20C6" w:rsidR="000E20C6" w:rsidP="000E20C6" w:rsidRDefault="000E20C6" w14:paraId="3338ECA2" w14:textId="01B14B49">
      <w:pPr>
        <w:ind w:left="720"/>
        <w:rPr>
          <w:b/>
          <w:bCs/>
        </w:rPr>
      </w:pPr>
      <w:r w:rsidRPr="61F71315">
        <w:rPr>
          <w:b/>
          <w:bCs/>
        </w:rPr>
        <w:t>Checklista: Arbete vid Spårväg</w:t>
      </w:r>
      <w:r w:rsidRPr="61F71315" w:rsidR="657C539C">
        <w:rPr>
          <w:b/>
          <w:bCs/>
        </w:rPr>
        <w:t xml:space="preserve"> i trafikerad miljö</w:t>
      </w:r>
    </w:p>
    <w:p w:rsidRPr="000E20C6" w:rsidR="000E20C6" w:rsidP="000E20C6" w:rsidRDefault="000E20C6" w14:paraId="29DACBFC" w14:textId="77777777">
      <w:pPr>
        <w:numPr>
          <w:ilvl w:val="0"/>
          <w:numId w:val="11"/>
        </w:numPr>
      </w:pPr>
      <w:r w:rsidRPr="000E20C6">
        <w:rPr>
          <w:b/>
          <w:bCs/>
        </w:rPr>
        <w:t>Planering och Riskbedömning</w:t>
      </w:r>
    </w:p>
    <w:p w:rsidRPr="000E20C6" w:rsidR="000E20C6" w:rsidP="000E20C6" w:rsidRDefault="000E20C6" w14:paraId="49D040D0" w14:textId="77777777">
      <w:pPr>
        <w:numPr>
          <w:ilvl w:val="1"/>
          <w:numId w:val="11"/>
        </w:numPr>
      </w:pPr>
      <w:r w:rsidRPr="000E20C6">
        <w:t>Har en riskbedömning genomförts med fokus på risker från rörliga fordon och högspänningsledningar?</w:t>
      </w:r>
    </w:p>
    <w:p w:rsidRPr="000E20C6" w:rsidR="000E20C6" w:rsidP="000E20C6" w:rsidRDefault="000E20C6" w14:paraId="5553433A" w14:textId="77777777">
      <w:pPr>
        <w:numPr>
          <w:ilvl w:val="1"/>
          <w:numId w:val="11"/>
        </w:numPr>
      </w:pPr>
      <w:r w:rsidRPr="000E20C6">
        <w:t>Är Trafikanordningsplan (TA-plan) godkänd för spårnära arbete?</w:t>
      </w:r>
    </w:p>
    <w:p w:rsidRPr="000E20C6" w:rsidR="000E20C6" w:rsidP="000E20C6" w:rsidRDefault="000E20C6" w14:paraId="7646F5D6" w14:textId="77777777">
      <w:pPr>
        <w:numPr>
          <w:ilvl w:val="1"/>
          <w:numId w:val="11"/>
        </w:numPr>
      </w:pPr>
      <w:r w:rsidRPr="000E20C6">
        <w:t>Har arbetslaget genomgått utbildning i elsäkerhet och arbete på spårväg?</w:t>
      </w:r>
    </w:p>
    <w:p w:rsidRPr="000E20C6" w:rsidR="000E20C6" w:rsidP="000E20C6" w:rsidRDefault="000E20C6" w14:paraId="1B5216EB" w14:textId="77777777">
      <w:pPr>
        <w:numPr>
          <w:ilvl w:val="0"/>
          <w:numId w:val="11"/>
        </w:numPr>
      </w:pPr>
      <w:r w:rsidRPr="000E20C6">
        <w:rPr>
          <w:b/>
          <w:bCs/>
        </w:rPr>
        <w:t>Säkerhetsåtgärder för Högspänning</w:t>
      </w:r>
    </w:p>
    <w:p w:rsidRPr="000E20C6" w:rsidR="000E20C6" w:rsidP="000E20C6" w:rsidRDefault="000E20C6" w14:paraId="3745F8BC" w14:textId="77777777">
      <w:pPr>
        <w:numPr>
          <w:ilvl w:val="1"/>
          <w:numId w:val="11"/>
        </w:numPr>
      </w:pPr>
      <w:r w:rsidRPr="000E20C6">
        <w:t>Har högspänningsledningar kontrollerats och frånkopplats vid behov?</w:t>
      </w:r>
    </w:p>
    <w:p w:rsidRPr="000E20C6" w:rsidR="000E20C6" w:rsidP="000E20C6" w:rsidRDefault="000E20C6" w14:paraId="12640317" w14:textId="77777777">
      <w:pPr>
        <w:numPr>
          <w:ilvl w:val="1"/>
          <w:numId w:val="11"/>
        </w:numPr>
      </w:pPr>
      <w:r w:rsidRPr="000E20C6">
        <w:t>Är säkerhetszoner runt elektriska komponenter tydligt markerade och avspärrade?</w:t>
      </w:r>
    </w:p>
    <w:p w:rsidRPr="000E20C6" w:rsidR="000E20C6" w:rsidP="000E20C6" w:rsidRDefault="000E20C6" w14:paraId="21D74513" w14:textId="77777777">
      <w:pPr>
        <w:numPr>
          <w:ilvl w:val="0"/>
          <w:numId w:val="11"/>
        </w:numPr>
      </w:pPr>
      <w:r w:rsidRPr="000E20C6">
        <w:rPr>
          <w:b/>
          <w:bCs/>
        </w:rPr>
        <w:t>Kommunikation och Trafiksamordning</w:t>
      </w:r>
    </w:p>
    <w:p w:rsidRPr="000E20C6" w:rsidR="000E20C6" w:rsidP="000E20C6" w:rsidRDefault="000E20C6" w14:paraId="5A81BAD3" w14:textId="77777777">
      <w:pPr>
        <w:numPr>
          <w:ilvl w:val="1"/>
          <w:numId w:val="11"/>
        </w:numPr>
      </w:pPr>
      <w:r w:rsidRPr="000E20C6">
        <w:t>Är kommunikationen med trafikledningen etablerad?</w:t>
      </w:r>
    </w:p>
    <w:p w:rsidRPr="000E20C6" w:rsidR="000E20C6" w:rsidP="000E20C6" w:rsidRDefault="000E20C6" w14:paraId="3DE91116" w14:textId="77777777">
      <w:pPr>
        <w:numPr>
          <w:ilvl w:val="1"/>
          <w:numId w:val="11"/>
        </w:numPr>
      </w:pPr>
      <w:r w:rsidRPr="000E20C6">
        <w:t>Finns det tydliga instruktioner för att informera om förändringar i trafik- och spårförhållanden?</w:t>
      </w:r>
    </w:p>
    <w:p w:rsidRPr="000E20C6" w:rsidR="000E20C6" w:rsidP="000E20C6" w:rsidRDefault="000E20C6" w14:paraId="31414A11" w14:textId="77777777">
      <w:pPr>
        <w:numPr>
          <w:ilvl w:val="0"/>
          <w:numId w:val="11"/>
        </w:numPr>
      </w:pPr>
      <w:r w:rsidRPr="000E20C6">
        <w:rPr>
          <w:b/>
          <w:bCs/>
        </w:rPr>
        <w:t>Personlig Skyddsutrustning (PPE)</w:t>
      </w:r>
    </w:p>
    <w:p w:rsidRPr="000E20C6" w:rsidR="000E20C6" w:rsidP="000E20C6" w:rsidRDefault="000E20C6" w14:paraId="30C3362F" w14:textId="77777777">
      <w:pPr>
        <w:numPr>
          <w:ilvl w:val="1"/>
          <w:numId w:val="11"/>
        </w:numPr>
      </w:pPr>
      <w:r w:rsidRPr="000E20C6">
        <w:t>Använder all personal isolerande handskar, hjälmar med visir, och andra lämpliga skyddskläder?</w:t>
      </w:r>
    </w:p>
    <w:p w:rsidRPr="000E20C6" w:rsidR="000E20C6" w:rsidP="000E20C6" w:rsidRDefault="000E20C6" w14:paraId="4C0271E7" w14:textId="77777777">
      <w:pPr>
        <w:numPr>
          <w:ilvl w:val="1"/>
          <w:numId w:val="11"/>
        </w:numPr>
      </w:pPr>
      <w:r w:rsidRPr="000E20C6">
        <w:t>Är utrustningen kontrollerad och godkänd för användning i elektriskt riskabla miljöer?</w:t>
      </w:r>
    </w:p>
    <w:p w:rsidRPr="000E20C6" w:rsidR="000E20C6" w:rsidP="000E20C6" w:rsidRDefault="000E20C6" w14:paraId="14D89A0A" w14:textId="77777777">
      <w:pPr>
        <w:numPr>
          <w:ilvl w:val="0"/>
          <w:numId w:val="11"/>
        </w:numPr>
      </w:pPr>
      <w:r w:rsidRPr="000E20C6">
        <w:rPr>
          <w:b/>
          <w:bCs/>
        </w:rPr>
        <w:t>Nödutrustning och Första Hjälpen</w:t>
      </w:r>
    </w:p>
    <w:p w:rsidRPr="000E20C6" w:rsidR="000E20C6" w:rsidP="000E20C6" w:rsidRDefault="000E20C6" w14:paraId="549A336B" w14:textId="77777777">
      <w:pPr>
        <w:numPr>
          <w:ilvl w:val="1"/>
          <w:numId w:val="11"/>
        </w:numPr>
      </w:pPr>
      <w:r w:rsidRPr="000E20C6">
        <w:t>Finns första hjälpen-utrustning tillgänglig och enkel att nå?</w:t>
      </w:r>
    </w:p>
    <w:p w:rsidRPr="000E20C6" w:rsidR="000E20C6" w:rsidP="000E20C6" w:rsidRDefault="000E20C6" w14:paraId="3AB37C25" w14:textId="77777777">
      <w:pPr>
        <w:numPr>
          <w:ilvl w:val="1"/>
          <w:numId w:val="11"/>
        </w:numPr>
      </w:pPr>
      <w:r w:rsidRPr="000E20C6">
        <w:t>Är nödrutinerna för evakuering och elolyckor tydligt kommunicerade till alla på plats?</w:t>
      </w:r>
    </w:p>
    <w:p w:rsidRPr="00BF1D5A" w:rsidR="000E20C6" w:rsidP="000E20C6" w:rsidRDefault="000E20C6" w14:paraId="75B34139" w14:textId="77777777">
      <w:pPr>
        <w:ind w:left="720"/>
      </w:pPr>
    </w:p>
    <w:p w:rsidR="00BF1D5A" w:rsidRDefault="00BF1D5A" w14:paraId="748BD99C" w14:textId="77777777"/>
    <w:sectPr w:rsidR="00BF1D5A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54BC" w:rsidP="009F622A" w:rsidRDefault="007F54BC" w14:paraId="26EF15EF" w14:textId="77777777">
      <w:pPr>
        <w:spacing w:after="0" w:line="240" w:lineRule="auto"/>
      </w:pPr>
      <w:r>
        <w:separator/>
      </w:r>
    </w:p>
  </w:endnote>
  <w:endnote w:type="continuationSeparator" w:id="0">
    <w:p w:rsidR="007F54BC" w:rsidP="009F622A" w:rsidRDefault="007F54BC" w14:paraId="721DC36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22A" w:rsidP="009F622A" w:rsidRDefault="009F622A" w14:paraId="1E47F139" w14:textId="7991D70D">
    <w:pPr>
      <w:pStyle w:val="Sidfot"/>
    </w:pPr>
  </w:p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color="auto" w:sz="4" w:space="0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Pr="000462BC" w:rsidR="009F622A" w:rsidTr="00A75675" w14:paraId="7A3E47DD" w14:textId="77777777">
      <w:tc>
        <w:tcPr>
          <w:tcW w:w="7938" w:type="dxa"/>
        </w:tcPr>
        <w:p w:rsidRPr="00E47979" w:rsidR="009F622A" w:rsidP="009F622A" w:rsidRDefault="009F622A" w14:paraId="48FDC9D5" w14:textId="77777777">
          <w:pPr>
            <w:pStyle w:val="Sidfot"/>
            <w:rPr>
              <w:rFonts w:ascii="Arial" w:hAnsi="Arial" w:cs="Arial"/>
              <w:sz w:val="18"/>
              <w:szCs w:val="18"/>
            </w:rPr>
          </w:pPr>
          <w:r w:rsidRPr="00E47979">
            <w:rPr>
              <w:rFonts w:ascii="Arial" w:hAnsi="Arial" w:cs="Arial"/>
              <w:sz w:val="18"/>
              <w:szCs w:val="18"/>
            </w:rPr>
            <w:t xml:space="preserve">Göteborgs Stad,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245120993"/>
              <w:placeholder>
                <w:docPart w:val="4251E14036B54E4AB1551BDFAE3D4923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Pr="00E47979">
                <w:rPr>
                  <w:rStyle w:val="Platshllartext"/>
                  <w:rFonts w:ascii="Arial" w:hAnsi="Arial" w:cs="Arial"/>
                  <w:sz w:val="18"/>
                  <w:szCs w:val="18"/>
                </w:rPr>
                <w:t>Välj ett objekt.</w:t>
              </w:r>
            </w:sdtContent>
          </w:sdt>
          <w:r w:rsidRPr="00E47979">
            <w:rPr>
              <w:rFonts w:ascii="Arial" w:hAnsi="Arial" w:cs="Arial"/>
              <w:sz w:val="18"/>
              <w:szCs w:val="18"/>
            </w:rPr>
            <w:t xml:space="preserve">, </w:t>
          </w:r>
        </w:p>
        <w:p w:rsidRPr="00E47979" w:rsidR="009F622A" w:rsidP="009F622A" w:rsidRDefault="009F622A" w14:paraId="4B34DE13" w14:textId="77777777">
          <w:pPr>
            <w:pStyle w:val="Sidfot"/>
          </w:pPr>
          <w:r w:rsidRPr="00E47979">
            <w:rPr>
              <w:rFonts w:ascii="Arial" w:hAnsi="Arial" w:cs="Arial"/>
              <w:sz w:val="18"/>
              <w:szCs w:val="18"/>
            </w:rPr>
            <w:t>Malldatum</w:t>
          </w:r>
          <w:r>
            <w:rPr>
              <w:rFonts w:ascii="Arial" w:hAnsi="Arial" w:cs="Arial"/>
              <w:sz w:val="18"/>
              <w:szCs w:val="18"/>
            </w:rPr>
            <w:t xml:space="preserve">: </w:t>
          </w:r>
          <w:r>
            <w:t xml:space="preserve">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255976656"/>
              <w:placeholder>
                <w:docPart w:val="1313D91C13624E06979CF60C6307A481"/>
              </w:placeholder>
              <w:date w:fullDate="2024-10-23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Pr="00D4362B">
                <w:rPr>
                  <w:rFonts w:ascii="Arial" w:hAnsi="Arial" w:cs="Arial"/>
                  <w:sz w:val="18"/>
                  <w:szCs w:val="18"/>
                </w:rPr>
                <w:t>2024-10-23</w:t>
              </w:r>
            </w:sdtContent>
          </w:sdt>
        </w:p>
      </w:tc>
      <w:tc>
        <w:tcPr>
          <w:tcW w:w="1134" w:type="dxa"/>
        </w:tcPr>
        <w:p w:rsidRPr="000462BC" w:rsidR="009F622A" w:rsidP="009F622A" w:rsidRDefault="009F622A" w14:paraId="463855BF" w14:textId="77777777">
          <w:pPr>
            <w:pStyle w:val="Sidfo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0462BC">
            <w:rPr>
              <w:rFonts w:ascii="Arial" w:hAnsi="Arial" w:cs="Arial"/>
              <w:sz w:val="18"/>
              <w:szCs w:val="18"/>
            </w:rPr>
            <w:fldChar w:fldCharType="begin"/>
          </w:r>
          <w:r w:rsidRPr="000462BC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0462BC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1</w:t>
          </w:r>
          <w:r w:rsidRPr="000462BC">
            <w:rPr>
              <w:rFonts w:ascii="Arial" w:hAnsi="Arial" w:cs="Arial"/>
              <w:sz w:val="18"/>
              <w:szCs w:val="18"/>
            </w:rPr>
            <w:fldChar w:fldCharType="end"/>
          </w:r>
          <w:r w:rsidRPr="000462BC">
            <w:rPr>
              <w:rFonts w:ascii="Arial" w:hAnsi="Arial" w:cs="Arial"/>
              <w:sz w:val="18"/>
              <w:szCs w:val="18"/>
            </w:rPr>
            <w:t xml:space="preserve"> (</w:t>
          </w:r>
          <w:r w:rsidRPr="000462BC">
            <w:rPr>
              <w:rFonts w:ascii="Arial" w:hAnsi="Arial" w:cs="Arial"/>
              <w:sz w:val="18"/>
              <w:szCs w:val="18"/>
            </w:rPr>
            <w:fldChar w:fldCharType="begin"/>
          </w:r>
          <w:r w:rsidRPr="000462BC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0462BC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1</w:t>
          </w:r>
          <w:r w:rsidRPr="000462BC">
            <w:rPr>
              <w:rFonts w:ascii="Arial" w:hAnsi="Arial" w:cs="Arial"/>
              <w:sz w:val="18"/>
              <w:szCs w:val="18"/>
            </w:rPr>
            <w:fldChar w:fldCharType="end"/>
          </w:r>
          <w:r w:rsidRPr="000462BC">
            <w:rPr>
              <w:rFonts w:ascii="Arial" w:hAnsi="Arial" w:cs="Arial"/>
              <w:sz w:val="18"/>
              <w:szCs w:val="18"/>
            </w:rPr>
            <w:t>)</w:t>
          </w:r>
        </w:p>
      </w:tc>
    </w:tr>
  </w:tbl>
  <w:p w:rsidR="009F622A" w:rsidRDefault="009F622A" w14:paraId="43387834" w14:textId="13DBFD51">
    <w:pPr>
      <w:pStyle w:val="Sidfot"/>
    </w:pPr>
  </w:p>
  <w:p w:rsidR="009F622A" w:rsidRDefault="009F622A" w14:paraId="0CB58C2F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54BC" w:rsidP="009F622A" w:rsidRDefault="007F54BC" w14:paraId="6A5A1136" w14:textId="77777777">
      <w:pPr>
        <w:spacing w:after="0" w:line="240" w:lineRule="auto"/>
      </w:pPr>
      <w:r>
        <w:separator/>
      </w:r>
    </w:p>
  </w:footnote>
  <w:footnote w:type="continuationSeparator" w:id="0">
    <w:p w:rsidR="007F54BC" w:rsidP="009F622A" w:rsidRDefault="007F54BC" w14:paraId="41A39C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color="auto" w:sz="0" w:space="0"/>
        <w:left w:val="none" w:color="auto" w:sz="0" w:space="0"/>
        <w:bottom w:val="single" w:color="4D4D4D" w:sz="4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3969"/>
    </w:tblGrid>
    <w:tr w:rsidR="005F41CD" w:rsidTr="00A75675" w14:paraId="40F5C5CA" w14:textId="77777777"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:rsidR="005F41CD" w:rsidP="005F41CD" w:rsidRDefault="00000000" w14:paraId="026FE9E1" w14:textId="77777777">
          <w:pPr>
            <w:pStyle w:val="Sidhuvud"/>
            <w:spacing w:after="100"/>
            <w:rPr>
              <w:b/>
              <w:bCs/>
            </w:rPr>
          </w:pPr>
          <w:sdt>
            <w:sdtPr>
              <w:id w:val="1625418451"/>
              <w:placeholder>
                <w:docPart w:val="5ED05045E1054C23B7D66A8BE153D31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Pr="00BF4C32" w:rsidR="005F41CD">
                <w:rPr>
                  <w:rStyle w:val="Platshllartext"/>
                  <w:rFonts w:ascii="Arial" w:hAnsi="Arial" w:cs="Arial"/>
                  <w:b/>
                  <w:bCs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5F41CD" w:rsidP="005F41CD" w:rsidRDefault="005F41CD" w14:paraId="1A6C1F34" w14:textId="7777777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9CF76" wp14:editId="6938B2CA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F41CD" w:rsidTr="00A75675" w14:paraId="638CEAD5" w14:textId="77777777">
      <w:tc>
        <w:tcPr>
          <w:tcW w:w="5103" w:type="dxa"/>
          <w:tcBorders>
            <w:top w:val="nil"/>
            <w:bottom w:val="single" w:color="auto" w:sz="4" w:space="0"/>
          </w:tcBorders>
          <w:shd w:val="clear" w:color="auto" w:fill="auto"/>
        </w:tcPr>
        <w:p w:rsidR="005F41CD" w:rsidP="005F41CD" w:rsidRDefault="005F41CD" w14:paraId="2FB1B432" w14:textId="77777777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color="auto" w:sz="4" w:space="0"/>
          </w:tcBorders>
          <w:shd w:val="clear" w:color="auto" w:fill="auto"/>
        </w:tcPr>
        <w:p w:rsidR="005F41CD" w:rsidP="005F41CD" w:rsidRDefault="005F41CD" w14:paraId="4F5AA586" w14:textId="77777777">
          <w:pPr>
            <w:pStyle w:val="Sidhuvud"/>
            <w:spacing w:after="100"/>
            <w:jc w:val="right"/>
          </w:pPr>
        </w:p>
      </w:tc>
    </w:tr>
  </w:tbl>
  <w:p w:rsidRPr="005F41CD" w:rsidR="009F622A" w:rsidP="005F41CD" w:rsidRDefault="009F622A" w14:paraId="15FA3A49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F4E2E"/>
    <w:multiLevelType w:val="multilevel"/>
    <w:tmpl w:val="FAAA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4173361"/>
    <w:multiLevelType w:val="multilevel"/>
    <w:tmpl w:val="8AD6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8A432EB"/>
    <w:multiLevelType w:val="multilevel"/>
    <w:tmpl w:val="36C6B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3C44FE"/>
    <w:multiLevelType w:val="multilevel"/>
    <w:tmpl w:val="3498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2B86209"/>
    <w:multiLevelType w:val="multilevel"/>
    <w:tmpl w:val="7F66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CDD022C"/>
    <w:multiLevelType w:val="multilevel"/>
    <w:tmpl w:val="E184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DA621E9"/>
    <w:multiLevelType w:val="multilevel"/>
    <w:tmpl w:val="1B8A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A8162F6"/>
    <w:multiLevelType w:val="multilevel"/>
    <w:tmpl w:val="6ACC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02002ED"/>
    <w:multiLevelType w:val="multilevel"/>
    <w:tmpl w:val="F688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18B4AAF"/>
    <w:multiLevelType w:val="multilevel"/>
    <w:tmpl w:val="D22E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F5B0BC5"/>
    <w:multiLevelType w:val="multilevel"/>
    <w:tmpl w:val="58D6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05825905">
    <w:abstractNumId w:val="7"/>
  </w:num>
  <w:num w:numId="2" w16cid:durableId="781338280">
    <w:abstractNumId w:val="5"/>
  </w:num>
  <w:num w:numId="3" w16cid:durableId="1273130050">
    <w:abstractNumId w:val="8"/>
  </w:num>
  <w:num w:numId="4" w16cid:durableId="517622563">
    <w:abstractNumId w:val="10"/>
  </w:num>
  <w:num w:numId="5" w16cid:durableId="887882111">
    <w:abstractNumId w:val="6"/>
  </w:num>
  <w:num w:numId="6" w16cid:durableId="1886331013">
    <w:abstractNumId w:val="1"/>
  </w:num>
  <w:num w:numId="7" w16cid:durableId="1787505107">
    <w:abstractNumId w:val="4"/>
  </w:num>
  <w:num w:numId="8" w16cid:durableId="755395708">
    <w:abstractNumId w:val="3"/>
  </w:num>
  <w:num w:numId="9" w16cid:durableId="389770950">
    <w:abstractNumId w:val="0"/>
  </w:num>
  <w:num w:numId="10" w16cid:durableId="916747391">
    <w:abstractNumId w:val="9"/>
  </w:num>
  <w:num w:numId="11" w16cid:durableId="644504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5A"/>
    <w:rsid w:val="000E20C6"/>
    <w:rsid w:val="003F20D8"/>
    <w:rsid w:val="004648AC"/>
    <w:rsid w:val="005F41CD"/>
    <w:rsid w:val="00795E96"/>
    <w:rsid w:val="007F54BC"/>
    <w:rsid w:val="009F622A"/>
    <w:rsid w:val="00B22EAB"/>
    <w:rsid w:val="00BF1D5A"/>
    <w:rsid w:val="00C23681"/>
    <w:rsid w:val="072CD123"/>
    <w:rsid w:val="2B8F6660"/>
    <w:rsid w:val="357F4A7B"/>
    <w:rsid w:val="47CACB38"/>
    <w:rsid w:val="61F71315"/>
    <w:rsid w:val="657C539C"/>
    <w:rsid w:val="684F4E4C"/>
    <w:rsid w:val="76D43757"/>
    <w:rsid w:val="7D33F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9449"/>
  <w15:chartTrackingRefBased/>
  <w15:docId w15:val="{52E84867-DAE8-40BC-B9D0-DBCBF520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F1D5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F1D5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F1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F1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F1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F1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F1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F1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F1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BF1D5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BF1D5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BF1D5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BF1D5A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BF1D5A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BF1D5A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BF1D5A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BF1D5A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BF1D5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F1D5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BF1D5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F1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BF1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F1D5A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BF1D5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F1D5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F1D5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F1D5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BF1D5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F1D5A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qFormat/>
    <w:rsid w:val="009F622A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rsid w:val="009F622A"/>
  </w:style>
  <w:style w:type="paragraph" w:styleId="Sidfot">
    <w:name w:val="footer"/>
    <w:basedOn w:val="Normal"/>
    <w:link w:val="SidfotChar"/>
    <w:uiPriority w:val="99"/>
    <w:unhideWhenUsed/>
    <w:rsid w:val="009F622A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9F622A"/>
  </w:style>
  <w:style w:type="character" w:styleId="Platshllartext">
    <w:name w:val="Placeholder Text"/>
    <w:basedOn w:val="Standardstycketeckensnitt"/>
    <w:uiPriority w:val="99"/>
    <w:semiHidden/>
    <w:rsid w:val="009F622A"/>
    <w:rPr>
      <w:color w:val="156082" w:themeColor="accent1"/>
    </w:rPr>
  </w:style>
  <w:style w:type="table" w:styleId="Sidfotgrundmall" w:customStyle="1">
    <w:name w:val="Sidfot grundmall"/>
    <w:basedOn w:val="Normaltabell"/>
    <w:uiPriority w:val="99"/>
    <w:rsid w:val="009F622A"/>
    <w:pPr>
      <w:spacing w:after="0" w:line="240" w:lineRule="auto"/>
    </w:pPr>
    <w:rPr>
      <w:rFonts w:asciiTheme="majorHAnsi" w:hAnsiTheme="majorHAnsi" w:eastAsiaTheme="minorEastAsia"/>
      <w:kern w:val="0"/>
      <w14:ligatures w14:val="none"/>
    </w:rPr>
    <w:tblPr/>
  </w:style>
  <w:style w:type="table" w:styleId="Tabellrutnt">
    <w:name w:val="Table Grid"/>
    <w:basedOn w:val="Normaltabell"/>
    <w:rsid w:val="005F41CD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51E14036B54E4AB1551BDFAE3D4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9BC9C-CE6A-4A3C-A80D-053B1BE1496A}"/>
      </w:docPartPr>
      <w:docPartBody>
        <w:p w:rsidR="00C23681" w:rsidP="00C23681" w:rsidRDefault="00C23681">
          <w:pPr>
            <w:pStyle w:val="4251E14036B54E4AB1551BDFAE3D4923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1313D91C13624E06979CF60C6307A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B889A-EE78-4D31-901E-59177A926035}"/>
      </w:docPartPr>
      <w:docPartBody>
        <w:p w:rsidR="00C23681" w:rsidP="00C23681" w:rsidRDefault="00C23681">
          <w:pPr>
            <w:pStyle w:val="1313D91C13624E06979CF60C6307A481"/>
          </w:pPr>
          <w:r w:rsidRPr="00D34FC0">
            <w:rPr>
              <w:strike/>
              <w:color w:val="FF0000"/>
            </w:rPr>
            <w:t>[Ange företag]</w:t>
          </w:r>
        </w:p>
      </w:docPartBody>
    </w:docPart>
    <w:docPart>
      <w:docPartPr>
        <w:name w:val="5ED05045E1054C23B7D66A8BE153D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4B763-6625-41F1-8893-F63C35E06B13}"/>
      </w:docPartPr>
      <w:docPartBody>
        <w:p w:rsidR="00C23681" w:rsidP="00C23681" w:rsidRDefault="00C23681">
          <w:pPr>
            <w:pStyle w:val="5ED05045E1054C23B7D66A8BE153D314"/>
          </w:pPr>
          <w:r w:rsidRPr="0099745A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81"/>
    <w:rsid w:val="00C23681"/>
    <w:rsid w:val="00DC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23681"/>
    <w:rPr>
      <w:color w:val="4472C4" w:themeColor="accent1"/>
    </w:rPr>
  </w:style>
  <w:style w:type="paragraph" w:customStyle="1" w:styleId="4251E14036B54E4AB1551BDFAE3D4923">
    <w:name w:val="4251E14036B54E4AB1551BDFAE3D4923"/>
    <w:rsid w:val="00C23681"/>
  </w:style>
  <w:style w:type="paragraph" w:customStyle="1" w:styleId="1313D91C13624E06979CF60C6307A481">
    <w:name w:val="1313D91C13624E06979CF60C6307A481"/>
    <w:rsid w:val="00C23681"/>
  </w:style>
  <w:style w:type="paragraph" w:customStyle="1" w:styleId="5ED05045E1054C23B7D66A8BE153D314">
    <w:name w:val="5ED05045E1054C23B7D66A8BE153D314"/>
    <w:rsid w:val="00C23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8" ma:contentTypeDescription="Skapa ett nytt dokument." ma:contentTypeScope="" ma:versionID="7aa5bfa82abe2b3406ba7bd4086545cc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4c0b69495757d3bdb4b59c07b5bc7be1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01ABF-69C5-4315-855E-B6CE8CB57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5D2DEA-FA98-4FFB-81E5-A289AC4855B0}"/>
</file>

<file path=customXml/itemProps3.xml><?xml version="1.0" encoding="utf-8"?>
<ds:datastoreItem xmlns:ds="http://schemas.openxmlformats.org/officeDocument/2006/customXml" ds:itemID="{FB357E7A-F4D8-4AF0-A991-95D6222CB55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Andréas Helénius</dc:creator>
  <cp:keywords/>
  <dc:description/>
  <cp:lastModifiedBy>Andreas Helenius</cp:lastModifiedBy>
  <cp:revision>8</cp:revision>
  <dcterms:created xsi:type="dcterms:W3CDTF">2024-10-10T10:04:00Z</dcterms:created>
  <dcterms:modified xsi:type="dcterms:W3CDTF">2024-10-18T09:25:37Z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</Properties>
</file>