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D112" w14:textId="1E834E18" w:rsidR="00442DB1" w:rsidRPr="009679CB" w:rsidRDefault="009679CB" w:rsidP="00442DB1">
      <w:pPr>
        <w:pStyle w:val="Rubrik1"/>
        <w:rPr>
          <w:caps/>
        </w:rPr>
      </w:pPr>
      <w:r w:rsidRPr="009679CB">
        <w:t>U</w:t>
      </w:r>
      <w:r w:rsidR="00442DB1" w:rsidRPr="009679CB">
        <w:t xml:space="preserve">ppdateringar i flik 3 Utformning </w:t>
      </w:r>
      <w:r w:rsidR="0005553D">
        <w:t>202</w:t>
      </w:r>
      <w:r w:rsidR="00131B7B">
        <w:t>4-04-24</w:t>
      </w:r>
    </w:p>
    <w:p w14:paraId="7346A636" w14:textId="4378897D" w:rsidR="00131B7B" w:rsidRDefault="00131B7B" w:rsidP="00442DB1">
      <w:pPr>
        <w:pStyle w:val="Rubrik2"/>
      </w:pPr>
      <w:r>
        <w:t>Struktur och nytt innehåll</w:t>
      </w:r>
    </w:p>
    <w:p w14:paraId="53259E8B" w14:textId="0EE106A9" w:rsidR="00131B7B" w:rsidRDefault="00131B7B" w:rsidP="00131B7B">
      <w:r>
        <w:t xml:space="preserve">I den här versionen av Teknisk handbok har </w:t>
      </w:r>
      <w:r w:rsidR="00F85627">
        <w:t>strukturen under flik 3 justerats</w:t>
      </w:r>
      <w:r w:rsidR="007575B8">
        <w:t xml:space="preserve"> för att lyfta </w:t>
      </w:r>
      <w:r w:rsidR="0026120C">
        <w:t>synliggöra vissa rubriker tydligare.</w:t>
      </w:r>
      <w:r w:rsidR="00E21FF9">
        <w:t xml:space="preserve"> </w:t>
      </w:r>
      <w:r w:rsidR="00847134">
        <w:t>Under respektive</w:t>
      </w:r>
      <w:r w:rsidR="00E21FF9">
        <w:t xml:space="preserve"> trafikslag har </w:t>
      </w:r>
      <w:r w:rsidR="0024324B">
        <w:t>det som tidigare låg under rubrikerna 3CG Separering, avskiljning, remsor, 3CH Hinder, fritt utrymme</w:t>
      </w:r>
      <w:r w:rsidR="00847134">
        <w:t xml:space="preserve"> och 3K Lutningar och höjdskillnader arbetats in.</w:t>
      </w:r>
      <w:r w:rsidR="003C2B63">
        <w:t xml:space="preserve"> </w:t>
      </w:r>
      <w:r w:rsidR="00F90955">
        <w:t>Struktur och innehåll har gåtts igenom i e</w:t>
      </w:r>
      <w:r w:rsidR="00050943">
        <w:t>n stor del av texterna</w:t>
      </w:r>
      <w:r w:rsidR="005D4D0F">
        <w:t>.</w:t>
      </w:r>
    </w:p>
    <w:p w14:paraId="1407DACA" w14:textId="77777777" w:rsidR="00694A30" w:rsidRDefault="00694A30" w:rsidP="00131B7B"/>
    <w:p w14:paraId="36F1ECCC" w14:textId="339AA4F1" w:rsidR="00CA03B9" w:rsidRDefault="00CA03B9" w:rsidP="00131B7B">
      <w:r>
        <w:t>Standar</w:t>
      </w:r>
      <w:r w:rsidR="0048391B">
        <w:t>der är generellt borttagna. A</w:t>
      </w:r>
      <w:r w:rsidR="000B33FA">
        <w:t>vsteg ska beskrivas i projekten.</w:t>
      </w:r>
    </w:p>
    <w:p w14:paraId="0748A500" w14:textId="77777777" w:rsidR="00694A30" w:rsidRDefault="00694A30" w:rsidP="00131B7B"/>
    <w:p w14:paraId="4553EFBF" w14:textId="630B384B" w:rsidR="00CA03B9" w:rsidRPr="00131B7B" w:rsidRDefault="008E43B6" w:rsidP="00131B7B">
      <w:r>
        <w:t>Kontakter för utformning har en ny funktionsbrevlåda</w:t>
      </w:r>
      <w:r w:rsidR="00A40252">
        <w:t>.</w:t>
      </w:r>
    </w:p>
    <w:p w14:paraId="10A35557" w14:textId="2E57A44B" w:rsidR="00442DB1" w:rsidRDefault="00442DB1" w:rsidP="00442DB1">
      <w:pPr>
        <w:pStyle w:val="Rubrik2"/>
      </w:pPr>
      <w:r w:rsidRPr="009F762C">
        <w:t>Texter</w:t>
      </w:r>
    </w:p>
    <w:p w14:paraId="650DAE1D" w14:textId="39B2744E" w:rsidR="00442DB1" w:rsidRDefault="0011181A" w:rsidP="00442DB1">
      <w:pPr>
        <w:pStyle w:val="Rubrik3"/>
      </w:pPr>
      <w:r>
        <w:t>3B</w:t>
      </w:r>
      <w:r w:rsidR="00EA05C7">
        <w:t xml:space="preserve"> </w:t>
      </w:r>
      <w:r>
        <w:t>Gångtrafik</w:t>
      </w:r>
    </w:p>
    <w:p w14:paraId="657A3F0F" w14:textId="13DEA4CF" w:rsidR="0054564A" w:rsidRDefault="00AA344C" w:rsidP="00C500A6">
      <w:r>
        <w:t>Tabellen med bredder är uppdaterad</w:t>
      </w:r>
      <w:r w:rsidR="00C500A6">
        <w:t>.</w:t>
      </w:r>
    </w:p>
    <w:p w14:paraId="3D5E1F04" w14:textId="2B96E0DC" w:rsidR="00EB5C87" w:rsidRDefault="0043383D" w:rsidP="00225362">
      <w:pPr>
        <w:pStyle w:val="Rubrik3"/>
      </w:pPr>
      <w:r>
        <w:t>3</w:t>
      </w:r>
      <w:r w:rsidR="0011181A">
        <w:t>C</w:t>
      </w:r>
      <w:r w:rsidR="00EB5C87">
        <w:t xml:space="preserve"> Cykeltrafik</w:t>
      </w:r>
    </w:p>
    <w:p w14:paraId="24BD71AA" w14:textId="45FD467D" w:rsidR="00887C8E" w:rsidRDefault="00BF2803" w:rsidP="00887C8E">
      <w:r>
        <w:t xml:space="preserve">De två tabeller som visar bredder är </w:t>
      </w:r>
      <w:proofErr w:type="spellStart"/>
      <w:r>
        <w:t>ihopslagna</w:t>
      </w:r>
      <w:proofErr w:type="spellEnd"/>
      <w:r>
        <w:t xml:space="preserve"> till en samlad tabell. </w:t>
      </w:r>
    </w:p>
    <w:p w14:paraId="5159D2DC" w14:textId="5CA498E5" w:rsidR="00BF2803" w:rsidRPr="00887C8E" w:rsidRDefault="00BF2803" w:rsidP="00887C8E">
      <w:r>
        <w:t>Ny rubrik och text om Linjeföring och lutning</w:t>
      </w:r>
      <w:r w:rsidR="00720ED8">
        <w:t xml:space="preserve"> är tillagd.</w:t>
      </w:r>
    </w:p>
    <w:p w14:paraId="24CBFBA9" w14:textId="1EAEC0DE" w:rsidR="00713633" w:rsidRDefault="00713633" w:rsidP="00087B52">
      <w:pPr>
        <w:pStyle w:val="Rubrik3"/>
      </w:pPr>
      <w:r>
        <w:t xml:space="preserve">3E </w:t>
      </w:r>
      <w:r w:rsidR="00087B52">
        <w:t>S</w:t>
      </w:r>
      <w:r>
        <w:t>pårväg</w:t>
      </w:r>
    </w:p>
    <w:p w14:paraId="293ECAF4" w14:textId="4B3299B9" w:rsidR="00720ED8" w:rsidRPr="00720ED8" w:rsidRDefault="00E93860" w:rsidP="00720ED8">
      <w:r>
        <w:t>Helt ny rubrik och nytt innehåll.</w:t>
      </w:r>
    </w:p>
    <w:p w14:paraId="21D6658E" w14:textId="23FAF9BD" w:rsidR="007154A3" w:rsidRDefault="007154A3" w:rsidP="00087B52">
      <w:pPr>
        <w:pStyle w:val="Rubrik3"/>
      </w:pPr>
      <w:r>
        <w:t>3G Korsning</w:t>
      </w:r>
    </w:p>
    <w:p w14:paraId="7744C59E" w14:textId="0FB024C9" w:rsidR="00242E88" w:rsidRDefault="00242E88" w:rsidP="00242E88">
      <w:r>
        <w:t>Rubriken ”Kantstöd och refug” är utbytt mot ”Detaljutformning passage”.</w:t>
      </w:r>
    </w:p>
    <w:p w14:paraId="0C784AC9" w14:textId="7654DB49" w:rsidR="00242E88" w:rsidRPr="00242E88" w:rsidRDefault="004529BF" w:rsidP="00242E88">
      <w:r>
        <w:t>Texten under ”Övergångsställe och cykelöverfart” samt ”Gångpassage och annan cykelförbindelse” är justerad.</w:t>
      </w:r>
    </w:p>
    <w:p w14:paraId="662C20EC" w14:textId="21A8EE41" w:rsidR="007154A3" w:rsidRDefault="007154A3" w:rsidP="00087B52">
      <w:pPr>
        <w:pStyle w:val="Rubrik3"/>
      </w:pPr>
      <w:r>
        <w:t>3H Sidoområden</w:t>
      </w:r>
    </w:p>
    <w:p w14:paraId="66EFD955" w14:textId="37591C6D" w:rsidR="00476F5B" w:rsidRPr="00720ED8" w:rsidRDefault="00476F5B" w:rsidP="00476F5B">
      <w:r>
        <w:t xml:space="preserve">Helt ny rubrik och delvis nytt innehåll. </w:t>
      </w:r>
      <w:r w:rsidR="002638C7">
        <w:t>Information om räcken som tidigare låg i flik 12 är flyttad hit</w:t>
      </w:r>
      <w:r w:rsidR="0009548C">
        <w:t xml:space="preserve"> och även det som tidigare låg under ”3MB Räcken”.</w:t>
      </w:r>
    </w:p>
    <w:p w14:paraId="3935FB20" w14:textId="77777777" w:rsidR="00476F5B" w:rsidRPr="00476F5B" w:rsidRDefault="00476F5B" w:rsidP="00476F5B"/>
    <w:p w14:paraId="035DF518" w14:textId="22BF13EB" w:rsidR="007154A3" w:rsidRDefault="007154A3" w:rsidP="00087B52">
      <w:pPr>
        <w:pStyle w:val="Rubrik3"/>
      </w:pPr>
      <w:r>
        <w:t>3I Sikt</w:t>
      </w:r>
    </w:p>
    <w:p w14:paraId="4AED894A" w14:textId="33A3BA3F" w:rsidR="005A5AC3" w:rsidRPr="005A5AC3" w:rsidRDefault="005A5AC3" w:rsidP="005A5AC3">
      <w:r>
        <w:t>Avsnittet har fått underrubriker</w:t>
      </w:r>
      <w:r w:rsidR="006754CF">
        <w:t xml:space="preserve"> och nya illustrationer</w:t>
      </w:r>
      <w:r>
        <w:t xml:space="preserve">. </w:t>
      </w:r>
      <w:r w:rsidR="006754CF">
        <w:t xml:space="preserve">Ett separat dokument om sikt i sneda korsningar har lagt till. </w:t>
      </w:r>
      <w:r w:rsidR="002C700C">
        <w:t>Standarder har tagits bort och en ny tabell har tagits fram för sikt vid utfarter.</w:t>
      </w:r>
      <w:r w:rsidR="00EC19BC">
        <w:t xml:space="preserve"> </w:t>
      </w:r>
    </w:p>
    <w:p w14:paraId="41309388" w14:textId="6B4AD577" w:rsidR="00B95A31" w:rsidRDefault="00B95A31" w:rsidP="00087B52">
      <w:pPr>
        <w:pStyle w:val="Rubrik3"/>
      </w:pPr>
      <w:r>
        <w:lastRenderedPageBreak/>
        <w:t>3K Materialval</w:t>
      </w:r>
    </w:p>
    <w:p w14:paraId="6F344A3F" w14:textId="4CC168B1" w:rsidR="006754CF" w:rsidRPr="006754CF" w:rsidRDefault="004465A7" w:rsidP="006754CF">
      <w:r>
        <w:t>Rubriken är justerad från ”Markbeläggning, kantstöd, ledstråk” till ”Materialval”. Delar från flik 12 har arbetats in i texten.</w:t>
      </w:r>
    </w:p>
    <w:p w14:paraId="7C04468A" w14:textId="2030A661" w:rsidR="00B95A31" w:rsidRDefault="00B95A31" w:rsidP="00087B52">
      <w:pPr>
        <w:pStyle w:val="Rubrik3"/>
      </w:pPr>
      <w:r>
        <w:t>3M Möbler och utrustning</w:t>
      </w:r>
    </w:p>
    <w:p w14:paraId="5C020766" w14:textId="0B3E02DA" w:rsidR="00C41C0C" w:rsidRPr="002054C7" w:rsidRDefault="002054C7" w:rsidP="002054C7">
      <w:r>
        <w:t xml:space="preserve">Rubriken är justerad från ”Utrustning och utmärkning” till </w:t>
      </w:r>
      <w:r w:rsidR="00BC2986">
        <w:t>”</w:t>
      </w:r>
      <w:r>
        <w:t>Möbler och utrustning</w:t>
      </w:r>
      <w:r w:rsidR="00BC2986">
        <w:t xml:space="preserve">”. Avsnittet </w:t>
      </w:r>
      <w:r w:rsidR="002E2BCE">
        <w:t xml:space="preserve">”Signalanläggning” </w:t>
      </w:r>
      <w:r w:rsidR="00BC2986">
        <w:t xml:space="preserve">är flyttat till </w:t>
      </w:r>
      <w:r w:rsidR="00C83149">
        <w:t>”3GC Signalreglerad korsning”.</w:t>
      </w:r>
      <w:r w:rsidR="009B7C5D">
        <w:t xml:space="preserve"> ”</w:t>
      </w:r>
      <w:r w:rsidR="00C41C0C" w:rsidRPr="00C41C0C">
        <w:t>Räcken</w:t>
      </w:r>
      <w:r w:rsidR="009B7C5D">
        <w:t>”</w:t>
      </w:r>
      <w:r w:rsidR="00C41C0C" w:rsidRPr="00C41C0C">
        <w:t xml:space="preserve"> är flyttat till </w:t>
      </w:r>
      <w:r w:rsidR="009B7C5D">
        <w:t>”S</w:t>
      </w:r>
      <w:r w:rsidR="00C41C0C" w:rsidRPr="00C41C0C">
        <w:t>idoområden</w:t>
      </w:r>
      <w:r w:rsidR="009B7C5D">
        <w:t xml:space="preserve">”. </w:t>
      </w:r>
      <w:r w:rsidR="00C41C0C" w:rsidRPr="00C41C0C">
        <w:t>Placering av bänkar flyttat hit från Gångbana</w:t>
      </w:r>
    </w:p>
    <w:p w14:paraId="2FF81503" w14:textId="21B11335" w:rsidR="00B95A31" w:rsidRDefault="00B95A31" w:rsidP="00087B52">
      <w:pPr>
        <w:pStyle w:val="Rubrik3"/>
      </w:pPr>
      <w:r>
        <w:t>3N Vägmärken och vägmarkering</w:t>
      </w:r>
    </w:p>
    <w:p w14:paraId="3AD1CD87" w14:textId="618AD0FC" w:rsidR="00880418" w:rsidRPr="00880418" w:rsidRDefault="00880418" w:rsidP="00880418">
      <w:r>
        <w:t>Mindre justeringar har gjorts i texten. Ett nytt avsnitt har lags till</w:t>
      </w:r>
      <w:r w:rsidR="00CC3D38">
        <w:t xml:space="preserve"> ”3NC1.1 Vägvisning till </w:t>
      </w:r>
      <w:proofErr w:type="spellStart"/>
      <w:r w:rsidR="00CC3D38">
        <w:t>parkeringanläggningar</w:t>
      </w:r>
      <w:proofErr w:type="spellEnd"/>
      <w:r w:rsidR="00CC3D38">
        <w:t>”</w:t>
      </w:r>
    </w:p>
    <w:p w14:paraId="60B5B815" w14:textId="222D6B60" w:rsidR="00087B52" w:rsidRDefault="00087B52" w:rsidP="00087B52">
      <w:pPr>
        <w:pStyle w:val="Rubrik3"/>
      </w:pPr>
      <w:r>
        <w:t>3O Grönska i gaturummet</w:t>
      </w:r>
    </w:p>
    <w:p w14:paraId="2BFA0E13" w14:textId="528A8654" w:rsidR="00087B52" w:rsidRDefault="002D2F40" w:rsidP="00713633">
      <w:r>
        <w:t xml:space="preserve">Rubriken är justerad från ”Vegetation” till ”Grönska i gaturummet”. </w:t>
      </w:r>
    </w:p>
    <w:p w14:paraId="648ABF8F" w14:textId="186C00EC" w:rsidR="00442DB1" w:rsidRDefault="00442DB1" w:rsidP="00442DB1">
      <w:pPr>
        <w:pStyle w:val="Rubrik2"/>
      </w:pPr>
      <w:r>
        <w:t>Ritningar</w:t>
      </w:r>
      <w:r w:rsidR="00F64BA9">
        <w:t>, dokument mm</w:t>
      </w:r>
    </w:p>
    <w:p w14:paraId="6EA8887F" w14:textId="5A157216" w:rsidR="00A53330" w:rsidRDefault="00B47036" w:rsidP="001E528D">
      <w:r>
        <w:t>3594 - mindre justeringar</w:t>
      </w:r>
    </w:p>
    <w:p w14:paraId="5E69AED4" w14:textId="180BDB9F" w:rsidR="00841405" w:rsidRDefault="001F36FD" w:rsidP="001E528D">
      <w:r>
        <w:t>3595</w:t>
      </w:r>
      <w:r w:rsidR="002B6FAD">
        <w:t xml:space="preserve"> - </w:t>
      </w:r>
      <w:r>
        <w:t>ny ritning med busshållplatsmöblering</w:t>
      </w:r>
    </w:p>
    <w:p w14:paraId="7A42032A" w14:textId="425B5E4D" w:rsidR="009D24A7" w:rsidRDefault="009D24A7" w:rsidP="009D24A7"/>
    <w:p w14:paraId="2E06F256" w14:textId="77777777" w:rsidR="002768AE" w:rsidRDefault="002768AE" w:rsidP="002768AE"/>
    <w:sectPr w:rsidR="002768AE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3870" w14:textId="77777777" w:rsidR="00D52A2D" w:rsidRDefault="00D52A2D" w:rsidP="00BF282B">
      <w:r>
        <w:separator/>
      </w:r>
    </w:p>
  </w:endnote>
  <w:endnote w:type="continuationSeparator" w:id="0">
    <w:p w14:paraId="5141D03B" w14:textId="77777777" w:rsidR="00D52A2D" w:rsidRDefault="00D52A2D" w:rsidP="00BF282B">
      <w:r>
        <w:continuationSeparator/>
      </w:r>
    </w:p>
  </w:endnote>
  <w:endnote w:type="continuationNotice" w:id="1">
    <w:p w14:paraId="3D3BAEF2" w14:textId="77777777" w:rsidR="00D52A2D" w:rsidRDefault="00D52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09B17626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5896778A" w:rsidR="00D140F7" w:rsidRDefault="005509B0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Dokumentnamn</w:t>
              </w:r>
            </w:sdtContent>
          </w:sdt>
        </w:p>
      </w:tc>
      <w:tc>
        <w:tcPr>
          <w:tcW w:w="1134" w:type="dxa"/>
        </w:tcPr>
        <w:p w14:paraId="5AEB4DCA" w14:textId="77777777" w:rsidR="00087B52" w:rsidRPr="008117AD" w:rsidRDefault="005509B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5F45C6A9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09B0">
                <w:t>Dokumentnamn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77777777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2023-04-26</w:t>
          </w:r>
        </w:p>
      </w:tc>
    </w:tr>
  </w:tbl>
  <w:p w14:paraId="21EBEE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41AB" w14:textId="77777777" w:rsidR="00D52A2D" w:rsidRDefault="00D52A2D" w:rsidP="00BF282B">
      <w:r>
        <w:separator/>
      </w:r>
    </w:p>
  </w:footnote>
  <w:footnote w:type="continuationSeparator" w:id="0">
    <w:p w14:paraId="38EC751D" w14:textId="77777777" w:rsidR="00D52A2D" w:rsidRDefault="00D52A2D" w:rsidP="00BF282B">
      <w:r>
        <w:continuationSeparator/>
      </w:r>
    </w:p>
  </w:footnote>
  <w:footnote w:type="continuationNotice" w:id="1">
    <w:p w14:paraId="0D78D3EC" w14:textId="77777777" w:rsidR="00D52A2D" w:rsidRDefault="00D52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Default="005509B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087B52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087B52" w:rsidRDefault="00087B5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087B52" w:rsidRDefault="00087B52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087B52" w:rsidRDefault="00087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008"/>
    <w:multiLevelType w:val="multilevel"/>
    <w:tmpl w:val="6B48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B37C6"/>
    <w:multiLevelType w:val="hybridMultilevel"/>
    <w:tmpl w:val="E906306E"/>
    <w:lvl w:ilvl="0" w:tplc="4958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6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8A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01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00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C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A7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A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E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9959145">
    <w:abstractNumId w:val="0"/>
  </w:num>
  <w:num w:numId="2" w16cid:durableId="43066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32DFB"/>
    <w:rsid w:val="00032F02"/>
    <w:rsid w:val="00040DFF"/>
    <w:rsid w:val="0004661D"/>
    <w:rsid w:val="00050943"/>
    <w:rsid w:val="0005553D"/>
    <w:rsid w:val="000666F0"/>
    <w:rsid w:val="00087648"/>
    <w:rsid w:val="00087B52"/>
    <w:rsid w:val="0009548C"/>
    <w:rsid w:val="000A5F25"/>
    <w:rsid w:val="000B33FA"/>
    <w:rsid w:val="000B6F6F"/>
    <w:rsid w:val="000C3666"/>
    <w:rsid w:val="000C68BA"/>
    <w:rsid w:val="000C6B6F"/>
    <w:rsid w:val="000D487C"/>
    <w:rsid w:val="000E3627"/>
    <w:rsid w:val="000F2B85"/>
    <w:rsid w:val="0011061F"/>
    <w:rsid w:val="0011181A"/>
    <w:rsid w:val="0011381D"/>
    <w:rsid w:val="00131B7B"/>
    <w:rsid w:val="00136CFE"/>
    <w:rsid w:val="00137B97"/>
    <w:rsid w:val="00142FEF"/>
    <w:rsid w:val="00173F0C"/>
    <w:rsid w:val="001756B0"/>
    <w:rsid w:val="00197A85"/>
    <w:rsid w:val="001C2218"/>
    <w:rsid w:val="001C39EB"/>
    <w:rsid w:val="001C4DDC"/>
    <w:rsid w:val="001D645F"/>
    <w:rsid w:val="001E528D"/>
    <w:rsid w:val="001F36FD"/>
    <w:rsid w:val="00203D72"/>
    <w:rsid w:val="002054C7"/>
    <w:rsid w:val="00225362"/>
    <w:rsid w:val="00225E2F"/>
    <w:rsid w:val="002313C6"/>
    <w:rsid w:val="00241F59"/>
    <w:rsid w:val="00242E88"/>
    <w:rsid w:val="0024324B"/>
    <w:rsid w:val="00244443"/>
    <w:rsid w:val="00246626"/>
    <w:rsid w:val="00257F49"/>
    <w:rsid w:val="0026120C"/>
    <w:rsid w:val="002638C7"/>
    <w:rsid w:val="002768AE"/>
    <w:rsid w:val="002853B1"/>
    <w:rsid w:val="002B6686"/>
    <w:rsid w:val="002B6FAD"/>
    <w:rsid w:val="002C068B"/>
    <w:rsid w:val="002C700C"/>
    <w:rsid w:val="002D09F7"/>
    <w:rsid w:val="002D2F40"/>
    <w:rsid w:val="002D302A"/>
    <w:rsid w:val="002E2BCE"/>
    <w:rsid w:val="002E4DAF"/>
    <w:rsid w:val="002F05B6"/>
    <w:rsid w:val="003031B5"/>
    <w:rsid w:val="003164EC"/>
    <w:rsid w:val="00320CF0"/>
    <w:rsid w:val="00332A7F"/>
    <w:rsid w:val="00335F94"/>
    <w:rsid w:val="00337938"/>
    <w:rsid w:val="00350FEF"/>
    <w:rsid w:val="0035422C"/>
    <w:rsid w:val="00364B2B"/>
    <w:rsid w:val="00367F49"/>
    <w:rsid w:val="00372CB4"/>
    <w:rsid w:val="00383A38"/>
    <w:rsid w:val="003A65C1"/>
    <w:rsid w:val="003B4512"/>
    <w:rsid w:val="003C060C"/>
    <w:rsid w:val="003C2B63"/>
    <w:rsid w:val="003C715B"/>
    <w:rsid w:val="00401B69"/>
    <w:rsid w:val="00412161"/>
    <w:rsid w:val="00414E79"/>
    <w:rsid w:val="0041774F"/>
    <w:rsid w:val="0043383D"/>
    <w:rsid w:val="00440D30"/>
    <w:rsid w:val="00442DB1"/>
    <w:rsid w:val="004465A7"/>
    <w:rsid w:val="004529BF"/>
    <w:rsid w:val="00455324"/>
    <w:rsid w:val="00464FEA"/>
    <w:rsid w:val="00473C11"/>
    <w:rsid w:val="00476F5B"/>
    <w:rsid w:val="004803AE"/>
    <w:rsid w:val="0048391B"/>
    <w:rsid w:val="00493AA4"/>
    <w:rsid w:val="004A5252"/>
    <w:rsid w:val="004B287C"/>
    <w:rsid w:val="004C0571"/>
    <w:rsid w:val="004C78B0"/>
    <w:rsid w:val="005109E3"/>
    <w:rsid w:val="00521790"/>
    <w:rsid w:val="005418CD"/>
    <w:rsid w:val="00542F53"/>
    <w:rsid w:val="0054564A"/>
    <w:rsid w:val="005471A8"/>
    <w:rsid w:val="005509B0"/>
    <w:rsid w:val="00556675"/>
    <w:rsid w:val="00562BAA"/>
    <w:rsid w:val="005674E7"/>
    <w:rsid w:val="005729A0"/>
    <w:rsid w:val="00582252"/>
    <w:rsid w:val="00584E26"/>
    <w:rsid w:val="00597ACB"/>
    <w:rsid w:val="00597F75"/>
    <w:rsid w:val="005A5AC3"/>
    <w:rsid w:val="005B392A"/>
    <w:rsid w:val="005C2FA2"/>
    <w:rsid w:val="005C5B2E"/>
    <w:rsid w:val="005D497F"/>
    <w:rsid w:val="005D4D0F"/>
    <w:rsid w:val="005E6622"/>
    <w:rsid w:val="005F16B2"/>
    <w:rsid w:val="005F5390"/>
    <w:rsid w:val="00607F19"/>
    <w:rsid w:val="00613965"/>
    <w:rsid w:val="00623D4E"/>
    <w:rsid w:val="00631C23"/>
    <w:rsid w:val="00637491"/>
    <w:rsid w:val="00643286"/>
    <w:rsid w:val="0066216B"/>
    <w:rsid w:val="006754CF"/>
    <w:rsid w:val="006772D2"/>
    <w:rsid w:val="00690A7F"/>
    <w:rsid w:val="00693CAA"/>
    <w:rsid w:val="00694A30"/>
    <w:rsid w:val="006A5972"/>
    <w:rsid w:val="006B61A7"/>
    <w:rsid w:val="006D6115"/>
    <w:rsid w:val="006D7E41"/>
    <w:rsid w:val="006E48A1"/>
    <w:rsid w:val="006E7C1D"/>
    <w:rsid w:val="006F1732"/>
    <w:rsid w:val="006F2F6B"/>
    <w:rsid w:val="006F3368"/>
    <w:rsid w:val="00713633"/>
    <w:rsid w:val="007154A3"/>
    <w:rsid w:val="00720B05"/>
    <w:rsid w:val="00720ED8"/>
    <w:rsid w:val="00742AE2"/>
    <w:rsid w:val="00746B1C"/>
    <w:rsid w:val="00750D4C"/>
    <w:rsid w:val="007517BE"/>
    <w:rsid w:val="007575B8"/>
    <w:rsid w:val="00766929"/>
    <w:rsid w:val="00770200"/>
    <w:rsid w:val="007955B0"/>
    <w:rsid w:val="007A0E1C"/>
    <w:rsid w:val="007C0A36"/>
    <w:rsid w:val="007C16F8"/>
    <w:rsid w:val="007D6918"/>
    <w:rsid w:val="007F0614"/>
    <w:rsid w:val="007F4DC9"/>
    <w:rsid w:val="0080636E"/>
    <w:rsid w:val="00831E91"/>
    <w:rsid w:val="00841405"/>
    <w:rsid w:val="0084577A"/>
    <w:rsid w:val="00847134"/>
    <w:rsid w:val="00856EB4"/>
    <w:rsid w:val="00872DC6"/>
    <w:rsid w:val="008760F6"/>
    <w:rsid w:val="00880418"/>
    <w:rsid w:val="00887C8E"/>
    <w:rsid w:val="008B3EA5"/>
    <w:rsid w:val="008E43B6"/>
    <w:rsid w:val="008E56C2"/>
    <w:rsid w:val="008F0E92"/>
    <w:rsid w:val="0090611D"/>
    <w:rsid w:val="0090730F"/>
    <w:rsid w:val="009140E8"/>
    <w:rsid w:val="009433F3"/>
    <w:rsid w:val="009624D4"/>
    <w:rsid w:val="009652C5"/>
    <w:rsid w:val="0096624B"/>
    <w:rsid w:val="009679CB"/>
    <w:rsid w:val="009679E8"/>
    <w:rsid w:val="00972B7B"/>
    <w:rsid w:val="00985ACB"/>
    <w:rsid w:val="00986A1D"/>
    <w:rsid w:val="009B4E2A"/>
    <w:rsid w:val="009B7C5D"/>
    <w:rsid w:val="009C1B44"/>
    <w:rsid w:val="009D24A7"/>
    <w:rsid w:val="009D4D5C"/>
    <w:rsid w:val="009E2B99"/>
    <w:rsid w:val="00A074B5"/>
    <w:rsid w:val="00A11355"/>
    <w:rsid w:val="00A345C1"/>
    <w:rsid w:val="00A35DCD"/>
    <w:rsid w:val="00A3668C"/>
    <w:rsid w:val="00A40252"/>
    <w:rsid w:val="00A47AD9"/>
    <w:rsid w:val="00A5286E"/>
    <w:rsid w:val="00A53330"/>
    <w:rsid w:val="00A55BC5"/>
    <w:rsid w:val="00A768A5"/>
    <w:rsid w:val="00A8112E"/>
    <w:rsid w:val="00AA0284"/>
    <w:rsid w:val="00AA344C"/>
    <w:rsid w:val="00AB6E58"/>
    <w:rsid w:val="00AD5DDB"/>
    <w:rsid w:val="00AE5147"/>
    <w:rsid w:val="00AE5C95"/>
    <w:rsid w:val="00AE5F41"/>
    <w:rsid w:val="00B05B88"/>
    <w:rsid w:val="00B17966"/>
    <w:rsid w:val="00B2567C"/>
    <w:rsid w:val="00B261B4"/>
    <w:rsid w:val="00B30BE2"/>
    <w:rsid w:val="00B428F8"/>
    <w:rsid w:val="00B42D52"/>
    <w:rsid w:val="00B456FF"/>
    <w:rsid w:val="00B47036"/>
    <w:rsid w:val="00B5755B"/>
    <w:rsid w:val="00B63E0E"/>
    <w:rsid w:val="00B72B33"/>
    <w:rsid w:val="00B95A31"/>
    <w:rsid w:val="00BA1320"/>
    <w:rsid w:val="00BA7EEA"/>
    <w:rsid w:val="00BB4140"/>
    <w:rsid w:val="00BC2986"/>
    <w:rsid w:val="00BD0663"/>
    <w:rsid w:val="00BD1649"/>
    <w:rsid w:val="00BF1EC3"/>
    <w:rsid w:val="00BF2803"/>
    <w:rsid w:val="00BF282B"/>
    <w:rsid w:val="00BF3A89"/>
    <w:rsid w:val="00C0363D"/>
    <w:rsid w:val="00C10045"/>
    <w:rsid w:val="00C41C0C"/>
    <w:rsid w:val="00C44A69"/>
    <w:rsid w:val="00C44C6B"/>
    <w:rsid w:val="00C500A6"/>
    <w:rsid w:val="00C6193C"/>
    <w:rsid w:val="00C62A53"/>
    <w:rsid w:val="00C641A1"/>
    <w:rsid w:val="00C80081"/>
    <w:rsid w:val="00C83149"/>
    <w:rsid w:val="00C85A21"/>
    <w:rsid w:val="00C91E14"/>
    <w:rsid w:val="00CA03B9"/>
    <w:rsid w:val="00CA1D7E"/>
    <w:rsid w:val="00CB52BE"/>
    <w:rsid w:val="00CC3D38"/>
    <w:rsid w:val="00CD4532"/>
    <w:rsid w:val="00CD65E8"/>
    <w:rsid w:val="00D140F7"/>
    <w:rsid w:val="00D21D96"/>
    <w:rsid w:val="00D22966"/>
    <w:rsid w:val="00D34D8E"/>
    <w:rsid w:val="00D44FFB"/>
    <w:rsid w:val="00D52A2D"/>
    <w:rsid w:val="00D62998"/>
    <w:rsid w:val="00D731D2"/>
    <w:rsid w:val="00D73836"/>
    <w:rsid w:val="00D9559B"/>
    <w:rsid w:val="00DA76F6"/>
    <w:rsid w:val="00DC05AE"/>
    <w:rsid w:val="00DC3585"/>
    <w:rsid w:val="00DC59E4"/>
    <w:rsid w:val="00DC6E79"/>
    <w:rsid w:val="00DD3BD1"/>
    <w:rsid w:val="00DD3D57"/>
    <w:rsid w:val="00DF152D"/>
    <w:rsid w:val="00E10C54"/>
    <w:rsid w:val="00E11731"/>
    <w:rsid w:val="00E2007E"/>
    <w:rsid w:val="00E21FF9"/>
    <w:rsid w:val="00E32AA2"/>
    <w:rsid w:val="00E3385C"/>
    <w:rsid w:val="00E34AF4"/>
    <w:rsid w:val="00E367DA"/>
    <w:rsid w:val="00E377AD"/>
    <w:rsid w:val="00E42CEC"/>
    <w:rsid w:val="00E54A73"/>
    <w:rsid w:val="00E71590"/>
    <w:rsid w:val="00E758F8"/>
    <w:rsid w:val="00E81249"/>
    <w:rsid w:val="00E83740"/>
    <w:rsid w:val="00E84F2F"/>
    <w:rsid w:val="00E93860"/>
    <w:rsid w:val="00E95855"/>
    <w:rsid w:val="00EA05C7"/>
    <w:rsid w:val="00EA3575"/>
    <w:rsid w:val="00EB5C87"/>
    <w:rsid w:val="00EB749C"/>
    <w:rsid w:val="00EC19BC"/>
    <w:rsid w:val="00ED3227"/>
    <w:rsid w:val="00EE0289"/>
    <w:rsid w:val="00EF388D"/>
    <w:rsid w:val="00F103F6"/>
    <w:rsid w:val="00F22B87"/>
    <w:rsid w:val="00F4117C"/>
    <w:rsid w:val="00F45DEC"/>
    <w:rsid w:val="00F47D0C"/>
    <w:rsid w:val="00F57801"/>
    <w:rsid w:val="00F64BA9"/>
    <w:rsid w:val="00F66187"/>
    <w:rsid w:val="00F70BC3"/>
    <w:rsid w:val="00F85627"/>
    <w:rsid w:val="00F90955"/>
    <w:rsid w:val="00FA0781"/>
    <w:rsid w:val="00FA17F3"/>
    <w:rsid w:val="00FB3384"/>
    <w:rsid w:val="00FB5FAC"/>
    <w:rsid w:val="00FC2C9F"/>
    <w:rsid w:val="00FC4581"/>
    <w:rsid w:val="00FC65CC"/>
    <w:rsid w:val="00FD70D8"/>
    <w:rsid w:val="00FE4163"/>
    <w:rsid w:val="00FF380C"/>
    <w:rsid w:val="00FF68B0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A6"/>
    <w:pPr>
      <w:spacing w:after="0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887C8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87C8E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52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51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6ADF2-4E6C-486B-991A-14061609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subject/>
  <dc:creator>elin.lindstrom@stadsmiljo.goteborg.se</dc:creator>
  <dc:description/>
  <cp:lastModifiedBy>Elin Lindström</cp:lastModifiedBy>
  <cp:revision>66</cp:revision>
  <cp:lastPrinted>2017-01-05T15:29:00Z</cp:lastPrinted>
  <dcterms:created xsi:type="dcterms:W3CDTF">2024-04-17T13:35:00Z</dcterms:created>
  <dcterms:modified xsi:type="dcterms:W3CDTF">2024-04-23T14:02:00Z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