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0133A0" w14:paraId="1A392410" w14:textId="77777777" w:rsidTr="00472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76" w:displacedByCustomXml="next"/>
        <w:bookmarkStart w:id="1" w:name="_Toc484617282" w:displacedByCustomXml="next"/>
        <w:sdt>
          <w:sdtPr>
            <w:alias w:val="Titel"/>
            <w:tag w:val="Anvisning"/>
            <w:id w:val="-741802027"/>
            <w:placeholder>
              <w:docPart w:val="360BA585E81C433A8F4D577A423DAAC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625AB8D4" w14:textId="0F8947F2" w:rsidR="000133A0" w:rsidRPr="00DE1DE9" w:rsidRDefault="00B732FE" w:rsidP="00472EA1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t>Stadsmiljöförvaltningens rutin för avhämtning av VA-materiel i investerings-och exploateringsprojekt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719A4C" w14:textId="77777777" w:rsidR="000133A0" w:rsidRDefault="000133A0" w:rsidP="00472EA1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2EF31DFB" wp14:editId="3FD1E2FD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3A0" w14:paraId="10D66207" w14:textId="77777777" w:rsidTr="00472EA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9341C" w14:textId="77777777" w:rsidR="000133A0" w:rsidRDefault="000133A0" w:rsidP="00472EA1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0C0D5C9" w14:textId="77777777" w:rsidR="000133A0" w:rsidRDefault="000133A0" w:rsidP="00472EA1">
            <w:pPr>
              <w:pStyle w:val="Sidhuvud"/>
              <w:spacing w:after="100"/>
              <w:jc w:val="right"/>
            </w:pPr>
          </w:p>
        </w:tc>
      </w:tr>
    </w:tbl>
    <w:p w14:paraId="0B7B7080" w14:textId="5D0BB820" w:rsidR="000133A0" w:rsidRDefault="000133A0" w:rsidP="00472EA1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1756F20E7B884F9EBF2687D5B9F6800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32FE">
            <w:rPr>
              <w:rFonts w:asciiTheme="majorHAnsi" w:hAnsiTheme="majorHAnsi" w:cstheme="majorHAnsi"/>
              <w:sz w:val="18"/>
              <w:szCs w:val="18"/>
            </w:rPr>
            <w:t>Stadsmiljöförvaltningens rutin för avhämtning av VA-materiel i investerings-och exploateringsprojekt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0133A0" w:rsidRPr="00B26686" w14:paraId="60E65F90" w14:textId="77777777" w:rsidTr="00472EA1">
        <w:trPr>
          <w:trHeight w:val="730"/>
        </w:trPr>
        <w:tc>
          <w:tcPr>
            <w:tcW w:w="2409" w:type="dxa"/>
          </w:tcPr>
          <w:p w14:paraId="19979CB1" w14:textId="34F3D70F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97ECBB59149F467AB10E571809E4B9D9"/>
                </w:placeholder>
                <w:text/>
              </w:sdtPr>
              <w:sdtEndPr/>
              <w:sdtContent>
                <w:r w:rsidR="00B732FE">
                  <w:rPr>
                    <w:rFonts w:asciiTheme="majorHAnsi" w:hAnsiTheme="majorHAnsi" w:cstheme="majorHAnsi"/>
                    <w:sz w:val="18"/>
                    <w:szCs w:val="18"/>
                  </w:rPr>
                  <w:t>Avdelningschef Anläggning och infrastruktur</w:t>
                </w:r>
              </w:sdtContent>
            </w:sdt>
          </w:p>
        </w:tc>
        <w:tc>
          <w:tcPr>
            <w:tcW w:w="2209" w:type="dxa"/>
          </w:tcPr>
          <w:p w14:paraId="686302FF" w14:textId="37646112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CCABC49C3DFC43FE8CD7FA1CC4774D07"/>
                </w:placeholder>
                <w:text/>
              </w:sdtPr>
              <w:sdtEndPr/>
              <w:sdtContent>
                <w:r w:rsidR="00B732FE">
                  <w:rPr>
                    <w:rFonts w:asciiTheme="majorHAnsi" w:hAnsiTheme="majorHAnsi" w:cstheme="majorHAnsi"/>
                    <w:sz w:val="18"/>
                    <w:szCs w:val="18"/>
                  </w:rPr>
                  <w:t>Stadsmiljöförvaltningen</w:t>
                </w:r>
              </w:sdtContent>
            </w:sdt>
          </w:p>
        </w:tc>
        <w:tc>
          <w:tcPr>
            <w:tcW w:w="2216" w:type="dxa"/>
          </w:tcPr>
          <w:p w14:paraId="3976E287" w14:textId="5658208C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30ECE02F86D84D939304BB2E4ACB1A10"/>
                </w:placeholder>
                <w:text/>
              </w:sdtPr>
              <w:sdtEndPr/>
              <w:sdtContent>
                <w:r w:rsidR="00B732FE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238" w:type="dxa"/>
          </w:tcPr>
          <w:p w14:paraId="20DD327B" w14:textId="21039D23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7"/>
                </w:rPr>
                <w:id w:val="-566652172"/>
                <w:placeholder>
                  <w:docPart w:val="178629D7A801494CBC4217C2824D73FE"/>
                </w:placeholder>
                <w:text/>
              </w:sdtPr>
              <w:sdtEndPr/>
              <w:sdtContent>
                <w:r w:rsidR="00B732FE">
                  <w:rPr>
                    <w:rFonts w:ascii="Arial" w:hAnsi="Arial" w:cs="Arial"/>
                    <w:sz w:val="17"/>
                  </w:rPr>
                  <w:t xml:space="preserve"> 2021-04-15</w:t>
                </w:r>
              </w:sdtContent>
            </w:sdt>
          </w:p>
        </w:tc>
      </w:tr>
      <w:tr w:rsidR="000133A0" w:rsidRPr="00B26686" w14:paraId="208B7FE1" w14:textId="77777777" w:rsidTr="00472EA1">
        <w:trPr>
          <w:trHeight w:val="730"/>
        </w:trPr>
        <w:tc>
          <w:tcPr>
            <w:tcW w:w="2409" w:type="dxa"/>
          </w:tcPr>
          <w:p w14:paraId="00ED1113" w14:textId="4527683A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164B09DAC0514138B1B6F61591C9D2CD"/>
                </w:placeholder>
                <w:text/>
              </w:sdtPr>
              <w:sdtEndPr/>
              <w:sdtContent>
                <w:r w:rsidR="00B732FE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1B4BFC0" w14:textId="456787EB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504BE41B255C464C81E394FCB822B2AD"/>
                </w:placeholder>
                <w:text/>
              </w:sdtPr>
              <w:sdtEndPr/>
              <w:sdtContent>
                <w:r w:rsidR="00B732FE"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</w:sdtContent>
            </w:sdt>
          </w:p>
        </w:tc>
        <w:tc>
          <w:tcPr>
            <w:tcW w:w="2216" w:type="dxa"/>
          </w:tcPr>
          <w:p w14:paraId="2E2CE4EC" w14:textId="564F3D50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BFAF05F9C83540B0948E3046F88CD76E"/>
                </w:placeholder>
                <w:text/>
              </w:sdtPr>
              <w:sdtEndPr/>
              <w:sdtContent>
                <w:r w:rsidR="00B732FE">
                  <w:rPr>
                    <w:rFonts w:asciiTheme="majorHAnsi" w:hAnsiTheme="majorHAnsi" w:cstheme="majorHAnsi"/>
                    <w:sz w:val="18"/>
                    <w:szCs w:val="18"/>
                  </w:rPr>
                  <w:t>2023-10-</w:t>
                </w:r>
                <w:r w:rsidR="00102A75">
                  <w:rPr>
                    <w:rFonts w:asciiTheme="majorHAnsi" w:hAnsiTheme="majorHAnsi" w:cstheme="majorHAnsi"/>
                    <w:sz w:val="18"/>
                    <w:szCs w:val="18"/>
                  </w:rPr>
                  <w:t>2</w:t>
                </w:r>
                <w:r w:rsidR="00B732FE">
                  <w:rPr>
                    <w:rFonts w:asciiTheme="majorHAnsi" w:hAnsiTheme="majorHAnsi" w:cstheme="majorHAnsi"/>
                    <w:sz w:val="18"/>
                    <w:szCs w:val="18"/>
                  </w:rPr>
                  <w:t>4</w:t>
                </w:r>
              </w:sdtContent>
            </w:sdt>
          </w:p>
        </w:tc>
        <w:tc>
          <w:tcPr>
            <w:tcW w:w="2238" w:type="dxa"/>
          </w:tcPr>
          <w:p w14:paraId="0B56EB3F" w14:textId="49018612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4043377575D34EC7833157DCE17DD56E"/>
                </w:placeholder>
                <w:text/>
              </w:sdtPr>
              <w:sdtEndPr/>
              <w:sdtContent>
                <w:r w:rsidR="00B732FE">
                  <w:rPr>
                    <w:rFonts w:asciiTheme="majorHAnsi" w:hAnsiTheme="majorHAnsi" w:cstheme="majorHAnsi"/>
                    <w:sz w:val="18"/>
                    <w:szCs w:val="18"/>
                  </w:rPr>
                  <w:t>Enhetschef Gata Spår</w:t>
                </w:r>
              </w:sdtContent>
            </w:sdt>
          </w:p>
        </w:tc>
      </w:tr>
    </w:tbl>
    <w:p w14:paraId="22B5AE79" w14:textId="5A50615D" w:rsidR="000133A0" w:rsidRPr="00BA757B" w:rsidRDefault="000133A0" w:rsidP="00472EA1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sz w:val="18"/>
            <w:szCs w:val="18"/>
          </w:rPr>
          <w:id w:val="797263843"/>
          <w:placeholder>
            <w:docPart w:val="4D14F997E829446BA8E9A92E07E1A2C6"/>
          </w:placeholder>
          <w:text w:multiLine="1"/>
        </w:sdtPr>
        <w:sdtEndPr/>
        <w:sdtContent>
          <w:r w:rsidR="00B732FE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</w:sdtContent>
      </w:sdt>
    </w:p>
    <w:bookmarkEnd w:id="1"/>
    <w:bookmarkEnd w:id="0"/>
    <w:p w14:paraId="16D1D80D" w14:textId="77777777" w:rsidR="00CA7DD1" w:rsidRDefault="00CA7DD1" w:rsidP="00CA7DD1"/>
    <w:p w14:paraId="1FE5D6CC" w14:textId="77777777" w:rsidR="00CA7DD1" w:rsidRDefault="00CA7DD1" w:rsidP="00CA7DD1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id w:val="-7903693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426A42" w14:textId="4EFA03D5" w:rsidR="00CA7DD1" w:rsidRDefault="00CA7DD1">
          <w:pPr>
            <w:pStyle w:val="Innehllsfrteckningsrubrik"/>
          </w:pPr>
          <w:r>
            <w:t>Innehåll</w:t>
          </w:r>
        </w:p>
        <w:p w14:paraId="1C9030F9" w14:textId="594FAE7A" w:rsidR="00B732FE" w:rsidRDefault="00CA7DD1">
          <w:pPr>
            <w:pStyle w:val="Innehll1"/>
            <w:tabs>
              <w:tab w:val="right" w:leader="dot" w:pos="792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447210" w:history="1">
            <w:r w:rsidR="00B732FE" w:rsidRPr="00F63B8B">
              <w:rPr>
                <w:rStyle w:val="Hyperlnk"/>
                <w:noProof/>
              </w:rPr>
              <w:t>Stadsmiljöförvaltningens rutin för avhämtning av VA-materiel i investerings- och exploateringsprojekt</w:t>
            </w:r>
            <w:r w:rsidR="00B732FE">
              <w:rPr>
                <w:noProof/>
                <w:webHidden/>
              </w:rPr>
              <w:tab/>
            </w:r>
            <w:r w:rsidR="00B732FE">
              <w:rPr>
                <w:noProof/>
                <w:webHidden/>
              </w:rPr>
              <w:fldChar w:fldCharType="begin"/>
            </w:r>
            <w:r w:rsidR="00B732FE">
              <w:rPr>
                <w:noProof/>
                <w:webHidden/>
              </w:rPr>
              <w:instrText xml:space="preserve"> PAGEREF _Toc148447210 \h </w:instrText>
            </w:r>
            <w:r w:rsidR="00B732FE">
              <w:rPr>
                <w:noProof/>
                <w:webHidden/>
              </w:rPr>
            </w:r>
            <w:r w:rsidR="00B732FE">
              <w:rPr>
                <w:noProof/>
                <w:webHidden/>
              </w:rPr>
              <w:fldChar w:fldCharType="separate"/>
            </w:r>
            <w:r w:rsidR="00B732FE">
              <w:rPr>
                <w:noProof/>
                <w:webHidden/>
              </w:rPr>
              <w:t>2</w:t>
            </w:r>
            <w:r w:rsidR="00B732FE">
              <w:rPr>
                <w:noProof/>
                <w:webHidden/>
              </w:rPr>
              <w:fldChar w:fldCharType="end"/>
            </w:r>
          </w:hyperlink>
        </w:p>
        <w:p w14:paraId="62B38A09" w14:textId="4543E396" w:rsidR="00B732FE" w:rsidRDefault="00102A75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8447211" w:history="1">
            <w:r w:rsidR="00B732FE" w:rsidRPr="00F63B8B">
              <w:rPr>
                <w:rStyle w:val="Hyperlnk"/>
                <w:noProof/>
              </w:rPr>
              <w:t>Syftet med denna rutin</w:t>
            </w:r>
            <w:r w:rsidR="00B732FE">
              <w:rPr>
                <w:noProof/>
                <w:webHidden/>
              </w:rPr>
              <w:tab/>
            </w:r>
            <w:r w:rsidR="00B732FE">
              <w:rPr>
                <w:noProof/>
                <w:webHidden/>
              </w:rPr>
              <w:fldChar w:fldCharType="begin"/>
            </w:r>
            <w:r w:rsidR="00B732FE">
              <w:rPr>
                <w:noProof/>
                <w:webHidden/>
              </w:rPr>
              <w:instrText xml:space="preserve"> PAGEREF _Toc148447211 \h </w:instrText>
            </w:r>
            <w:r w:rsidR="00B732FE">
              <w:rPr>
                <w:noProof/>
                <w:webHidden/>
              </w:rPr>
            </w:r>
            <w:r w:rsidR="00B732FE">
              <w:rPr>
                <w:noProof/>
                <w:webHidden/>
              </w:rPr>
              <w:fldChar w:fldCharType="separate"/>
            </w:r>
            <w:r w:rsidR="00B732FE">
              <w:rPr>
                <w:noProof/>
                <w:webHidden/>
              </w:rPr>
              <w:t>2</w:t>
            </w:r>
            <w:r w:rsidR="00B732FE">
              <w:rPr>
                <w:noProof/>
                <w:webHidden/>
              </w:rPr>
              <w:fldChar w:fldCharType="end"/>
            </w:r>
          </w:hyperlink>
        </w:p>
        <w:p w14:paraId="1CC36359" w14:textId="38F3215E" w:rsidR="00B732FE" w:rsidRDefault="00102A75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8447212" w:history="1">
            <w:r w:rsidR="00B732FE" w:rsidRPr="00F63B8B">
              <w:rPr>
                <w:rStyle w:val="Hyperlnk"/>
                <w:noProof/>
              </w:rPr>
              <w:t>Vem omfattas av rutin</w:t>
            </w:r>
            <w:r w:rsidR="00B732FE">
              <w:rPr>
                <w:noProof/>
                <w:webHidden/>
              </w:rPr>
              <w:tab/>
            </w:r>
            <w:r w:rsidR="00B732FE">
              <w:rPr>
                <w:noProof/>
                <w:webHidden/>
              </w:rPr>
              <w:fldChar w:fldCharType="begin"/>
            </w:r>
            <w:r w:rsidR="00B732FE">
              <w:rPr>
                <w:noProof/>
                <w:webHidden/>
              </w:rPr>
              <w:instrText xml:space="preserve"> PAGEREF _Toc148447212 \h </w:instrText>
            </w:r>
            <w:r w:rsidR="00B732FE">
              <w:rPr>
                <w:noProof/>
                <w:webHidden/>
              </w:rPr>
            </w:r>
            <w:r w:rsidR="00B732FE">
              <w:rPr>
                <w:noProof/>
                <w:webHidden/>
              </w:rPr>
              <w:fldChar w:fldCharType="separate"/>
            </w:r>
            <w:r w:rsidR="00B732FE">
              <w:rPr>
                <w:noProof/>
                <w:webHidden/>
              </w:rPr>
              <w:t>2</w:t>
            </w:r>
            <w:r w:rsidR="00B732FE">
              <w:rPr>
                <w:noProof/>
                <w:webHidden/>
              </w:rPr>
              <w:fldChar w:fldCharType="end"/>
            </w:r>
          </w:hyperlink>
        </w:p>
        <w:p w14:paraId="0EC70C46" w14:textId="69500629" w:rsidR="00B732FE" w:rsidRDefault="00102A75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8447213" w:history="1">
            <w:r w:rsidR="00B732FE" w:rsidRPr="00F63B8B">
              <w:rPr>
                <w:rStyle w:val="Hyperlnk"/>
                <w:noProof/>
              </w:rPr>
              <w:t>Koppling till andra styrande dokument</w:t>
            </w:r>
            <w:r w:rsidR="00B732FE">
              <w:rPr>
                <w:noProof/>
                <w:webHidden/>
              </w:rPr>
              <w:tab/>
            </w:r>
            <w:r w:rsidR="00B732FE">
              <w:rPr>
                <w:noProof/>
                <w:webHidden/>
              </w:rPr>
              <w:fldChar w:fldCharType="begin"/>
            </w:r>
            <w:r w:rsidR="00B732FE">
              <w:rPr>
                <w:noProof/>
                <w:webHidden/>
              </w:rPr>
              <w:instrText xml:space="preserve"> PAGEREF _Toc148447213 \h </w:instrText>
            </w:r>
            <w:r w:rsidR="00B732FE">
              <w:rPr>
                <w:noProof/>
                <w:webHidden/>
              </w:rPr>
            </w:r>
            <w:r w:rsidR="00B732FE">
              <w:rPr>
                <w:noProof/>
                <w:webHidden/>
              </w:rPr>
              <w:fldChar w:fldCharType="separate"/>
            </w:r>
            <w:r w:rsidR="00B732FE">
              <w:rPr>
                <w:noProof/>
                <w:webHidden/>
              </w:rPr>
              <w:t>2</w:t>
            </w:r>
            <w:r w:rsidR="00B732FE">
              <w:rPr>
                <w:noProof/>
                <w:webHidden/>
              </w:rPr>
              <w:fldChar w:fldCharType="end"/>
            </w:r>
          </w:hyperlink>
        </w:p>
        <w:p w14:paraId="052EA317" w14:textId="3BBCE797" w:rsidR="00B732FE" w:rsidRDefault="00102A75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8447214" w:history="1">
            <w:r w:rsidR="00B732FE" w:rsidRPr="00F63B8B">
              <w:rPr>
                <w:rStyle w:val="Hyperlnk"/>
                <w:noProof/>
              </w:rPr>
              <w:t>Stödjande dokument</w:t>
            </w:r>
            <w:r w:rsidR="00B732FE">
              <w:rPr>
                <w:noProof/>
                <w:webHidden/>
              </w:rPr>
              <w:tab/>
            </w:r>
            <w:r w:rsidR="00B732FE">
              <w:rPr>
                <w:noProof/>
                <w:webHidden/>
              </w:rPr>
              <w:fldChar w:fldCharType="begin"/>
            </w:r>
            <w:r w:rsidR="00B732FE">
              <w:rPr>
                <w:noProof/>
                <w:webHidden/>
              </w:rPr>
              <w:instrText xml:space="preserve"> PAGEREF _Toc148447214 \h </w:instrText>
            </w:r>
            <w:r w:rsidR="00B732FE">
              <w:rPr>
                <w:noProof/>
                <w:webHidden/>
              </w:rPr>
            </w:r>
            <w:r w:rsidR="00B732FE">
              <w:rPr>
                <w:noProof/>
                <w:webHidden/>
              </w:rPr>
              <w:fldChar w:fldCharType="separate"/>
            </w:r>
            <w:r w:rsidR="00B732FE">
              <w:rPr>
                <w:noProof/>
                <w:webHidden/>
              </w:rPr>
              <w:t>2</w:t>
            </w:r>
            <w:r w:rsidR="00B732FE">
              <w:rPr>
                <w:noProof/>
                <w:webHidden/>
              </w:rPr>
              <w:fldChar w:fldCharType="end"/>
            </w:r>
          </w:hyperlink>
        </w:p>
        <w:p w14:paraId="69334BAC" w14:textId="49C99117" w:rsidR="00B732FE" w:rsidRDefault="00102A75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8447215" w:history="1">
            <w:r w:rsidR="00B732FE" w:rsidRPr="00F63B8B">
              <w:rPr>
                <w:rStyle w:val="Hyperlnk"/>
                <w:noProof/>
              </w:rPr>
              <w:t>Allmänt</w:t>
            </w:r>
            <w:r w:rsidR="00B732FE">
              <w:rPr>
                <w:noProof/>
                <w:webHidden/>
              </w:rPr>
              <w:tab/>
            </w:r>
            <w:r w:rsidR="00B732FE">
              <w:rPr>
                <w:noProof/>
                <w:webHidden/>
              </w:rPr>
              <w:fldChar w:fldCharType="begin"/>
            </w:r>
            <w:r w:rsidR="00B732FE">
              <w:rPr>
                <w:noProof/>
                <w:webHidden/>
              </w:rPr>
              <w:instrText xml:space="preserve"> PAGEREF _Toc148447215 \h </w:instrText>
            </w:r>
            <w:r w:rsidR="00B732FE">
              <w:rPr>
                <w:noProof/>
                <w:webHidden/>
              </w:rPr>
            </w:r>
            <w:r w:rsidR="00B732FE">
              <w:rPr>
                <w:noProof/>
                <w:webHidden/>
              </w:rPr>
              <w:fldChar w:fldCharType="separate"/>
            </w:r>
            <w:r w:rsidR="00B732FE">
              <w:rPr>
                <w:noProof/>
                <w:webHidden/>
              </w:rPr>
              <w:t>2</w:t>
            </w:r>
            <w:r w:rsidR="00B732FE">
              <w:rPr>
                <w:noProof/>
                <w:webHidden/>
              </w:rPr>
              <w:fldChar w:fldCharType="end"/>
            </w:r>
          </w:hyperlink>
        </w:p>
        <w:p w14:paraId="6FEAE6AA" w14:textId="5B8DADA9" w:rsidR="00B732FE" w:rsidRDefault="00102A75">
          <w:pPr>
            <w:pStyle w:val="Innehll3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8447216" w:history="1">
            <w:r w:rsidR="00B732FE" w:rsidRPr="00F63B8B">
              <w:rPr>
                <w:rStyle w:val="Hyperlnk"/>
                <w:noProof/>
              </w:rPr>
              <w:t>Kriterier för/vid byte av betäckning:</w:t>
            </w:r>
            <w:r w:rsidR="00B732FE">
              <w:rPr>
                <w:noProof/>
                <w:webHidden/>
              </w:rPr>
              <w:tab/>
            </w:r>
            <w:r w:rsidR="00B732FE">
              <w:rPr>
                <w:noProof/>
                <w:webHidden/>
              </w:rPr>
              <w:fldChar w:fldCharType="begin"/>
            </w:r>
            <w:r w:rsidR="00B732FE">
              <w:rPr>
                <w:noProof/>
                <w:webHidden/>
              </w:rPr>
              <w:instrText xml:space="preserve"> PAGEREF _Toc148447216 \h </w:instrText>
            </w:r>
            <w:r w:rsidR="00B732FE">
              <w:rPr>
                <w:noProof/>
                <w:webHidden/>
              </w:rPr>
            </w:r>
            <w:r w:rsidR="00B732FE">
              <w:rPr>
                <w:noProof/>
                <w:webHidden/>
              </w:rPr>
              <w:fldChar w:fldCharType="separate"/>
            </w:r>
            <w:r w:rsidR="00B732FE">
              <w:rPr>
                <w:noProof/>
                <w:webHidden/>
              </w:rPr>
              <w:t>2</w:t>
            </w:r>
            <w:r w:rsidR="00B732FE">
              <w:rPr>
                <w:noProof/>
                <w:webHidden/>
              </w:rPr>
              <w:fldChar w:fldCharType="end"/>
            </w:r>
          </w:hyperlink>
        </w:p>
        <w:p w14:paraId="7CF33ED7" w14:textId="219FF827" w:rsidR="00CA7DD1" w:rsidRDefault="00CA7DD1">
          <w:r>
            <w:rPr>
              <w:b/>
              <w:bCs/>
            </w:rPr>
            <w:fldChar w:fldCharType="end"/>
          </w:r>
        </w:p>
      </w:sdtContent>
    </w:sdt>
    <w:p w14:paraId="4DBFB54F" w14:textId="77777777" w:rsidR="00CA7DD1" w:rsidRDefault="00CA7DD1" w:rsidP="00CA7DD1"/>
    <w:p w14:paraId="1A680629" w14:textId="77777777" w:rsidR="00CA7DD1" w:rsidRDefault="00CA7DD1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50"/>
          <w:szCs w:val="32"/>
        </w:rPr>
      </w:pPr>
      <w:r>
        <w:br w:type="page"/>
      </w:r>
    </w:p>
    <w:p w14:paraId="0E02DAEF" w14:textId="77777777" w:rsidR="00C20718" w:rsidRPr="00C20718" w:rsidRDefault="00C20718" w:rsidP="00C20718">
      <w:pPr>
        <w:pStyle w:val="Rubrik1"/>
        <w:ind w:right="-1136"/>
        <w:rPr>
          <w:sz w:val="44"/>
          <w:szCs w:val="24"/>
        </w:rPr>
      </w:pPr>
      <w:bookmarkStart w:id="2" w:name="_Toc148447210"/>
      <w:r w:rsidRPr="00C20718">
        <w:rPr>
          <w:sz w:val="44"/>
          <w:szCs w:val="24"/>
        </w:rPr>
        <w:lastRenderedPageBreak/>
        <w:t>Stadsmiljöförvaltningens rutin för avhämtning av VA-materiel i investerings- och exploateringsprojekt</w:t>
      </w:r>
      <w:bookmarkEnd w:id="2"/>
    </w:p>
    <w:p w14:paraId="1E95C9DC" w14:textId="77777777" w:rsidR="00C20718" w:rsidRDefault="00C20718" w:rsidP="00C20718">
      <w:pPr>
        <w:pStyle w:val="Rubrik2"/>
        <w:spacing w:before="401"/>
        <w:ind w:right="-1136"/>
      </w:pPr>
      <w:bookmarkStart w:id="3" w:name="_bookmark1"/>
      <w:bookmarkStart w:id="4" w:name="_Toc148447211"/>
      <w:bookmarkEnd w:id="3"/>
      <w:r>
        <w:rPr>
          <w:color w:val="252525"/>
        </w:rPr>
        <w:t>Syftet med denna rutin</w:t>
      </w:r>
      <w:bookmarkEnd w:id="4"/>
    </w:p>
    <w:p w14:paraId="736DB7E3" w14:textId="77777777" w:rsidR="00C20718" w:rsidRPr="002E0C7A" w:rsidRDefault="00C20718" w:rsidP="00C20718">
      <w:pPr>
        <w:pStyle w:val="Brdtext"/>
        <w:spacing w:before="122" w:line="276" w:lineRule="auto"/>
        <w:ind w:left="118" w:right="-1136"/>
      </w:pPr>
      <w:r w:rsidRPr="002E0C7A">
        <w:t>Detta dokument beskriver hantering av VA-materiel i samband med stadsmiljöförvaltningens beläggningsarbeten som sker i olika processer som drift, projekt och beläggningsprogram. Rutinen gäller för befintliga brunnar som ska finnas kvar inom eller i nära anslutning till ett arbetsområde efter färdigställandet.</w:t>
      </w:r>
    </w:p>
    <w:p w14:paraId="53347DCB" w14:textId="77777777" w:rsidR="00C20718" w:rsidRPr="00B732FE" w:rsidRDefault="00C20718" w:rsidP="00B732FE">
      <w:pPr>
        <w:pStyle w:val="Brdtext"/>
      </w:pPr>
    </w:p>
    <w:p w14:paraId="1FCAB82E" w14:textId="77777777" w:rsidR="00C20718" w:rsidRDefault="00C20718" w:rsidP="00C20718">
      <w:pPr>
        <w:pStyle w:val="Rubrik2"/>
        <w:ind w:right="-1136"/>
      </w:pPr>
      <w:bookmarkStart w:id="5" w:name="_bookmark2"/>
      <w:bookmarkStart w:id="6" w:name="_Toc148447212"/>
      <w:bookmarkEnd w:id="5"/>
      <w:r>
        <w:rPr>
          <w:color w:val="252525"/>
        </w:rPr>
        <w:t>Vem omfattas av rutin</w:t>
      </w:r>
      <w:bookmarkEnd w:id="6"/>
    </w:p>
    <w:p w14:paraId="3F08719C" w14:textId="77777777" w:rsidR="00C20718" w:rsidRPr="002E0C7A" w:rsidRDefault="00C20718" w:rsidP="00C20718">
      <w:pPr>
        <w:pStyle w:val="Brdtext"/>
        <w:spacing w:before="119"/>
        <w:ind w:left="118" w:right="-1136"/>
      </w:pPr>
      <w:r w:rsidRPr="002E0C7A">
        <w:t>Denna rutin gäller tillsvidare för stadsmiljöförvaltningen.</w:t>
      </w:r>
    </w:p>
    <w:p w14:paraId="41FB50A7" w14:textId="77777777" w:rsidR="00C20718" w:rsidRPr="002E0C7A" w:rsidRDefault="00C20718" w:rsidP="00C20718">
      <w:pPr>
        <w:pStyle w:val="Brdtext"/>
        <w:spacing w:before="198"/>
        <w:ind w:left="118" w:right="-1136"/>
      </w:pPr>
      <w:r w:rsidRPr="002E0C7A">
        <w:t xml:space="preserve">Vid stadsmiljöförvaltningens investerings- och exploateringsprojekt (ej drift) gäller rutinen vid följande </w:t>
      </w:r>
      <w:r>
        <w:t xml:space="preserve">  </w:t>
      </w:r>
      <w:r w:rsidRPr="002E0C7A">
        <w:t>anmärkningar:</w:t>
      </w:r>
    </w:p>
    <w:p w14:paraId="6151EE7B" w14:textId="77777777" w:rsidR="00C207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199" w:after="0" w:line="240" w:lineRule="auto"/>
        <w:ind w:right="-1136"/>
        <w:contextualSpacing w:val="0"/>
      </w:pPr>
      <w:r>
        <w:t>överasfalterade</w:t>
      </w:r>
      <w:r>
        <w:rPr>
          <w:spacing w:val="-1"/>
        </w:rPr>
        <w:t xml:space="preserve"> </w:t>
      </w:r>
      <w:r>
        <w:t>betäckningar</w:t>
      </w:r>
    </w:p>
    <w:p w14:paraId="1F36E064" w14:textId="77777777" w:rsidR="00C207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1136"/>
        <w:contextualSpacing w:val="0"/>
      </w:pPr>
      <w:r>
        <w:t>fasta (inte justerbara)</w:t>
      </w:r>
      <w:r>
        <w:rPr>
          <w:spacing w:val="-4"/>
        </w:rPr>
        <w:t xml:space="preserve"> </w:t>
      </w:r>
      <w:r>
        <w:t>betäckningar</w:t>
      </w:r>
    </w:p>
    <w:p w14:paraId="174B31E6" w14:textId="1E9711B9" w:rsidR="00C207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40" w:after="0" w:line="240" w:lineRule="auto"/>
        <w:ind w:right="-1136"/>
        <w:contextualSpacing w:val="0"/>
      </w:pPr>
      <w:r>
        <w:t>trasiga och/eller slitna justerbara betäckningar.</w:t>
      </w:r>
    </w:p>
    <w:p w14:paraId="248F9FAE" w14:textId="34ED95E7" w:rsidR="00B732FE" w:rsidRDefault="00B732FE" w:rsidP="00B732FE">
      <w:pPr>
        <w:pStyle w:val="Liststycke"/>
        <w:widowControl w:val="0"/>
        <w:tabs>
          <w:tab w:val="left" w:pos="838"/>
          <w:tab w:val="left" w:pos="839"/>
        </w:tabs>
        <w:autoSpaceDE w:val="0"/>
        <w:autoSpaceDN w:val="0"/>
        <w:spacing w:before="40" w:after="0" w:line="240" w:lineRule="auto"/>
        <w:ind w:left="838" w:right="-1136"/>
        <w:contextualSpacing w:val="0"/>
      </w:pPr>
      <w:r>
        <w:t xml:space="preserve"> </w:t>
      </w:r>
    </w:p>
    <w:p w14:paraId="0D4EBA04" w14:textId="2F10A888" w:rsidR="00B732FE" w:rsidRDefault="00C20718" w:rsidP="00C20718">
      <w:pPr>
        <w:pStyle w:val="Rubrik2"/>
        <w:spacing w:before="39" w:line="710" w:lineRule="atLeast"/>
        <w:ind w:right="-1136"/>
        <w:rPr>
          <w:color w:val="252525"/>
        </w:rPr>
      </w:pPr>
      <w:bookmarkStart w:id="7" w:name="_bookmark3"/>
      <w:bookmarkStart w:id="8" w:name="_Toc148447213"/>
      <w:bookmarkEnd w:id="7"/>
      <w:r>
        <w:rPr>
          <w:color w:val="252525"/>
        </w:rPr>
        <w:t>Koppling till andra styrande dokument</w:t>
      </w:r>
      <w:bookmarkStart w:id="9" w:name="_bookmark4"/>
      <w:bookmarkEnd w:id="9"/>
      <w:bookmarkEnd w:id="8"/>
      <w:r>
        <w:rPr>
          <w:color w:val="252525"/>
        </w:rPr>
        <w:t xml:space="preserve"> </w:t>
      </w:r>
    </w:p>
    <w:p w14:paraId="3AC608AA" w14:textId="2042ECCB" w:rsidR="00C20718" w:rsidRDefault="00C20718" w:rsidP="00C20718">
      <w:pPr>
        <w:pStyle w:val="Rubrik2"/>
        <w:spacing w:before="39" w:line="710" w:lineRule="atLeast"/>
        <w:ind w:right="-1136"/>
      </w:pPr>
      <w:bookmarkStart w:id="10" w:name="_Toc148447214"/>
      <w:r>
        <w:rPr>
          <w:color w:val="252525"/>
        </w:rPr>
        <w:t>Stödjande dokument</w:t>
      </w:r>
      <w:bookmarkEnd w:id="10"/>
    </w:p>
    <w:p w14:paraId="5A473FDE" w14:textId="77777777" w:rsidR="00C20718" w:rsidRPr="002E0C7A" w:rsidRDefault="00C20718" w:rsidP="00C20718">
      <w:pPr>
        <w:pStyle w:val="Brdtext"/>
        <w:spacing w:before="120"/>
        <w:ind w:right="-1136"/>
      </w:pPr>
      <w:r w:rsidRPr="002E0C7A">
        <w:t>Blankett för avhämtning av VA-materiel</w:t>
      </w:r>
    </w:p>
    <w:p w14:paraId="7A6A06E1" w14:textId="77777777" w:rsidR="00C20718" w:rsidRDefault="00C20718" w:rsidP="00C20718">
      <w:pPr>
        <w:pStyle w:val="Brdtext"/>
        <w:ind w:left="0" w:right="-1136"/>
        <w:rPr>
          <w:sz w:val="24"/>
        </w:rPr>
      </w:pPr>
    </w:p>
    <w:p w14:paraId="5096E0C5" w14:textId="77777777" w:rsidR="00C20718" w:rsidRDefault="00C20718" w:rsidP="00C20718">
      <w:pPr>
        <w:pStyle w:val="Rubrik2"/>
        <w:spacing w:before="162"/>
        <w:ind w:right="-1136"/>
      </w:pPr>
      <w:bookmarkStart w:id="11" w:name="_bookmark5"/>
      <w:bookmarkStart w:id="12" w:name="_Toc148447215"/>
      <w:bookmarkEnd w:id="11"/>
      <w:r>
        <w:rPr>
          <w:color w:val="252525"/>
        </w:rPr>
        <w:t>Allmänt</w:t>
      </w:r>
      <w:bookmarkEnd w:id="12"/>
    </w:p>
    <w:p w14:paraId="4739C94C" w14:textId="77777777" w:rsidR="00C20718" w:rsidRPr="00A04E18" w:rsidRDefault="00C20718" w:rsidP="00C20718">
      <w:pPr>
        <w:spacing w:before="159"/>
        <w:ind w:left="118" w:right="-1136"/>
        <w:rPr>
          <w:rFonts w:ascii="Arial" w:hAnsi="Arial"/>
          <w:b/>
          <w:sz w:val="21"/>
        </w:rPr>
      </w:pPr>
      <w:bookmarkStart w:id="13" w:name="_bookmark6"/>
      <w:bookmarkStart w:id="14" w:name="_Toc148447216"/>
      <w:bookmarkEnd w:id="13"/>
      <w:r w:rsidRPr="00B732FE">
        <w:rPr>
          <w:rStyle w:val="Rubrik3Char"/>
        </w:rPr>
        <w:t>Kriterier för/vid byte av betäckning:</w:t>
      </w:r>
      <w:bookmarkEnd w:id="14"/>
    </w:p>
    <w:p w14:paraId="0EEC3963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196" w:after="0" w:line="240" w:lineRule="auto"/>
        <w:ind w:right="-1136"/>
        <w:contextualSpacing w:val="0"/>
      </w:pPr>
      <w:r w:rsidRPr="00A04E18">
        <w:t>en skada är</w:t>
      </w:r>
      <w:r w:rsidRPr="00A04E18">
        <w:rPr>
          <w:spacing w:val="-1"/>
        </w:rPr>
        <w:t xml:space="preserve"> </w:t>
      </w:r>
      <w:r w:rsidRPr="00A04E18">
        <w:t>synlig</w:t>
      </w:r>
    </w:p>
    <w:p w14:paraId="1762371A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40" w:after="0" w:line="240" w:lineRule="auto"/>
        <w:ind w:right="-1136"/>
        <w:contextualSpacing w:val="0"/>
      </w:pPr>
      <w:r w:rsidRPr="00A04E18">
        <w:t>den bullrar vid</w:t>
      </w:r>
      <w:r w:rsidRPr="00A04E18">
        <w:rPr>
          <w:spacing w:val="-6"/>
        </w:rPr>
        <w:t xml:space="preserve"> </w:t>
      </w:r>
      <w:r w:rsidRPr="00A04E18">
        <w:t>överfart</w:t>
      </w:r>
    </w:p>
    <w:p w14:paraId="2DE89366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1136"/>
        <w:contextualSpacing w:val="0"/>
      </w:pPr>
      <w:r w:rsidRPr="00A04E18">
        <w:t>skarven (”sidledes”) mellan lock och ram är mer än 8 mm (gammal</w:t>
      </w:r>
      <w:r w:rsidRPr="00A04E18">
        <w:rPr>
          <w:spacing w:val="-16"/>
        </w:rPr>
        <w:t xml:space="preserve"> </w:t>
      </w:r>
      <w:r w:rsidRPr="00A04E18">
        <w:t>betäckning)</w:t>
      </w:r>
    </w:p>
    <w:p w14:paraId="4E6B7750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8" w:after="0" w:line="240" w:lineRule="auto"/>
        <w:ind w:right="-1136"/>
        <w:contextualSpacing w:val="0"/>
      </w:pPr>
      <w:r w:rsidRPr="00A04E18">
        <w:t>locket sjunkit mer än 3 mm på något ställe i ramen (gäller lock utan</w:t>
      </w:r>
      <w:r w:rsidRPr="00A04E18">
        <w:rPr>
          <w:spacing w:val="-14"/>
        </w:rPr>
        <w:t xml:space="preserve"> </w:t>
      </w:r>
      <w:r w:rsidRPr="00A04E18">
        <w:t>packning)</w:t>
      </w:r>
    </w:p>
    <w:p w14:paraId="0BCD07F1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1136"/>
        <w:contextualSpacing w:val="0"/>
      </w:pPr>
      <w:r w:rsidRPr="00A04E18">
        <w:t>lock ersatt med</w:t>
      </w:r>
      <w:r w:rsidRPr="00A04E18">
        <w:rPr>
          <w:spacing w:val="-5"/>
        </w:rPr>
        <w:t xml:space="preserve"> </w:t>
      </w:r>
      <w:r w:rsidRPr="00A04E18">
        <w:t>Underhållslock (röd packning)</w:t>
      </w:r>
    </w:p>
    <w:p w14:paraId="53B64DCA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1136"/>
        <w:contextualSpacing w:val="0"/>
      </w:pPr>
      <w:r w:rsidRPr="00A04E18">
        <w:t>stege i NB tas bort om dessa är till hinder för betäckningen</w:t>
      </w:r>
    </w:p>
    <w:p w14:paraId="13D322CA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40" w:after="0"/>
        <w:ind w:right="-1136"/>
        <w:contextualSpacing w:val="0"/>
      </w:pPr>
      <w:r w:rsidRPr="00A04E18">
        <w:t xml:space="preserve">betäckningar med rund kant på </w:t>
      </w:r>
      <w:proofErr w:type="spellStart"/>
      <w:r w:rsidRPr="00A04E18">
        <w:t>överram</w:t>
      </w:r>
      <w:proofErr w:type="spellEnd"/>
      <w:r w:rsidRPr="00A04E18">
        <w:t xml:space="preserve"> där asfalten släpper. Gäller ej lokalgator, villagator, gång- och cykelbanor</w:t>
      </w:r>
      <w:r w:rsidRPr="00A04E18">
        <w:rPr>
          <w:spacing w:val="-5"/>
        </w:rPr>
        <w:t xml:space="preserve"> </w:t>
      </w:r>
      <w:proofErr w:type="gramStart"/>
      <w:r w:rsidRPr="00A04E18">
        <w:t>etc.</w:t>
      </w:r>
      <w:proofErr w:type="gramEnd"/>
    </w:p>
    <w:p w14:paraId="25EA6225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8" w:after="0" w:line="278" w:lineRule="auto"/>
        <w:ind w:right="-1136"/>
        <w:contextualSpacing w:val="0"/>
      </w:pPr>
      <w:r w:rsidRPr="00A04E18">
        <w:t>av Kretslopp och vatten markerade betäckningar vid stickprovskontroll (kryss för hela betäckningen eller ring för enbart ram) byts också ut.</w:t>
      </w:r>
    </w:p>
    <w:p w14:paraId="2BC3F936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40" w:after="0"/>
        <w:ind w:right="-1136"/>
        <w:contextualSpacing w:val="0"/>
      </w:pPr>
      <w:r w:rsidRPr="00A04E18">
        <w:t>MIA-betäckningar byts alltid ut</w:t>
      </w:r>
    </w:p>
    <w:p w14:paraId="183C694E" w14:textId="77777777" w:rsidR="00C20718" w:rsidRDefault="00C20718" w:rsidP="00C20718">
      <w:pPr>
        <w:pStyle w:val="Liststycke"/>
        <w:tabs>
          <w:tab w:val="left" w:pos="838"/>
          <w:tab w:val="left" w:pos="839"/>
        </w:tabs>
        <w:spacing w:before="40"/>
        <w:ind w:right="-1136"/>
        <w:rPr>
          <w:color w:val="00B050"/>
        </w:rPr>
      </w:pPr>
    </w:p>
    <w:p w14:paraId="60A0A342" w14:textId="77777777" w:rsidR="00C20718" w:rsidRPr="00A04E18" w:rsidRDefault="00C20718" w:rsidP="00C20718">
      <w:pPr>
        <w:tabs>
          <w:tab w:val="left" w:pos="120"/>
          <w:tab w:val="left" w:pos="403"/>
          <w:tab w:val="left" w:pos="685"/>
          <w:tab w:val="left" w:pos="969"/>
          <w:tab w:val="left" w:pos="1029"/>
          <w:tab w:val="left" w:pos="1394"/>
        </w:tabs>
        <w:adjustRightInd w:val="0"/>
        <w:ind w:right="-1136"/>
        <w:jc w:val="both"/>
      </w:pPr>
      <w:r>
        <w:rPr>
          <w:color w:val="00B050"/>
        </w:rPr>
        <w:tab/>
      </w:r>
      <w:r w:rsidRPr="00A04E18">
        <w:t>Vid byte av betäckning ska entreprenören tillse att ramar är hela.</w:t>
      </w:r>
    </w:p>
    <w:p w14:paraId="0DA41796" w14:textId="77777777" w:rsidR="00C20718" w:rsidRPr="009A1F63" w:rsidRDefault="00C20718" w:rsidP="00C20718">
      <w:pPr>
        <w:pStyle w:val="Brdtext"/>
        <w:spacing w:before="10"/>
        <w:ind w:left="0" w:right="-1136"/>
        <w:rPr>
          <w:sz w:val="23"/>
        </w:rPr>
      </w:pPr>
    </w:p>
    <w:p w14:paraId="6B298B97" w14:textId="77777777" w:rsidR="00C20718" w:rsidRPr="009A1F63" w:rsidRDefault="00C20718" w:rsidP="00C20718">
      <w:pPr>
        <w:pStyle w:val="Brdtext"/>
        <w:ind w:left="118" w:right="-1136"/>
      </w:pPr>
      <w:r w:rsidRPr="009A1F63">
        <w:t>Vid samtliga uthämtningar av betäckningar ska ”Blankett för avhämtning av VA-materiel”</w:t>
      </w:r>
    </w:p>
    <w:p w14:paraId="33DCFF3E" w14:textId="77777777" w:rsidR="00C20718" w:rsidRPr="009A1F63" w:rsidRDefault="00C20718" w:rsidP="00C20718">
      <w:pPr>
        <w:pStyle w:val="Brdtext"/>
        <w:ind w:left="118" w:right="-1136"/>
      </w:pPr>
      <w:r w:rsidRPr="009A1F63">
        <w:t>användas och lämnas in.</w:t>
      </w:r>
    </w:p>
    <w:p w14:paraId="4038A9D7" w14:textId="77777777" w:rsidR="00C20718" w:rsidRDefault="00C20718" w:rsidP="00C20718">
      <w:pPr>
        <w:pStyle w:val="Brdtext"/>
        <w:spacing w:before="198" w:line="276" w:lineRule="auto"/>
        <w:ind w:left="118" w:right="-1136"/>
      </w:pPr>
      <w:r w:rsidRPr="009A1F63">
        <w:t xml:space="preserve">Blanketten fylls i av den som </w:t>
      </w:r>
      <w:r>
        <w:t xml:space="preserve">hämtar ut betäckningarna från Kretslopp och vattens lager, besöksadress: </w:t>
      </w:r>
      <w:r w:rsidRPr="0082529C">
        <w:t>Gamlestadsvägen 319</w:t>
      </w:r>
      <w:r>
        <w:br/>
      </w:r>
      <w:r>
        <w:br/>
        <w:t xml:space="preserve">Blanketten finns i </w:t>
      </w:r>
      <w:r w:rsidRPr="00800068">
        <w:t xml:space="preserve">Teknisk Handbok </w:t>
      </w:r>
      <w:r>
        <w:t>under kap 13N. Ej utnyttjade uthämtade betäckningar returneras omgående till Kretslopp och vattens lager, det samma gäller provisoriska underhållslock som byts ut till permanenta.</w:t>
      </w:r>
    </w:p>
    <w:p w14:paraId="58D87F69" w14:textId="77777777" w:rsidR="00C20718" w:rsidRPr="009A1F63" w:rsidRDefault="00C20718" w:rsidP="00C20718">
      <w:pPr>
        <w:pStyle w:val="Brdtext"/>
        <w:spacing w:before="159" w:line="276" w:lineRule="auto"/>
        <w:ind w:left="118" w:right="-1136"/>
      </w:pPr>
      <w:r w:rsidRPr="009A1F63">
        <w:t>VA-</w:t>
      </w:r>
      <w:proofErr w:type="spellStart"/>
      <w:r w:rsidRPr="009A1F63">
        <w:t>materielet</w:t>
      </w:r>
      <w:proofErr w:type="spellEnd"/>
      <w:r w:rsidRPr="009A1F63">
        <w:t xml:space="preserve"> i </w:t>
      </w:r>
      <w:r w:rsidRPr="00D939DF">
        <w:t xml:space="preserve">denna rutin avser sådana som Göteborgs stad äger </w:t>
      </w:r>
      <w:r w:rsidRPr="009A1F63">
        <w:t>och förvaltar.</w:t>
      </w:r>
    </w:p>
    <w:p w14:paraId="049CC4FA" w14:textId="77777777" w:rsidR="00C20718" w:rsidRDefault="00C20718" w:rsidP="00C20718">
      <w:pPr>
        <w:pStyle w:val="Liststycke"/>
        <w:widowControl w:val="0"/>
        <w:numPr>
          <w:ilvl w:val="0"/>
          <w:numId w:val="15"/>
        </w:numPr>
        <w:tabs>
          <w:tab w:val="left" w:pos="839"/>
        </w:tabs>
        <w:autoSpaceDE w:val="0"/>
        <w:autoSpaceDN w:val="0"/>
        <w:spacing w:before="160" w:after="0"/>
        <w:ind w:right="-1136"/>
        <w:contextualSpacing w:val="0"/>
      </w:pPr>
      <w:r>
        <w:rPr>
          <w:b/>
          <w:u w:val="thick"/>
        </w:rPr>
        <w:t>Senast fyra v</w:t>
      </w:r>
      <w:r w:rsidRPr="009A1F63">
        <w:rPr>
          <w:b/>
          <w:u w:val="thick"/>
        </w:rPr>
        <w:t>eckor</w:t>
      </w:r>
      <w:r w:rsidRPr="009A1F63">
        <w:rPr>
          <w:b/>
        </w:rPr>
        <w:t xml:space="preserve"> </w:t>
      </w:r>
      <w:r w:rsidRPr="009A1F63">
        <w:t xml:space="preserve">innan utförande (undantag kan göras i enskilda fall såsom när entreprenaderna startar och vid första leveransen) skickas ifylld beställningsblankett via </w:t>
      </w:r>
      <w:proofErr w:type="gramStart"/>
      <w:r w:rsidRPr="009A1F63">
        <w:t>mail</w:t>
      </w:r>
      <w:proofErr w:type="gramEnd"/>
      <w:r w:rsidRPr="009A1F63">
        <w:t xml:space="preserve"> till Kretslopp och vattens lager, </w:t>
      </w:r>
      <w:hyperlink r:id="rId12">
        <w:r>
          <w:rPr>
            <w:color w:val="0462C1"/>
            <w:u w:val="single" w:color="0462C1"/>
          </w:rPr>
          <w:t>lager@kretsloppochvatten.goteborg.se</w:t>
        </w:r>
      </w:hyperlink>
      <w:r>
        <w:t xml:space="preserve"> med kopia till byggledare. Blanketten ska vara påskriven av entreprenör.</w:t>
      </w:r>
    </w:p>
    <w:p w14:paraId="0D3D5888" w14:textId="77777777" w:rsidR="00C20718" w:rsidRDefault="00C20718" w:rsidP="00C20718">
      <w:pPr>
        <w:pStyle w:val="Liststycke"/>
        <w:widowControl w:val="0"/>
        <w:numPr>
          <w:ilvl w:val="0"/>
          <w:numId w:val="15"/>
        </w:numPr>
        <w:tabs>
          <w:tab w:val="left" w:pos="832"/>
        </w:tabs>
        <w:autoSpaceDE w:val="0"/>
        <w:autoSpaceDN w:val="0"/>
        <w:spacing w:before="80" w:after="0" w:line="278" w:lineRule="auto"/>
        <w:ind w:left="831" w:right="-1136" w:hanging="355"/>
        <w:contextualSpacing w:val="0"/>
      </w:pPr>
      <w:r w:rsidRPr="00800068">
        <w:t>Blanketten skrivs under av lagerpersonal och skickas tillbaka till avsändaren inom två arbetsdagar efter</w:t>
      </w:r>
      <w:r w:rsidRPr="00800068">
        <w:rPr>
          <w:spacing w:val="-4"/>
        </w:rPr>
        <w:t xml:space="preserve"> </w:t>
      </w:r>
      <w:r w:rsidRPr="00800068">
        <w:t xml:space="preserve">mottagandet med referensnummer och påskrift från lagret samt med besked om när det är möjligt att hämta leveransen (OBS! notera att lagret har 4 veckor på sig att leverera från det att </w:t>
      </w:r>
      <w:proofErr w:type="gramStart"/>
      <w:r w:rsidRPr="00800068">
        <w:t>beställningsmailet</w:t>
      </w:r>
      <w:proofErr w:type="gramEnd"/>
      <w:r w:rsidRPr="00800068">
        <w:t xml:space="preserve"> ankommit </w:t>
      </w:r>
      <w:hyperlink r:id="rId13">
        <w:r>
          <w:rPr>
            <w:color w:val="0462C1"/>
            <w:u w:val="single" w:color="0462C1"/>
          </w:rPr>
          <w:t>lager@kretsloppochvatten.goteborg.se</w:t>
        </w:r>
      </w:hyperlink>
      <w:r>
        <w:t>.</w:t>
      </w:r>
    </w:p>
    <w:p w14:paraId="057A053E" w14:textId="77777777" w:rsidR="00C20718" w:rsidRDefault="00C20718" w:rsidP="00C20718">
      <w:pPr>
        <w:pStyle w:val="Liststycke"/>
        <w:widowControl w:val="0"/>
        <w:numPr>
          <w:ilvl w:val="0"/>
          <w:numId w:val="15"/>
        </w:numPr>
        <w:tabs>
          <w:tab w:val="left" w:pos="839"/>
        </w:tabs>
        <w:autoSpaceDE w:val="0"/>
        <w:autoSpaceDN w:val="0"/>
        <w:spacing w:before="157" w:after="0"/>
        <w:ind w:right="-1136"/>
        <w:contextualSpacing w:val="0"/>
      </w:pPr>
      <w:r w:rsidRPr="00800068">
        <w:t xml:space="preserve">Blanketten med referensnummer </w:t>
      </w:r>
      <w:r>
        <w:t>används som rekvisition när uttaget görs och överlämnas då till Kretslopp och vattens</w:t>
      </w:r>
      <w:r>
        <w:rPr>
          <w:spacing w:val="-4"/>
        </w:rPr>
        <w:t xml:space="preserve"> </w:t>
      </w:r>
      <w:r>
        <w:t>lager.</w:t>
      </w:r>
    </w:p>
    <w:p w14:paraId="3527D8F7" w14:textId="77777777" w:rsidR="00C20718" w:rsidRDefault="00C20718" w:rsidP="00C20718">
      <w:pPr>
        <w:pStyle w:val="Brdtext"/>
        <w:spacing w:before="159" w:line="276" w:lineRule="auto"/>
        <w:ind w:left="118" w:right="-1136"/>
      </w:pPr>
      <w:r w:rsidRPr="00D939DF">
        <w:t xml:space="preserve">Inget VA-materiel lämnas ut utan </w:t>
      </w:r>
      <w:r>
        <w:t>korrekt hantering och korrekt ifylld beställningsblankett. Inga uttag sker utöver det som är angett på blanketten i första skedet.</w:t>
      </w:r>
    </w:p>
    <w:p w14:paraId="54BB5378" w14:textId="77777777" w:rsidR="00C20718" w:rsidRPr="00800068" w:rsidRDefault="00C20718" w:rsidP="00C20718">
      <w:pPr>
        <w:pStyle w:val="Brdtext"/>
        <w:spacing w:before="159" w:line="276" w:lineRule="auto"/>
        <w:ind w:left="118" w:right="-1136"/>
      </w:pPr>
      <w:r w:rsidRPr="00800068">
        <w:t>Kretslopp och vattens lager ska inte användas som lager åt entreprenörer utan beställningarna hämtas kompletta.</w:t>
      </w:r>
    </w:p>
    <w:p w14:paraId="317E1755" w14:textId="77777777" w:rsidR="00C20718" w:rsidRPr="00800068" w:rsidRDefault="00C20718" w:rsidP="00C20718">
      <w:pPr>
        <w:pStyle w:val="Brdtext"/>
        <w:spacing w:before="159" w:line="276" w:lineRule="auto"/>
        <w:ind w:left="118" w:right="-1136"/>
      </w:pPr>
      <w:r w:rsidRPr="00800068">
        <w:t>Beställningar som inte hämtats inom utsatt tid av entreprenör kommer att kontaktas av Kretslopp och vattens lager först med uppmaning om att hämta inom 3 dagar och sedan med varning om att beställningen makuleras efter 2 veckor om den inte hämtas och får då beställas om på nytt.</w:t>
      </w:r>
    </w:p>
    <w:p w14:paraId="4D51F191" w14:textId="0F91AE8B" w:rsidR="00C20718" w:rsidRPr="00800068" w:rsidRDefault="00C20718" w:rsidP="00C20718">
      <w:pPr>
        <w:pStyle w:val="Brdtext"/>
        <w:spacing w:before="159" w:line="276" w:lineRule="auto"/>
        <w:ind w:left="118" w:right="-1136"/>
        <w:rPr>
          <w:u w:val="single"/>
        </w:rPr>
      </w:pPr>
      <w:r w:rsidRPr="00800068">
        <w:rPr>
          <w:u w:val="single"/>
        </w:rPr>
        <w:t>Returer</w:t>
      </w:r>
      <w:r w:rsidRPr="00800068">
        <w:rPr>
          <w:u w:val="single"/>
        </w:rPr>
        <w:br/>
      </w:r>
      <w:r w:rsidRPr="00800068">
        <w:t xml:space="preserve">Ej utnyttjade </w:t>
      </w:r>
      <w:r w:rsidRPr="009A1F63">
        <w:t xml:space="preserve">uthämtade VA-materiel returneras till lagret. </w:t>
      </w:r>
      <w:r w:rsidRPr="00800068">
        <w:br/>
        <w:t xml:space="preserve">Boka tid med lagret genom </w:t>
      </w:r>
      <w:proofErr w:type="gramStart"/>
      <w:r w:rsidRPr="00800068">
        <w:t>mail</w:t>
      </w:r>
      <w:proofErr w:type="gramEnd"/>
      <w:r w:rsidRPr="00800068">
        <w:t xml:space="preserve"> med information om:</w:t>
      </w:r>
      <w:r w:rsidRPr="00800068">
        <w:br/>
        <w:t>Antal pallar, endast ett fåtal lösa beteckningar tas emot annars är det emballerade obrutna pallar som gäller.</w:t>
      </w:r>
    </w:p>
    <w:p w14:paraId="5BAD31C6" w14:textId="77777777" w:rsidR="00C20718" w:rsidRPr="00DE67B2" w:rsidRDefault="00C20718" w:rsidP="00C20718">
      <w:pPr>
        <w:pStyle w:val="Liststycke"/>
        <w:widowControl w:val="0"/>
        <w:numPr>
          <w:ilvl w:val="0"/>
          <w:numId w:val="15"/>
        </w:numPr>
        <w:tabs>
          <w:tab w:val="left" w:pos="839"/>
        </w:tabs>
        <w:autoSpaceDE w:val="0"/>
        <w:autoSpaceDN w:val="0"/>
        <w:spacing w:before="160" w:after="0" w:line="240" w:lineRule="auto"/>
        <w:ind w:right="-1136"/>
        <w:contextualSpacing w:val="0"/>
      </w:pPr>
      <w:r w:rsidRPr="00DE67B2">
        <w:t>Entreprenören</w:t>
      </w:r>
      <w:r w:rsidRPr="00DE67B2">
        <w:rPr>
          <w:spacing w:val="-1"/>
        </w:rPr>
        <w:t xml:space="preserve"> </w:t>
      </w:r>
      <w:r w:rsidRPr="00DE67B2">
        <w:t>ska:</w:t>
      </w:r>
    </w:p>
    <w:p w14:paraId="1E5B5A90" w14:textId="77777777" w:rsidR="00C20718" w:rsidRPr="00D939DF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1136"/>
        <w:contextualSpacing w:val="0"/>
      </w:pPr>
      <w:r w:rsidRPr="00D939DF">
        <w:t>frilägga överasfalterade</w:t>
      </w:r>
      <w:r w:rsidRPr="00D939DF">
        <w:rPr>
          <w:spacing w:val="-3"/>
        </w:rPr>
        <w:t xml:space="preserve"> </w:t>
      </w:r>
      <w:r w:rsidRPr="00D939DF">
        <w:t>betäckningar</w:t>
      </w:r>
    </w:p>
    <w:p w14:paraId="31AE13CA" w14:textId="77777777" w:rsidR="00C20718" w:rsidRPr="00D939DF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40" w:after="0" w:line="240" w:lineRule="auto"/>
        <w:ind w:right="-1136"/>
        <w:contextualSpacing w:val="0"/>
      </w:pPr>
      <w:r w:rsidRPr="00D939DF">
        <w:t xml:space="preserve">byta samtliga </w:t>
      </w:r>
      <w:proofErr w:type="gramStart"/>
      <w:r w:rsidRPr="00D939DF">
        <w:t>fasta betäckningar</w:t>
      </w:r>
      <w:proofErr w:type="gramEnd"/>
      <w:r w:rsidRPr="00D939DF">
        <w:t xml:space="preserve"> till</w:t>
      </w:r>
      <w:r w:rsidRPr="00D939DF">
        <w:rPr>
          <w:spacing w:val="-1"/>
        </w:rPr>
        <w:t xml:space="preserve"> </w:t>
      </w:r>
      <w:r w:rsidRPr="00D939DF">
        <w:t>teleskopiska</w:t>
      </w:r>
    </w:p>
    <w:p w14:paraId="7E39FF2D" w14:textId="77777777" w:rsidR="00C20718" w:rsidRPr="00D939DF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8" w:after="0" w:line="240" w:lineRule="auto"/>
        <w:ind w:right="-1136"/>
        <w:contextualSpacing w:val="0"/>
      </w:pPr>
      <w:r w:rsidRPr="00D939DF">
        <w:t>byta trasiga/slitna justerbara</w:t>
      </w:r>
      <w:r w:rsidRPr="00D939DF">
        <w:rPr>
          <w:spacing w:val="-3"/>
        </w:rPr>
        <w:t xml:space="preserve"> </w:t>
      </w:r>
      <w:r w:rsidRPr="00D939DF">
        <w:t>betäckningar.</w:t>
      </w:r>
    </w:p>
    <w:p w14:paraId="11FF568A" w14:textId="77777777" w:rsidR="00C20718" w:rsidRPr="00D939DF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1136"/>
        <w:contextualSpacing w:val="0"/>
      </w:pPr>
      <w:r w:rsidRPr="00D939DF">
        <w:t>återföra underhållslock (röd packning) till Kretslopp och</w:t>
      </w:r>
      <w:r w:rsidRPr="00D939DF">
        <w:rPr>
          <w:spacing w:val="-5"/>
        </w:rPr>
        <w:t xml:space="preserve"> </w:t>
      </w:r>
      <w:r w:rsidRPr="00D939DF">
        <w:t>vatten</w:t>
      </w:r>
    </w:p>
    <w:p w14:paraId="0BA7A2E9" w14:textId="77777777" w:rsidR="00C20718" w:rsidRPr="00D939DF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8" w:after="0" w:line="240" w:lineRule="auto"/>
        <w:ind w:right="-1136"/>
        <w:contextualSpacing w:val="0"/>
      </w:pPr>
      <w:r w:rsidRPr="00D939DF">
        <w:t>hämta betäckningar från Kretslopp och vattens</w:t>
      </w:r>
      <w:r w:rsidRPr="00D939DF">
        <w:rPr>
          <w:spacing w:val="-3"/>
        </w:rPr>
        <w:t xml:space="preserve"> </w:t>
      </w:r>
      <w:r w:rsidRPr="00D939DF">
        <w:t>lager</w:t>
      </w:r>
    </w:p>
    <w:p w14:paraId="39216FA7" w14:textId="77777777" w:rsidR="00C207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9" w:after="0" w:line="240" w:lineRule="auto"/>
        <w:ind w:right="-1136"/>
        <w:contextualSpacing w:val="0"/>
      </w:pPr>
      <w:r w:rsidRPr="00D939DF">
        <w:t xml:space="preserve">utföra egenkontroll </w:t>
      </w:r>
      <w:r>
        <w:t>och kvalitetssäkring på utförda</w:t>
      </w:r>
      <w:r>
        <w:rPr>
          <w:spacing w:val="-4"/>
        </w:rPr>
        <w:t xml:space="preserve"> </w:t>
      </w:r>
      <w:r>
        <w:t>arbeten.</w:t>
      </w:r>
    </w:p>
    <w:p w14:paraId="063AAE16" w14:textId="20783B9D" w:rsidR="006F0A46" w:rsidRPr="0035221F" w:rsidRDefault="00C20718" w:rsidP="00C20718">
      <w:pPr>
        <w:pStyle w:val="Brdtext"/>
        <w:spacing w:before="38" w:line="276" w:lineRule="auto"/>
        <w:ind w:right="-1136"/>
      </w:pPr>
      <w:proofErr w:type="gramStart"/>
      <w:r>
        <w:t>T ex</w:t>
      </w:r>
      <w:proofErr w:type="gramEnd"/>
      <w:r>
        <w:t xml:space="preserve"> kontroll av brunnar (utförs av entreprenör) där man lyfter locket och tittar ner i brunnen.</w:t>
      </w:r>
    </w:p>
    <w:sectPr w:rsidR="006F0A46" w:rsidRPr="0035221F" w:rsidSect="005A2E04">
      <w:footerReference w:type="default" r:id="rId14"/>
      <w:footerReference w:type="first" r:id="rId15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CE8C" w14:textId="77777777" w:rsidR="004A265A" w:rsidRDefault="004A265A" w:rsidP="00BF282B">
      <w:pPr>
        <w:spacing w:after="0" w:line="240" w:lineRule="auto"/>
      </w:pPr>
      <w:r>
        <w:separator/>
      </w:r>
    </w:p>
  </w:endnote>
  <w:endnote w:type="continuationSeparator" w:id="0">
    <w:p w14:paraId="2C354369" w14:textId="77777777" w:rsidR="004A265A" w:rsidRDefault="004A265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55876D9D" w14:textId="77777777" w:rsidTr="00BD6608">
      <w:sdt>
        <w:sdtPr>
          <w:alias w:val="Titel"/>
          <w:tag w:val="Anvisning"/>
          <w:id w:val="1544642612"/>
          <w:placeholder>
            <w:docPart w:val="BF2C5CB9C1E447BBA32E012C7228875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6B33D35F" w14:textId="44957594" w:rsidR="009F45BF" w:rsidRPr="00841810" w:rsidRDefault="00B732FE" w:rsidP="009F45BF">
              <w:pPr>
                <w:pStyle w:val="Sidfot"/>
              </w:pPr>
              <w:r>
                <w:t>Stadsmiljöförvaltningens rutin för avhämtning av VA-materiel i investerings-och exploateringsprojekt</w:t>
              </w:r>
            </w:p>
          </w:tc>
        </w:sdtContent>
      </w:sdt>
      <w:tc>
        <w:tcPr>
          <w:tcW w:w="1134" w:type="dxa"/>
        </w:tcPr>
        <w:p w14:paraId="3E40C30C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784FA19" w14:textId="77777777" w:rsidR="009F45BF" w:rsidRDefault="009F45BF">
    <w:pPr>
      <w:pStyle w:val="Sidfot"/>
    </w:pPr>
  </w:p>
  <w:p w14:paraId="74614395" w14:textId="77777777" w:rsidR="00246CD8" w:rsidRDefault="00246C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444FF4AE" w14:textId="77777777" w:rsidTr="00BD6608">
      <w:sdt>
        <w:sdtPr>
          <w:alias w:val="Titel"/>
          <w:tag w:val="Anvisning"/>
          <w:id w:val="-1489394155"/>
          <w:placeholder>
            <w:docPart w:val="F5395C4752EC48EA88F18C79C36EDC9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42AA5B6C" w14:textId="272B4244" w:rsidR="009F45BF" w:rsidRPr="00841810" w:rsidRDefault="00B732FE" w:rsidP="009F45BF">
              <w:pPr>
                <w:pStyle w:val="Sidfot"/>
              </w:pPr>
              <w:r>
                <w:t>Stadsmiljöförvaltningens rutin för avhämtning av VA-materiel i investerings-och exploateringsprojekt</w:t>
              </w:r>
            </w:p>
          </w:tc>
        </w:sdtContent>
      </w:sdt>
      <w:tc>
        <w:tcPr>
          <w:tcW w:w="1134" w:type="dxa"/>
        </w:tcPr>
        <w:p w14:paraId="1C820D96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A6A9219" w14:textId="77777777" w:rsidR="005A2E04" w:rsidRDefault="005A2E04">
    <w:pPr>
      <w:pStyle w:val="Sidfot"/>
    </w:pPr>
  </w:p>
  <w:p w14:paraId="631B001F" w14:textId="77777777" w:rsidR="00246CD8" w:rsidRDefault="00246C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642C" w14:textId="77777777" w:rsidR="004A265A" w:rsidRDefault="004A265A" w:rsidP="00BF282B">
      <w:pPr>
        <w:spacing w:after="0" w:line="240" w:lineRule="auto"/>
      </w:pPr>
      <w:r>
        <w:separator/>
      </w:r>
    </w:p>
  </w:footnote>
  <w:footnote w:type="continuationSeparator" w:id="0">
    <w:p w14:paraId="5651945A" w14:textId="77777777" w:rsidR="004A265A" w:rsidRDefault="004A265A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A2D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89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0B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78E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07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DA2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CA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EEC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A8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21D0C"/>
    <w:multiLevelType w:val="hybridMultilevel"/>
    <w:tmpl w:val="FEB6425E"/>
    <w:lvl w:ilvl="0" w:tplc="8EE4684C">
      <w:numFmt w:val="bullet"/>
      <w:lvlText w:val="-"/>
      <w:lvlJc w:val="left"/>
      <w:pPr>
        <w:ind w:left="838" w:hanging="360"/>
      </w:pPr>
      <w:rPr>
        <w:rFonts w:hint="default"/>
        <w:w w:val="100"/>
        <w:lang w:val="sv-SE" w:eastAsia="sv-SE" w:bidi="sv-SE"/>
      </w:rPr>
    </w:lvl>
    <w:lvl w:ilvl="1" w:tplc="C23892EE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27BCA064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83B2D880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31643228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97C4DEC4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B226D276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B0FC4C84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C0621B12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abstractNum w:abstractNumId="11" w15:restartNumberingAfterBreak="0">
    <w:nsid w:val="4BAB1A12"/>
    <w:multiLevelType w:val="hybridMultilevel"/>
    <w:tmpl w:val="690E96A6"/>
    <w:lvl w:ilvl="0" w:tplc="C1A0B306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B25CC"/>
    <w:multiLevelType w:val="hybridMultilevel"/>
    <w:tmpl w:val="5882ECCA"/>
    <w:lvl w:ilvl="0" w:tplc="707CAFF8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400BC"/>
    <w:multiLevelType w:val="hybridMultilevel"/>
    <w:tmpl w:val="A0C2C4CA"/>
    <w:lvl w:ilvl="0" w:tplc="256CE63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1" w:tplc="C8F4C03E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B352F616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4B6E32CC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437C5C72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FC54ED44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F8CAFD3C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B414F0CA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17BE205E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num w:numId="1" w16cid:durableId="1808743516">
    <w:abstractNumId w:val="12"/>
  </w:num>
  <w:num w:numId="2" w16cid:durableId="1055932172">
    <w:abstractNumId w:val="14"/>
  </w:num>
  <w:num w:numId="3" w16cid:durableId="521556176">
    <w:abstractNumId w:val="8"/>
  </w:num>
  <w:num w:numId="4" w16cid:durableId="191921674">
    <w:abstractNumId w:val="3"/>
  </w:num>
  <w:num w:numId="5" w16cid:durableId="810170156">
    <w:abstractNumId w:val="2"/>
  </w:num>
  <w:num w:numId="6" w16cid:durableId="1231766698">
    <w:abstractNumId w:val="1"/>
  </w:num>
  <w:num w:numId="7" w16cid:durableId="410784519">
    <w:abstractNumId w:val="0"/>
  </w:num>
  <w:num w:numId="8" w16cid:durableId="966426587">
    <w:abstractNumId w:val="9"/>
  </w:num>
  <w:num w:numId="9" w16cid:durableId="258684876">
    <w:abstractNumId w:val="7"/>
  </w:num>
  <w:num w:numId="10" w16cid:durableId="981352037">
    <w:abstractNumId w:val="6"/>
  </w:num>
  <w:num w:numId="11" w16cid:durableId="1312751673">
    <w:abstractNumId w:val="5"/>
  </w:num>
  <w:num w:numId="12" w16cid:durableId="633029135">
    <w:abstractNumId w:val="4"/>
  </w:num>
  <w:num w:numId="13" w16cid:durableId="30958875">
    <w:abstractNumId w:val="11"/>
  </w:num>
  <w:num w:numId="14" w16cid:durableId="394789597">
    <w:abstractNumId w:val="13"/>
  </w:num>
  <w:num w:numId="15" w16cid:durableId="696539287">
    <w:abstractNumId w:val="15"/>
  </w:num>
  <w:num w:numId="16" w16cid:durableId="1473330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61"/>
    <w:rsid w:val="00002480"/>
    <w:rsid w:val="000133A0"/>
    <w:rsid w:val="00072407"/>
    <w:rsid w:val="000858F6"/>
    <w:rsid w:val="00097EB7"/>
    <w:rsid w:val="000A2488"/>
    <w:rsid w:val="000C68BA"/>
    <w:rsid w:val="000F057E"/>
    <w:rsid w:val="000F2B85"/>
    <w:rsid w:val="000F4292"/>
    <w:rsid w:val="00102A75"/>
    <w:rsid w:val="00105F42"/>
    <w:rsid w:val="0011061F"/>
    <w:rsid w:val="0011381D"/>
    <w:rsid w:val="001335C3"/>
    <w:rsid w:val="001371CD"/>
    <w:rsid w:val="00142FEF"/>
    <w:rsid w:val="00144D4B"/>
    <w:rsid w:val="00160545"/>
    <w:rsid w:val="00173F0C"/>
    <w:rsid w:val="0019088B"/>
    <w:rsid w:val="001914D5"/>
    <w:rsid w:val="00192854"/>
    <w:rsid w:val="001C2218"/>
    <w:rsid w:val="001C5B53"/>
    <w:rsid w:val="00241F59"/>
    <w:rsid w:val="00246CD8"/>
    <w:rsid w:val="00257F49"/>
    <w:rsid w:val="00277238"/>
    <w:rsid w:val="00285361"/>
    <w:rsid w:val="0028551A"/>
    <w:rsid w:val="002A47BC"/>
    <w:rsid w:val="002B69BD"/>
    <w:rsid w:val="002E38D4"/>
    <w:rsid w:val="003164EC"/>
    <w:rsid w:val="00350FEF"/>
    <w:rsid w:val="00372CB4"/>
    <w:rsid w:val="003776F2"/>
    <w:rsid w:val="00383F09"/>
    <w:rsid w:val="0039437C"/>
    <w:rsid w:val="003A6BFE"/>
    <w:rsid w:val="003B6D07"/>
    <w:rsid w:val="003C28EE"/>
    <w:rsid w:val="003C434D"/>
    <w:rsid w:val="003D123B"/>
    <w:rsid w:val="003E103E"/>
    <w:rsid w:val="003F4BBF"/>
    <w:rsid w:val="00411D38"/>
    <w:rsid w:val="00414E79"/>
    <w:rsid w:val="00425408"/>
    <w:rsid w:val="00440D30"/>
    <w:rsid w:val="00473C11"/>
    <w:rsid w:val="00487FF7"/>
    <w:rsid w:val="004A0750"/>
    <w:rsid w:val="004A12F5"/>
    <w:rsid w:val="004A265A"/>
    <w:rsid w:val="004A5252"/>
    <w:rsid w:val="004B287C"/>
    <w:rsid w:val="004C12DE"/>
    <w:rsid w:val="004C78B0"/>
    <w:rsid w:val="004D1BB7"/>
    <w:rsid w:val="004D4FC4"/>
    <w:rsid w:val="004D6CB4"/>
    <w:rsid w:val="00501913"/>
    <w:rsid w:val="00521790"/>
    <w:rsid w:val="00523A04"/>
    <w:rsid w:val="0056370A"/>
    <w:rsid w:val="005729A0"/>
    <w:rsid w:val="005938D3"/>
    <w:rsid w:val="00597ACB"/>
    <w:rsid w:val="005A2E04"/>
    <w:rsid w:val="005B5ED9"/>
    <w:rsid w:val="005E6622"/>
    <w:rsid w:val="0064052F"/>
    <w:rsid w:val="006764CC"/>
    <w:rsid w:val="00690A7F"/>
    <w:rsid w:val="006C0ABD"/>
    <w:rsid w:val="006E1FB6"/>
    <w:rsid w:val="006E76B3"/>
    <w:rsid w:val="006F0A46"/>
    <w:rsid w:val="006F4366"/>
    <w:rsid w:val="007143A6"/>
    <w:rsid w:val="00715444"/>
    <w:rsid w:val="00720B05"/>
    <w:rsid w:val="00766929"/>
    <w:rsid w:val="00770200"/>
    <w:rsid w:val="00777C4F"/>
    <w:rsid w:val="007E1E30"/>
    <w:rsid w:val="007F2F04"/>
    <w:rsid w:val="00817FEE"/>
    <w:rsid w:val="00831E91"/>
    <w:rsid w:val="008461BE"/>
    <w:rsid w:val="00853309"/>
    <w:rsid w:val="008760F6"/>
    <w:rsid w:val="008C3249"/>
    <w:rsid w:val="008F0C46"/>
    <w:rsid w:val="009078BA"/>
    <w:rsid w:val="0092146A"/>
    <w:rsid w:val="009433F3"/>
    <w:rsid w:val="00985ACB"/>
    <w:rsid w:val="009B4B61"/>
    <w:rsid w:val="009D4D5C"/>
    <w:rsid w:val="009D71D5"/>
    <w:rsid w:val="009E5BFF"/>
    <w:rsid w:val="009F45BF"/>
    <w:rsid w:val="009F714E"/>
    <w:rsid w:val="00A074B5"/>
    <w:rsid w:val="00A124E5"/>
    <w:rsid w:val="00A15302"/>
    <w:rsid w:val="00A24B2D"/>
    <w:rsid w:val="00A345C1"/>
    <w:rsid w:val="00A47AD9"/>
    <w:rsid w:val="00A8112E"/>
    <w:rsid w:val="00AA0284"/>
    <w:rsid w:val="00AC550F"/>
    <w:rsid w:val="00AE5147"/>
    <w:rsid w:val="00AE5F41"/>
    <w:rsid w:val="00AF03A2"/>
    <w:rsid w:val="00B26686"/>
    <w:rsid w:val="00B456FF"/>
    <w:rsid w:val="00B47F74"/>
    <w:rsid w:val="00B63E0E"/>
    <w:rsid w:val="00B732FE"/>
    <w:rsid w:val="00B90AC4"/>
    <w:rsid w:val="00BA0849"/>
    <w:rsid w:val="00BA1320"/>
    <w:rsid w:val="00BA2A39"/>
    <w:rsid w:val="00BA757B"/>
    <w:rsid w:val="00BD0663"/>
    <w:rsid w:val="00BD3C76"/>
    <w:rsid w:val="00BD4BE8"/>
    <w:rsid w:val="00BD5922"/>
    <w:rsid w:val="00BE7E2E"/>
    <w:rsid w:val="00BF282B"/>
    <w:rsid w:val="00C0363D"/>
    <w:rsid w:val="00C20718"/>
    <w:rsid w:val="00C212DB"/>
    <w:rsid w:val="00C40EA8"/>
    <w:rsid w:val="00C85A21"/>
    <w:rsid w:val="00C92305"/>
    <w:rsid w:val="00C96D16"/>
    <w:rsid w:val="00CA7DD1"/>
    <w:rsid w:val="00CB2470"/>
    <w:rsid w:val="00CD557D"/>
    <w:rsid w:val="00D07F27"/>
    <w:rsid w:val="00D216FC"/>
    <w:rsid w:val="00D21D96"/>
    <w:rsid w:val="00D22966"/>
    <w:rsid w:val="00D35995"/>
    <w:rsid w:val="00D85E85"/>
    <w:rsid w:val="00D92A78"/>
    <w:rsid w:val="00DA2BC3"/>
    <w:rsid w:val="00DC59E4"/>
    <w:rsid w:val="00DD7171"/>
    <w:rsid w:val="00DF152D"/>
    <w:rsid w:val="00DF58CC"/>
    <w:rsid w:val="00E03838"/>
    <w:rsid w:val="00E11731"/>
    <w:rsid w:val="00E15627"/>
    <w:rsid w:val="00E64FAF"/>
    <w:rsid w:val="00E96F84"/>
    <w:rsid w:val="00EC7271"/>
    <w:rsid w:val="00ED1DE4"/>
    <w:rsid w:val="00EE472A"/>
    <w:rsid w:val="00EE505F"/>
    <w:rsid w:val="00EE7ADC"/>
    <w:rsid w:val="00EF03BC"/>
    <w:rsid w:val="00EF388D"/>
    <w:rsid w:val="00F3590E"/>
    <w:rsid w:val="00F4117C"/>
    <w:rsid w:val="00F572C3"/>
    <w:rsid w:val="00F57801"/>
    <w:rsid w:val="00F66187"/>
    <w:rsid w:val="00F97F4B"/>
    <w:rsid w:val="00FA0781"/>
    <w:rsid w:val="00FB3384"/>
    <w:rsid w:val="00FB625B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F9C6B"/>
  <w15:docId w15:val="{C59DA29B-7F1D-4A44-9B04-B208EF86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B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D1BB7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1BB7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4D1BB7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D1BB7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D1BB7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12F5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12F5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938D3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4052F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A2A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table" w:customStyle="1" w:styleId="Sidfotgrundmall">
    <w:name w:val="Sidfot grundmall"/>
    <w:basedOn w:val="Normaltabell"/>
    <w:uiPriority w:val="99"/>
    <w:rsid w:val="009F45BF"/>
    <w:pPr>
      <w:spacing w:after="0"/>
    </w:pPr>
    <w:rPr>
      <w:rFonts w:asciiTheme="majorHAnsi" w:hAnsiTheme="majorHAnsi"/>
    </w:rPr>
    <w:tblPr/>
  </w:style>
  <w:style w:type="paragraph" w:customStyle="1" w:styleId="Mellanrubrik">
    <w:name w:val="Mellanrubrik"/>
    <w:basedOn w:val="Normal"/>
    <w:uiPriority w:val="12"/>
    <w:qFormat/>
    <w:rsid w:val="004A12F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paragraph" w:styleId="Brdtext">
    <w:name w:val="Body Text"/>
    <w:basedOn w:val="Normal"/>
    <w:link w:val="BrdtextChar"/>
    <w:uiPriority w:val="1"/>
    <w:qFormat/>
    <w:rsid w:val="00AF03A2"/>
    <w:pPr>
      <w:widowControl w:val="0"/>
      <w:autoSpaceDE w:val="0"/>
      <w:autoSpaceDN w:val="0"/>
      <w:spacing w:after="0" w:line="240" w:lineRule="auto"/>
      <w:ind w:left="838"/>
    </w:pPr>
    <w:rPr>
      <w:rFonts w:ascii="Times New Roman" w:eastAsia="Times New Roman" w:hAnsi="Times New Roman" w:cs="Times New Roman"/>
      <w:szCs w:val="2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AF03A2"/>
    <w:rPr>
      <w:rFonts w:ascii="Times New Roman" w:eastAsia="Times New Roman" w:hAnsi="Times New Roman" w:cs="Times New Roman"/>
      <w:sz w:val="22"/>
      <w:szCs w:val="22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ger@kretsloppochvatten.goteborg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ger@kretsloppochvatten.goteborg.s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BA585E81C433A8F4D577A423DA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21BF0-8E5B-40A3-9855-9195D38193D7}"/>
      </w:docPartPr>
      <w:docPartBody>
        <w:p w:rsidR="00BC2730" w:rsidRDefault="00655F09" w:rsidP="00655F09">
          <w:pPr>
            <w:pStyle w:val="360BA585E81C433A8F4D577A423DAAC0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  <w:docPart>
      <w:docPartPr>
        <w:name w:val="1756F20E7B884F9EBF2687D5B9F68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1C182-A5FC-4C11-8CE4-F22D8C277952}"/>
      </w:docPartPr>
      <w:docPartBody>
        <w:p w:rsidR="00BC2730" w:rsidRDefault="00655F09" w:rsidP="00655F09">
          <w:pPr>
            <w:pStyle w:val="1756F20E7B884F9EBF2687D5B9F680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anvisning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97ECBB59149F467AB10E571809E4B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6F49F-0FE5-4E1A-96D0-1FED338A5DAC}"/>
      </w:docPartPr>
      <w:docPartBody>
        <w:p w:rsidR="00BC2730" w:rsidRDefault="00655F09" w:rsidP="00655F09">
          <w:pPr>
            <w:pStyle w:val="97ECBB59149F467AB10E571809E4B9D9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CCABC49C3DFC43FE8CD7FA1CC4774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3D81B-63F3-4EB7-B1A1-83FDD08B1751}"/>
      </w:docPartPr>
      <w:docPartBody>
        <w:p w:rsidR="00BC2730" w:rsidRDefault="00655F09" w:rsidP="00655F09">
          <w:pPr>
            <w:pStyle w:val="CCABC49C3DFC43FE8CD7FA1CC4774D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30ECE02F86D84D939304BB2E4ACB1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4AA6C-4AB5-46D4-ADB7-1896575D0F70}"/>
      </w:docPartPr>
      <w:docPartBody>
        <w:p w:rsidR="00BC2730" w:rsidRDefault="00655F09" w:rsidP="00655F09">
          <w:pPr>
            <w:pStyle w:val="30ECE02F86D84D939304BB2E4ACB1A10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78629D7A801494CBC4217C2824D7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410B5-5CBD-4F2E-AE30-AD0EB33BEBF8}"/>
      </w:docPartPr>
      <w:docPartBody>
        <w:p w:rsidR="00BC2730" w:rsidRDefault="00655F09" w:rsidP="00655F09">
          <w:pPr>
            <w:pStyle w:val="178629D7A801494CBC4217C2824D73F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164B09DAC0514138B1B6F61591C9D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64007-B5C0-44A5-8D81-18E6BE0C732A}"/>
      </w:docPartPr>
      <w:docPartBody>
        <w:p w:rsidR="00BC2730" w:rsidRDefault="00655F09" w:rsidP="00655F09">
          <w:pPr>
            <w:pStyle w:val="164B09DAC0514138B1B6F61591C9D2C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504BE41B255C464C81E394FCB822B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ED387-5400-4AA2-B40F-39518AC380D0}"/>
      </w:docPartPr>
      <w:docPartBody>
        <w:p w:rsidR="00BC2730" w:rsidRDefault="00655F09" w:rsidP="00655F09">
          <w:pPr>
            <w:pStyle w:val="504BE41B255C464C81E394FCB822B2A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BFAF05F9C83540B0948E3046F88CD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1954E-EE4B-4890-AF35-4A1864144CEC}"/>
      </w:docPartPr>
      <w:docPartBody>
        <w:p w:rsidR="00BC2730" w:rsidRDefault="00655F09" w:rsidP="00655F09">
          <w:pPr>
            <w:pStyle w:val="BFAF05F9C83540B0948E3046F88CD7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4043377575D34EC7833157DCE17DD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EA401-53B5-423A-AF5A-5A893940118A}"/>
      </w:docPartPr>
      <w:docPartBody>
        <w:p w:rsidR="00BC2730" w:rsidRDefault="00655F09" w:rsidP="00655F09">
          <w:pPr>
            <w:pStyle w:val="4043377575D34EC7833157DCE17DD5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4D14F997E829446BA8E9A92E07E1A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BDB8D-73E8-45BB-BE9E-066A1A074179}"/>
      </w:docPartPr>
      <w:docPartBody>
        <w:p w:rsidR="00BC2730" w:rsidRDefault="00655F09" w:rsidP="00655F09">
          <w:pPr>
            <w:pStyle w:val="4D14F997E829446BA8E9A92E07E1A2C6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BF2C5CB9C1E447BBA32E012C72288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8FD1A-AE72-4FC0-881C-9C6896E94B2C}"/>
      </w:docPartPr>
      <w:docPartBody>
        <w:p w:rsidR="00877D97" w:rsidRDefault="004C797A" w:rsidP="004C797A">
          <w:pPr>
            <w:pStyle w:val="BF2C5CB9C1E447BBA32E012C72288756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  <w:docPart>
      <w:docPartPr>
        <w:name w:val="F5395C4752EC48EA88F18C79C36ED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968CF-FE87-4E6C-90EA-925D714E0F7A}"/>
      </w:docPartPr>
      <w:docPartBody>
        <w:p w:rsidR="00877D97" w:rsidRDefault="004C797A" w:rsidP="004C797A">
          <w:pPr>
            <w:pStyle w:val="F5395C4752EC48EA88F18C79C36EDC94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anvisning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1"/>
    <w:rsid w:val="001B7738"/>
    <w:rsid w:val="003A0960"/>
    <w:rsid w:val="004C797A"/>
    <w:rsid w:val="005B6F51"/>
    <w:rsid w:val="00655F09"/>
    <w:rsid w:val="00673709"/>
    <w:rsid w:val="00877D97"/>
    <w:rsid w:val="00BC2730"/>
    <w:rsid w:val="00DA3BD3"/>
    <w:rsid w:val="00D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797A"/>
    <w:rPr>
      <w:color w:val="595959" w:themeColor="text1" w:themeTint="A6"/>
    </w:rPr>
  </w:style>
  <w:style w:type="paragraph" w:customStyle="1" w:styleId="BF2C5CB9C1E447BBA32E012C72288756">
    <w:name w:val="BF2C5CB9C1E447BBA32E012C72288756"/>
    <w:rsid w:val="004C797A"/>
  </w:style>
  <w:style w:type="paragraph" w:customStyle="1" w:styleId="F5395C4752EC48EA88F18C79C36EDC94">
    <w:name w:val="F5395C4752EC48EA88F18C79C36EDC94"/>
    <w:rsid w:val="004C797A"/>
  </w:style>
  <w:style w:type="paragraph" w:customStyle="1" w:styleId="360BA585E81C433A8F4D577A423DAAC0">
    <w:name w:val="360BA585E81C433A8F4D577A423DAAC0"/>
    <w:rsid w:val="00655F09"/>
  </w:style>
  <w:style w:type="paragraph" w:customStyle="1" w:styleId="1756F20E7B884F9EBF2687D5B9F68007">
    <w:name w:val="1756F20E7B884F9EBF2687D5B9F68007"/>
    <w:rsid w:val="00655F09"/>
  </w:style>
  <w:style w:type="paragraph" w:customStyle="1" w:styleId="97ECBB59149F467AB10E571809E4B9D9">
    <w:name w:val="97ECBB59149F467AB10E571809E4B9D9"/>
    <w:rsid w:val="00655F09"/>
  </w:style>
  <w:style w:type="paragraph" w:customStyle="1" w:styleId="CCABC49C3DFC43FE8CD7FA1CC4774D07">
    <w:name w:val="CCABC49C3DFC43FE8CD7FA1CC4774D07"/>
    <w:rsid w:val="00655F09"/>
  </w:style>
  <w:style w:type="paragraph" w:customStyle="1" w:styleId="30ECE02F86D84D939304BB2E4ACB1A10">
    <w:name w:val="30ECE02F86D84D939304BB2E4ACB1A10"/>
    <w:rsid w:val="00655F09"/>
  </w:style>
  <w:style w:type="paragraph" w:customStyle="1" w:styleId="178629D7A801494CBC4217C2824D73FE">
    <w:name w:val="178629D7A801494CBC4217C2824D73FE"/>
    <w:rsid w:val="00655F09"/>
  </w:style>
  <w:style w:type="paragraph" w:customStyle="1" w:styleId="164B09DAC0514138B1B6F61591C9D2CD">
    <w:name w:val="164B09DAC0514138B1B6F61591C9D2CD"/>
    <w:rsid w:val="00655F09"/>
  </w:style>
  <w:style w:type="paragraph" w:customStyle="1" w:styleId="504BE41B255C464C81E394FCB822B2AD">
    <w:name w:val="504BE41B255C464C81E394FCB822B2AD"/>
    <w:rsid w:val="00655F09"/>
  </w:style>
  <w:style w:type="paragraph" w:customStyle="1" w:styleId="BFAF05F9C83540B0948E3046F88CD76E">
    <w:name w:val="BFAF05F9C83540B0948E3046F88CD76E"/>
    <w:rsid w:val="00655F09"/>
  </w:style>
  <w:style w:type="paragraph" w:customStyle="1" w:styleId="4043377575D34EC7833157DCE17DD56E">
    <w:name w:val="4043377575D34EC7833157DCE17DD56E"/>
    <w:rsid w:val="00655F09"/>
  </w:style>
  <w:style w:type="paragraph" w:customStyle="1" w:styleId="4D14F997E829446BA8E9A92E07E1A2C6">
    <w:name w:val="4D14F997E829446BA8E9A92E07E1A2C6"/>
    <w:rsid w:val="00655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5CF3A-A054-4ACE-9BFD-0973659AB6D3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B2F094C2-62B4-44BA-8C7F-2C93370B60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0D8CFB-2168-4E64-9A3B-8A69BF2D7B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52F655-5C33-4CC7-9E66-110C87510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Stadsmiljöförvaltningens rutin för avhämtning av VA-materiel i investerings-och exploateringsprojekt</dc:title>
  <dc:subject/>
  <dc:creator>elin.lindstrom@stadsmiljo.goteborg.se</dc:creator>
  <cp:keywords/>
  <dc:description/>
  <cp:lastModifiedBy>Elin Lindström</cp:lastModifiedBy>
  <cp:revision>2</cp:revision>
  <cp:lastPrinted>2017-01-05T15:29:00Z</cp:lastPrinted>
  <dcterms:created xsi:type="dcterms:W3CDTF">2023-10-17T12:15:00Z</dcterms:created>
  <dcterms:modified xsi:type="dcterms:W3CDTF">2023-10-19T14:02:00Z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0x01010008C9A2CB05ED9A4899E4F4F1765F6F35</vt:lpwstr>
  </property>
</Properties>
</file>