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25DCC5D5" w:rsidR="00EF36E6" w:rsidRPr="00DE1DE9" w:rsidRDefault="00955AFD" w:rsidP="002E4D66">
                <w:pPr>
                  <w:pStyle w:val="Sidhuvud"/>
                  <w:spacing w:after="100"/>
                  <w:rPr>
                    <w:b/>
                    <w:bCs/>
                  </w:rPr>
                </w:pPr>
                <w:r>
                  <w:rPr>
                    <w:rStyle w:val="SidhuvudChar"/>
                  </w:rPr>
                  <w:t>Stadsmiljöförvaltningens rutin för bedömning av områdens lämplighet som snödeponier</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6CACACB4"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955AFD">
            <w:rPr>
              <w:rFonts w:asciiTheme="majorHAnsi" w:hAnsiTheme="majorHAnsi" w:cstheme="majorHAnsi"/>
              <w:sz w:val="18"/>
              <w:szCs w:val="18"/>
            </w:rPr>
            <w:t>Stadsmiljöförvaltningens rutin för bedömning av områdens lämplighet som snödeponier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426911D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8F5033">
                  <w:rPr>
                    <w:rFonts w:asciiTheme="majorHAnsi" w:hAnsiTheme="majorHAnsi" w:cstheme="majorHAnsi"/>
                    <w:sz w:val="18"/>
                    <w:szCs w:val="18"/>
                  </w:rPr>
                  <w:t>Avdelningschef Planering och investering</w:t>
                </w:r>
              </w:sdtContent>
            </w:sdt>
          </w:p>
        </w:tc>
        <w:tc>
          <w:tcPr>
            <w:tcW w:w="2209" w:type="dxa"/>
          </w:tcPr>
          <w:p w14:paraId="38D12A77" w14:textId="05CB91CC"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8F5033">
                  <w:rPr>
                    <w:rFonts w:asciiTheme="majorHAnsi" w:hAnsiTheme="majorHAnsi" w:cstheme="majorHAnsi"/>
                    <w:sz w:val="18"/>
                    <w:szCs w:val="18"/>
                  </w:rPr>
                  <w:t>Stadsmiljöförvaltningen</w:t>
                </w:r>
              </w:sdtContent>
            </w:sdt>
          </w:p>
        </w:tc>
        <w:tc>
          <w:tcPr>
            <w:tcW w:w="2216" w:type="dxa"/>
          </w:tcPr>
          <w:p w14:paraId="4B56E1B5" w14:textId="533F8D1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955AFD">
                  <w:rPr>
                    <w:rFonts w:asciiTheme="majorHAnsi" w:hAnsiTheme="majorHAnsi" w:cstheme="majorHAnsi"/>
                    <w:sz w:val="18"/>
                    <w:szCs w:val="18"/>
                  </w:rPr>
                  <w:t>2725/13</w:t>
                </w:r>
              </w:sdtContent>
            </w:sdt>
          </w:p>
        </w:tc>
        <w:tc>
          <w:tcPr>
            <w:tcW w:w="2238" w:type="dxa"/>
          </w:tcPr>
          <w:p w14:paraId="5F1DCBB9" w14:textId="37BFD380"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955AFD">
                  <w:rPr>
                    <w:rFonts w:asciiTheme="majorHAnsi" w:hAnsiTheme="majorHAnsi" w:cstheme="majorHAnsi"/>
                    <w:sz w:val="18"/>
                    <w:szCs w:val="18"/>
                  </w:rPr>
                  <w:t>2014-11-28</w:t>
                </w:r>
              </w:sdtContent>
            </w:sdt>
          </w:p>
        </w:tc>
      </w:tr>
      <w:tr w:rsidR="00FA64EB" w:rsidRPr="00B26686" w14:paraId="2BE908A6" w14:textId="77777777" w:rsidTr="002E426C">
        <w:trPr>
          <w:trHeight w:val="730"/>
        </w:trPr>
        <w:tc>
          <w:tcPr>
            <w:tcW w:w="2409" w:type="dxa"/>
          </w:tcPr>
          <w:p w14:paraId="20EFC763" w14:textId="7D59946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955AFD">
                  <w:rPr>
                    <w:rFonts w:asciiTheme="majorHAnsi" w:hAnsiTheme="majorHAnsi" w:cstheme="majorHAnsi"/>
                    <w:sz w:val="18"/>
                    <w:szCs w:val="18"/>
                  </w:rPr>
                  <w:t>Rutin</w:t>
                </w:r>
              </w:sdtContent>
            </w:sdt>
          </w:p>
        </w:tc>
        <w:tc>
          <w:tcPr>
            <w:tcW w:w="2209" w:type="dxa"/>
          </w:tcPr>
          <w:p w14:paraId="29C0E5C0" w14:textId="790D926A"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955AFD">
                  <w:rPr>
                    <w:rFonts w:asciiTheme="majorHAnsi" w:hAnsiTheme="majorHAnsi" w:cstheme="majorHAnsi"/>
                    <w:sz w:val="18"/>
                    <w:szCs w:val="18"/>
                  </w:rPr>
                  <w:t>Tillsvidare</w:t>
                </w:r>
              </w:sdtContent>
            </w:sdt>
          </w:p>
        </w:tc>
        <w:tc>
          <w:tcPr>
            <w:tcW w:w="2216" w:type="dxa"/>
          </w:tcPr>
          <w:p w14:paraId="683AC6D9" w14:textId="1BE5449A"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955AFD">
                  <w:rPr>
                    <w:rFonts w:asciiTheme="majorHAnsi" w:hAnsiTheme="majorHAnsi" w:cstheme="majorHAnsi"/>
                    <w:sz w:val="18"/>
                    <w:szCs w:val="18"/>
                  </w:rPr>
                  <w:t>2023-04-26</w:t>
                </w:r>
              </w:sdtContent>
            </w:sdt>
          </w:p>
        </w:tc>
        <w:tc>
          <w:tcPr>
            <w:tcW w:w="2238" w:type="dxa"/>
          </w:tcPr>
          <w:p w14:paraId="31EB5357" w14:textId="33EBD5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955AFD">
                  <w:rPr>
                    <w:rFonts w:asciiTheme="majorHAnsi" w:hAnsiTheme="majorHAnsi" w:cstheme="majorHAnsi"/>
                    <w:sz w:val="18"/>
                    <w:szCs w:val="18"/>
                  </w:rPr>
                  <w:t>Enhetschef miljö</w:t>
                </w:r>
              </w:sdtContent>
            </w:sdt>
          </w:p>
        </w:tc>
      </w:tr>
    </w:tbl>
    <w:p w14:paraId="25FD8C31" w14:textId="5EDA0F29"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p>
    <w:bookmarkEnd w:id="2" w:displacedByCustomXml="next"/>
    <w:bookmarkStart w:id="3" w:name="_Hlk129339275" w:displacedByCustomXml="next"/>
    <w:sdt>
      <w:sdtPr>
        <w:rPr>
          <w:color w:val="auto"/>
          <w:sz w:val="36"/>
          <w:szCs w:val="20"/>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4E90C006" w:rsidR="004D6CB4" w:rsidRPr="002E63CB" w:rsidRDefault="008F5033" w:rsidP="004D6CB4">
          <w:pPr>
            <w:pStyle w:val="Rubrik1"/>
            <w:rPr>
              <w:color w:val="auto"/>
            </w:rPr>
          </w:pPr>
          <w:r w:rsidRPr="002E63CB">
            <w:rPr>
              <w:color w:val="auto"/>
              <w:sz w:val="36"/>
              <w:szCs w:val="20"/>
            </w:rPr>
            <w:t>Stadsmiljöförvaltningens rutin för bedömning av områdens lämplighet som snödeponier</w:t>
          </w:r>
        </w:p>
      </w:sdtContent>
    </w:sdt>
    <w:p w14:paraId="50FBF910" w14:textId="60BF8770" w:rsidR="006764CC" w:rsidRPr="008F5033" w:rsidRDefault="006764CC" w:rsidP="006764CC">
      <w:pPr>
        <w:pStyle w:val="Rubrik2"/>
        <w:rPr>
          <w:sz w:val="28"/>
          <w:szCs w:val="22"/>
        </w:rPr>
      </w:pPr>
      <w:bookmarkStart w:id="4" w:name="_Toc484617277"/>
      <w:bookmarkEnd w:id="3"/>
      <w:bookmarkEnd w:id="1"/>
      <w:r w:rsidRPr="008F5033">
        <w:rPr>
          <w:sz w:val="28"/>
          <w:szCs w:val="22"/>
        </w:rPr>
        <w:t xml:space="preserve">Syftet med denna </w:t>
      </w:r>
      <w:bookmarkEnd w:id="4"/>
      <w:r w:rsidR="003744ED" w:rsidRPr="008F5033">
        <w:rPr>
          <w:sz w:val="28"/>
          <w:szCs w:val="22"/>
        </w:rPr>
        <w:t>ruti</w:t>
      </w:r>
      <w:r w:rsidR="00884B9D" w:rsidRPr="008F5033">
        <w:rPr>
          <w:sz w:val="28"/>
          <w:szCs w:val="22"/>
        </w:rPr>
        <w:t>n</w:t>
      </w:r>
    </w:p>
    <w:p w14:paraId="6D8EAC55" w14:textId="6A200562" w:rsidR="006764CC" w:rsidRDefault="008F5033" w:rsidP="00EE472A">
      <w:r w:rsidRPr="008F5033">
        <w:t>Syftet med den framtagna rutinen är att avgöra olika platsers lämplighet som snödeponi. Denna rutin ska användas vid framtagning och redovisning av lämpligt bedömningsunderlag, dels som ett stöd vid själva bedömningen.</w:t>
      </w:r>
    </w:p>
    <w:p w14:paraId="7150C534" w14:textId="4E37EA44" w:rsidR="006764CC" w:rsidRPr="008F5033" w:rsidRDefault="006764CC" w:rsidP="006764CC">
      <w:pPr>
        <w:pStyle w:val="Rubrik2"/>
        <w:rPr>
          <w:sz w:val="28"/>
          <w:szCs w:val="22"/>
        </w:rPr>
      </w:pPr>
      <w:bookmarkStart w:id="5" w:name="_Toc484617278"/>
      <w:r w:rsidRPr="008F5033">
        <w:rPr>
          <w:sz w:val="28"/>
          <w:szCs w:val="22"/>
        </w:rPr>
        <w:t xml:space="preserve">Vem omfattas av </w:t>
      </w:r>
      <w:bookmarkEnd w:id="5"/>
      <w:r w:rsidR="003744ED" w:rsidRPr="008F5033">
        <w:rPr>
          <w:sz w:val="28"/>
          <w:szCs w:val="22"/>
        </w:rPr>
        <w:t>rutin</w:t>
      </w:r>
      <w:r w:rsidR="00CC7D10" w:rsidRPr="008F5033">
        <w:rPr>
          <w:sz w:val="28"/>
          <w:szCs w:val="22"/>
        </w:rPr>
        <w:t>en</w:t>
      </w:r>
    </w:p>
    <w:p w14:paraId="42AA543A" w14:textId="16CAFC16" w:rsidR="006764CC" w:rsidRDefault="003744ED" w:rsidP="006764CC">
      <w:r>
        <w:t>Denna rutin</w:t>
      </w:r>
      <w:r w:rsidR="00EC7271">
        <w:t xml:space="preserve"> gäller </w:t>
      </w:r>
      <w:r w:rsidR="00955AFD">
        <w:t>tills vidare</w:t>
      </w:r>
      <w:r w:rsidR="00EC7271">
        <w:t xml:space="preserve"> för </w:t>
      </w:r>
      <w:r w:rsidR="008F5033">
        <w:t>stadsmiljöförvaltningen.</w:t>
      </w:r>
    </w:p>
    <w:p w14:paraId="66A0E4F0" w14:textId="77777777" w:rsidR="006764CC" w:rsidRPr="008F5033" w:rsidRDefault="006764CC" w:rsidP="006764CC">
      <w:pPr>
        <w:pStyle w:val="Rubrik2"/>
        <w:rPr>
          <w:sz w:val="28"/>
          <w:szCs w:val="22"/>
        </w:rPr>
      </w:pPr>
      <w:bookmarkStart w:id="6" w:name="_Toc484617280"/>
      <w:r w:rsidRPr="008F5033">
        <w:rPr>
          <w:sz w:val="28"/>
          <w:szCs w:val="22"/>
        </w:rPr>
        <w:t>Koppling till andra styrande dokument</w:t>
      </w:r>
      <w:bookmarkEnd w:id="6"/>
    </w:p>
    <w:p w14:paraId="457BB68F" w14:textId="5C45EA15" w:rsidR="006764CC" w:rsidRDefault="008F5033" w:rsidP="006764CC">
      <w:r>
        <w:t>-</w:t>
      </w:r>
    </w:p>
    <w:p w14:paraId="3C5514C9" w14:textId="77777777" w:rsidR="006764CC" w:rsidRPr="008F5033" w:rsidRDefault="006764CC" w:rsidP="005A2E04">
      <w:pPr>
        <w:pStyle w:val="Rubrik2"/>
        <w:rPr>
          <w:sz w:val="28"/>
          <w:szCs w:val="22"/>
        </w:rPr>
      </w:pPr>
      <w:bookmarkStart w:id="7" w:name="_Toc484617281"/>
      <w:r w:rsidRPr="008F5033">
        <w:rPr>
          <w:sz w:val="28"/>
          <w:szCs w:val="22"/>
        </w:rPr>
        <w:t>Stödjande dokument</w:t>
      </w:r>
      <w:bookmarkEnd w:id="7"/>
    </w:p>
    <w:p w14:paraId="55029200" w14:textId="77777777" w:rsidR="008F5033" w:rsidRDefault="008F5033" w:rsidP="008F5033">
      <w:pPr>
        <w:pStyle w:val="Liststycke"/>
        <w:numPr>
          <w:ilvl w:val="0"/>
          <w:numId w:val="13"/>
        </w:numPr>
      </w:pPr>
      <w:r>
        <w:t>Kontrollprogram vid snödeponier</w:t>
      </w:r>
    </w:p>
    <w:p w14:paraId="4B80E82D" w14:textId="77777777" w:rsidR="008F5033" w:rsidRDefault="008F5033" w:rsidP="008F5033">
      <w:pPr>
        <w:pStyle w:val="Liststycke"/>
        <w:numPr>
          <w:ilvl w:val="0"/>
          <w:numId w:val="13"/>
        </w:numPr>
      </w:pPr>
      <w:r>
        <w:t xml:space="preserve">Snödeponeringsplatser – Olika frågeställningar samt hantering av snödeponier hos några kommuner. </w:t>
      </w:r>
      <w:proofErr w:type="spellStart"/>
      <w:r>
        <w:t>Sweco</w:t>
      </w:r>
      <w:proofErr w:type="spellEnd"/>
      <w:r>
        <w:t xml:space="preserve">, 2014-03-17. </w:t>
      </w:r>
      <w:proofErr w:type="spellStart"/>
      <w:r>
        <w:t>Unr</w:t>
      </w:r>
      <w:proofErr w:type="spellEnd"/>
      <w:r>
        <w:t xml:space="preserve"> </w:t>
      </w:r>
      <w:proofErr w:type="gramStart"/>
      <w:r>
        <w:t>1311883</w:t>
      </w:r>
      <w:proofErr w:type="gramEnd"/>
      <w:r>
        <w:t xml:space="preserve"> 000</w:t>
      </w:r>
    </w:p>
    <w:p w14:paraId="270B3C30" w14:textId="570DE7C2" w:rsidR="006764CC" w:rsidRDefault="008F5033" w:rsidP="008F5033">
      <w:pPr>
        <w:pStyle w:val="Liststycke"/>
        <w:numPr>
          <w:ilvl w:val="0"/>
          <w:numId w:val="13"/>
        </w:numPr>
      </w:pPr>
      <w:r>
        <w:t xml:space="preserve">Snödeponier - snöprovtagning och jämförelse av resultat med miljöförvaltningens kriterier för utsläpp av förorenat vatten m </w:t>
      </w:r>
      <w:proofErr w:type="spellStart"/>
      <w:r>
        <w:t>m.Sweco</w:t>
      </w:r>
      <w:proofErr w:type="spellEnd"/>
      <w:r>
        <w:t xml:space="preserve">, 2014-06-04.Unr </w:t>
      </w:r>
      <w:proofErr w:type="gramStart"/>
      <w:r>
        <w:t>13118383</w:t>
      </w:r>
      <w:proofErr w:type="gramEnd"/>
      <w:r>
        <w:t xml:space="preserve"> 000.</w:t>
      </w:r>
    </w:p>
    <w:p w14:paraId="499B16F8" w14:textId="65A1D29D" w:rsidR="009C2C63" w:rsidRPr="008F5033" w:rsidRDefault="008F5033" w:rsidP="008F5033">
      <w:pPr>
        <w:pStyle w:val="Rubrik2"/>
        <w:rPr>
          <w:sz w:val="28"/>
          <w:szCs w:val="22"/>
        </w:rPr>
      </w:pPr>
      <w:r w:rsidRPr="008F5033">
        <w:rPr>
          <w:sz w:val="28"/>
          <w:szCs w:val="22"/>
        </w:rPr>
        <w:t>Bakgrund</w:t>
      </w:r>
    </w:p>
    <w:p w14:paraId="5EF0C3B9" w14:textId="252DEB9C" w:rsidR="008F5033" w:rsidRDefault="008F5033" w:rsidP="008F5033">
      <w:r>
        <w:t xml:space="preserve">Inom Göteborgs Stad ska snödeponier finnas tillgängliga vid snöröjning. Beroende på svårighet att hitta lämpliga platser som kan användas under längre perioder, </w:t>
      </w:r>
      <w:r w:rsidR="00955AFD">
        <w:t>Stadsmiljöförvaltningen</w:t>
      </w:r>
      <w:r>
        <w:t xml:space="preserve"> arrenderar idag områden (av </w:t>
      </w:r>
      <w:r w:rsidR="00955AFD">
        <w:t>Exploateringsförvaltningen</w:t>
      </w:r>
      <w:r>
        <w:t>) med korta uppsägningstider, kan områden för snödeponering behöva bytas ut mellan olika år.</w:t>
      </w:r>
    </w:p>
    <w:p w14:paraId="55917150" w14:textId="45DA760A" w:rsidR="008F5033" w:rsidRDefault="008F5033" w:rsidP="008F5033">
      <w:r>
        <w:t xml:space="preserve">Faktorer som är viktiga vid lokalisering av snödeponier är läge, trafiklösningar, risk för omgivningsstörning och miljöpåverkan. Inte minst den sistnämnda faktorn har varit </w:t>
      </w:r>
      <w:r>
        <w:lastRenderedPageBreak/>
        <w:t xml:space="preserve">föremål för diskussion mellan </w:t>
      </w:r>
      <w:r w:rsidR="00955AFD">
        <w:t>Stadsmiljöförvaltningen</w:t>
      </w:r>
      <w:r>
        <w:t xml:space="preserve"> och Miljöförvaltningen under senare år. Detta har resulterat i att man sett ett behov av en systematisk och transparant bedömningsrutin för områden aktuella som snödeponier.</w:t>
      </w:r>
    </w:p>
    <w:p w14:paraId="6AEE7E70" w14:textId="1A18D09A" w:rsidR="008F5033" w:rsidRDefault="008F5033" w:rsidP="008F5033">
      <w:r>
        <w:t>Det kan nämnas att parallellt med denna metodik har ett separat kontrollprogram (före, under och efter, samt rapportering) för snödeponier tagits fram.</w:t>
      </w:r>
    </w:p>
    <w:p w14:paraId="181D690E" w14:textId="67CE0AAA" w:rsidR="008F5033" w:rsidRPr="008F5033" w:rsidRDefault="008F5033" w:rsidP="008F5033">
      <w:pPr>
        <w:pStyle w:val="Rubrik2"/>
        <w:rPr>
          <w:sz w:val="28"/>
          <w:szCs w:val="22"/>
        </w:rPr>
      </w:pPr>
      <w:r w:rsidRPr="008F5033">
        <w:rPr>
          <w:sz w:val="28"/>
          <w:szCs w:val="22"/>
        </w:rPr>
        <w:t>Kort om metodiken</w:t>
      </w:r>
    </w:p>
    <w:p w14:paraId="3B5401E6" w14:textId="77777777" w:rsidR="008F5033" w:rsidRDefault="008F5033" w:rsidP="008F5033">
      <w:r>
        <w:t>Den metodik som ska användas för att bedöma ett områdes lämplighet för snödeponering omfattar följande faser:</w:t>
      </w:r>
    </w:p>
    <w:p w14:paraId="20D996CB" w14:textId="4663A86A" w:rsidR="008F5033" w:rsidRDefault="008F5033" w:rsidP="008F5033">
      <w:pPr>
        <w:pStyle w:val="Liststycke"/>
        <w:numPr>
          <w:ilvl w:val="0"/>
          <w:numId w:val="14"/>
        </w:numPr>
      </w:pPr>
      <w:r>
        <w:t>Inventeringsfas (insamling av data, ”skrivbordsstudie”</w:t>
      </w:r>
    </w:p>
    <w:p w14:paraId="567AB31A" w14:textId="21611DD2" w:rsidR="008F5033" w:rsidRDefault="008F5033" w:rsidP="008F5033">
      <w:pPr>
        <w:pStyle w:val="Liststycke"/>
        <w:numPr>
          <w:ilvl w:val="0"/>
          <w:numId w:val="14"/>
        </w:numPr>
      </w:pPr>
      <w:r>
        <w:t>Fältbesök (studier och okulärbedömningar)</w:t>
      </w:r>
    </w:p>
    <w:p w14:paraId="3C35BF9E" w14:textId="13673B7C" w:rsidR="008F5033" w:rsidRDefault="008F5033" w:rsidP="008F5033">
      <w:pPr>
        <w:pStyle w:val="Liststycke"/>
        <w:numPr>
          <w:ilvl w:val="0"/>
          <w:numId w:val="14"/>
        </w:numPr>
      </w:pPr>
      <w:r>
        <w:t>Samlad beskrivning (redovisning) och bedömning</w:t>
      </w:r>
    </w:p>
    <w:p w14:paraId="566D50EC" w14:textId="77777777" w:rsidR="008F5033" w:rsidRDefault="008F5033" w:rsidP="008F5033">
      <w:r>
        <w:t>Utifrån resultat av bedömningen kan ytterligare en fas tillkomma:</w:t>
      </w:r>
    </w:p>
    <w:p w14:paraId="4A6325D9" w14:textId="5FAD5D04" w:rsidR="008F5033" w:rsidRDefault="008F5033" w:rsidP="008F5033">
      <w:pPr>
        <w:pStyle w:val="Liststycke"/>
        <w:numPr>
          <w:ilvl w:val="0"/>
          <w:numId w:val="14"/>
        </w:numPr>
      </w:pPr>
      <w:r>
        <w:t>Förslag till åtgärder.</w:t>
      </w:r>
    </w:p>
    <w:p w14:paraId="1DB11246" w14:textId="77777777" w:rsidR="00627443" w:rsidRDefault="00627443" w:rsidP="00627443">
      <w:pPr>
        <w:pStyle w:val="Liststycke"/>
      </w:pPr>
    </w:p>
    <w:p w14:paraId="6EBEE8BD" w14:textId="55E9F154" w:rsidR="008F5033" w:rsidRPr="008F5033" w:rsidRDefault="008F5033" w:rsidP="008F5033">
      <w:pPr>
        <w:pStyle w:val="Rubrik2"/>
        <w:rPr>
          <w:sz w:val="28"/>
          <w:szCs w:val="22"/>
        </w:rPr>
      </w:pPr>
      <w:r w:rsidRPr="008F5033">
        <w:rPr>
          <w:sz w:val="28"/>
          <w:szCs w:val="22"/>
        </w:rPr>
        <w:t>Genomförande</w:t>
      </w:r>
    </w:p>
    <w:p w14:paraId="0ADC1629" w14:textId="48115E22" w:rsidR="008F5033" w:rsidRPr="008F5033" w:rsidRDefault="008F5033" w:rsidP="008F5033">
      <w:pPr>
        <w:pStyle w:val="Rubrik3"/>
        <w:rPr>
          <w:sz w:val="24"/>
          <w:szCs w:val="22"/>
        </w:rPr>
      </w:pPr>
      <w:r w:rsidRPr="008F5033">
        <w:rPr>
          <w:sz w:val="24"/>
          <w:szCs w:val="22"/>
        </w:rPr>
        <w:t>Inventeringsfas</w:t>
      </w:r>
    </w:p>
    <w:p w14:paraId="6683EFBC" w14:textId="1D876FB2" w:rsidR="008F5033" w:rsidRDefault="008F5033" w:rsidP="008F5033">
      <w:r>
        <w:t>Initialt identifieras de områden som skulle kunna vara aktuella som snödeponier. Detta styrs i huvudsak av Exploateringsförvaltaren. Därefter, för varje identifierat område, eftersöks och sammanställs följande information:</w:t>
      </w:r>
    </w:p>
    <w:p w14:paraId="6E90F2E9" w14:textId="0EDE53AB" w:rsidR="008F5033" w:rsidRDefault="008F5033" w:rsidP="008F5033">
      <w:pPr>
        <w:pStyle w:val="Liststycke"/>
        <w:numPr>
          <w:ilvl w:val="0"/>
          <w:numId w:val="17"/>
        </w:numPr>
      </w:pPr>
      <w:r>
        <w:t>Läge (redovisas på karta)</w:t>
      </w:r>
    </w:p>
    <w:p w14:paraId="49C3B8E6" w14:textId="1FC1EA5B" w:rsidR="008F5033" w:rsidRDefault="008F5033" w:rsidP="008F5033">
      <w:pPr>
        <w:pStyle w:val="Liststycke"/>
        <w:numPr>
          <w:ilvl w:val="0"/>
          <w:numId w:val="17"/>
        </w:numPr>
      </w:pPr>
      <w:r>
        <w:t>Områdets storlek, tillgänglig deponiyta (beskrivande text + karta)</w:t>
      </w:r>
    </w:p>
    <w:p w14:paraId="74992AE4" w14:textId="16AF4572" w:rsidR="008F5033" w:rsidRDefault="008F5033" w:rsidP="008F5033">
      <w:pPr>
        <w:pStyle w:val="Liststycke"/>
        <w:numPr>
          <w:ilvl w:val="0"/>
          <w:numId w:val="17"/>
        </w:numPr>
      </w:pPr>
      <w:r>
        <w:t xml:space="preserve">Geologi, jordlagerföljd (beskrivande text, </w:t>
      </w:r>
      <w:proofErr w:type="spellStart"/>
      <w:r>
        <w:t>ev</w:t>
      </w:r>
      <w:proofErr w:type="spellEnd"/>
      <w:r>
        <w:t xml:space="preserve"> skiss)</w:t>
      </w:r>
    </w:p>
    <w:p w14:paraId="330F56C7" w14:textId="29AAE5CB" w:rsidR="008F5033" w:rsidRDefault="008F5033" w:rsidP="008F5033">
      <w:pPr>
        <w:pStyle w:val="Liststycke"/>
        <w:numPr>
          <w:ilvl w:val="0"/>
          <w:numId w:val="17"/>
        </w:numPr>
      </w:pPr>
      <w:r>
        <w:t>Områdets markanvändning, tidigare och nuvarande, utfyllnader, anläggningar mm</w:t>
      </w:r>
    </w:p>
    <w:p w14:paraId="6E80E423" w14:textId="49323702" w:rsidR="008F5033" w:rsidRDefault="008F5033" w:rsidP="008F5033">
      <w:pPr>
        <w:pStyle w:val="Liststycke"/>
        <w:numPr>
          <w:ilvl w:val="0"/>
          <w:numId w:val="17"/>
        </w:numPr>
      </w:pPr>
      <w:r>
        <w:t xml:space="preserve">Förekomst av förorenad mark (Miljöförvaltningens </w:t>
      </w:r>
      <w:proofErr w:type="spellStart"/>
      <w:r>
        <w:t>MIFOkartläggning</w:t>
      </w:r>
      <w:proofErr w:type="spellEnd"/>
      <w:r>
        <w:t>)</w:t>
      </w:r>
    </w:p>
    <w:p w14:paraId="61BCF65E" w14:textId="38BB4C2A" w:rsidR="008F5033" w:rsidRDefault="008F5033" w:rsidP="008F5033">
      <w:pPr>
        <w:pStyle w:val="Liststycke"/>
        <w:numPr>
          <w:ilvl w:val="0"/>
          <w:numId w:val="17"/>
        </w:numPr>
      </w:pPr>
      <w:r>
        <w:t>Recipienter, lokal recipient och slutlig recipient, (beskrivande text + karta)</w:t>
      </w:r>
    </w:p>
    <w:p w14:paraId="5D55102C" w14:textId="48F8455F" w:rsidR="008F5033" w:rsidRPr="008F5033" w:rsidRDefault="008F5033" w:rsidP="008F5033">
      <w:pPr>
        <w:pStyle w:val="Liststycke"/>
        <w:numPr>
          <w:ilvl w:val="0"/>
          <w:numId w:val="17"/>
        </w:numPr>
      </w:pPr>
      <w:r>
        <w:t>Trafiksituation, (m a p transporter till området)</w:t>
      </w:r>
    </w:p>
    <w:p w14:paraId="7AAF5DCD" w14:textId="023C77D4" w:rsidR="008F5033" w:rsidRPr="008F5033" w:rsidRDefault="008F5033" w:rsidP="008F5033">
      <w:pPr>
        <w:pStyle w:val="Rubrik3"/>
        <w:rPr>
          <w:sz w:val="24"/>
          <w:szCs w:val="22"/>
        </w:rPr>
      </w:pPr>
      <w:r w:rsidRPr="008F5033">
        <w:rPr>
          <w:sz w:val="24"/>
          <w:szCs w:val="22"/>
        </w:rPr>
        <w:t>Fältstudier</w:t>
      </w:r>
    </w:p>
    <w:p w14:paraId="076BE9AA" w14:textId="77777777" w:rsidR="008F5033" w:rsidRDefault="008F5033" w:rsidP="008F5033">
      <w:pPr>
        <w:pStyle w:val="Default"/>
        <w:rPr>
          <w:sz w:val="22"/>
          <w:szCs w:val="22"/>
        </w:rPr>
      </w:pPr>
      <w:r>
        <w:rPr>
          <w:sz w:val="22"/>
          <w:szCs w:val="22"/>
        </w:rPr>
        <w:t xml:space="preserve">Vid ett fältbesök inventeras följande: </w:t>
      </w:r>
    </w:p>
    <w:p w14:paraId="51EFC14D" w14:textId="5A619624" w:rsidR="008F5033" w:rsidRDefault="008F5033" w:rsidP="008F5033">
      <w:pPr>
        <w:pStyle w:val="Default"/>
        <w:numPr>
          <w:ilvl w:val="0"/>
          <w:numId w:val="17"/>
        </w:numPr>
        <w:spacing w:after="60"/>
        <w:rPr>
          <w:sz w:val="22"/>
          <w:szCs w:val="22"/>
        </w:rPr>
      </w:pPr>
      <w:r>
        <w:rPr>
          <w:sz w:val="22"/>
          <w:szCs w:val="22"/>
        </w:rPr>
        <w:t xml:space="preserve">Inhägnad/stängsel, låsbara grindar </w:t>
      </w:r>
      <w:proofErr w:type="gramStart"/>
      <w:r>
        <w:rPr>
          <w:sz w:val="22"/>
          <w:szCs w:val="22"/>
        </w:rPr>
        <w:t xml:space="preserve">m </w:t>
      </w:r>
      <w:proofErr w:type="spellStart"/>
      <w:r>
        <w:rPr>
          <w:sz w:val="22"/>
          <w:szCs w:val="22"/>
        </w:rPr>
        <w:t>m</w:t>
      </w:r>
      <w:proofErr w:type="spellEnd"/>
      <w:proofErr w:type="gramEnd"/>
      <w:r>
        <w:rPr>
          <w:sz w:val="22"/>
          <w:szCs w:val="22"/>
        </w:rPr>
        <w:t xml:space="preserve"> (beskrivande text + karta) </w:t>
      </w:r>
    </w:p>
    <w:p w14:paraId="75D776B2" w14:textId="1550F8DC" w:rsidR="008F5033" w:rsidRDefault="008F5033" w:rsidP="008F5033">
      <w:pPr>
        <w:pStyle w:val="Default"/>
        <w:numPr>
          <w:ilvl w:val="0"/>
          <w:numId w:val="17"/>
        </w:numPr>
        <w:spacing w:after="60"/>
        <w:rPr>
          <w:sz w:val="22"/>
          <w:szCs w:val="22"/>
        </w:rPr>
      </w:pPr>
      <w:r>
        <w:rPr>
          <w:sz w:val="22"/>
          <w:szCs w:val="22"/>
        </w:rPr>
        <w:t xml:space="preserve">Markyta; hårdgjord, asfalt, grus, el annat. Bedöm markens skyddsvärde (litet, måttligt, stort, mycket stort) </w:t>
      </w:r>
    </w:p>
    <w:p w14:paraId="65F16EB1" w14:textId="0DCA1B6F" w:rsidR="008F5033" w:rsidRDefault="008F5033" w:rsidP="008F5033">
      <w:pPr>
        <w:pStyle w:val="Default"/>
        <w:numPr>
          <w:ilvl w:val="0"/>
          <w:numId w:val="17"/>
        </w:numPr>
        <w:spacing w:after="60"/>
        <w:rPr>
          <w:sz w:val="22"/>
          <w:szCs w:val="22"/>
        </w:rPr>
      </w:pPr>
      <w:r>
        <w:rPr>
          <w:sz w:val="22"/>
          <w:szCs w:val="22"/>
        </w:rPr>
        <w:t xml:space="preserve">Dagvattenavrinning; dagvattensystem, infiltration i marklagren, dränering, avrinning till ytvattendrag (beskrivande text + karta) </w:t>
      </w:r>
    </w:p>
    <w:p w14:paraId="7A306905" w14:textId="61E4B802" w:rsidR="008F5033" w:rsidRDefault="008F5033" w:rsidP="008F5033">
      <w:pPr>
        <w:pStyle w:val="Default"/>
        <w:numPr>
          <w:ilvl w:val="0"/>
          <w:numId w:val="17"/>
        </w:numPr>
        <w:rPr>
          <w:sz w:val="22"/>
          <w:szCs w:val="22"/>
        </w:rPr>
      </w:pPr>
      <w:r>
        <w:rPr>
          <w:sz w:val="22"/>
          <w:szCs w:val="22"/>
        </w:rPr>
        <w:t xml:space="preserve">Om avrinning sker till lokal recipient; beskriv recipienten, bedöm miljöstatus/skyddsvärde (litet, måttligt, stort, mycket stort) </w:t>
      </w:r>
    </w:p>
    <w:p w14:paraId="2E39D429" w14:textId="77777777" w:rsidR="008F5033" w:rsidRDefault="008F5033" w:rsidP="008F5033">
      <w:pPr>
        <w:pStyle w:val="Default"/>
        <w:rPr>
          <w:sz w:val="22"/>
          <w:szCs w:val="22"/>
        </w:rPr>
      </w:pPr>
    </w:p>
    <w:p w14:paraId="7B8CFFBC" w14:textId="77777777" w:rsidR="008F5033" w:rsidRPr="008F5033" w:rsidRDefault="008F5033" w:rsidP="008F5033">
      <w:pPr>
        <w:pStyle w:val="Rubrik3"/>
        <w:rPr>
          <w:sz w:val="24"/>
          <w:szCs w:val="22"/>
        </w:rPr>
      </w:pPr>
      <w:r w:rsidRPr="008F5033">
        <w:rPr>
          <w:sz w:val="24"/>
          <w:szCs w:val="22"/>
        </w:rPr>
        <w:lastRenderedPageBreak/>
        <w:t xml:space="preserve">Samlad redovisning och bedömning </w:t>
      </w:r>
    </w:p>
    <w:p w14:paraId="64CDB609" w14:textId="6B3BBD24" w:rsidR="008F5033" w:rsidRPr="008F5033" w:rsidRDefault="008F5033" w:rsidP="008F5033">
      <w:r>
        <w:rPr>
          <w:szCs w:val="22"/>
        </w:rPr>
        <w:t>Efter det att inventering och fältstudier genomförts, sker en samlad redovisning och bedömning, bilaga 1.</w:t>
      </w:r>
    </w:p>
    <w:sectPr w:rsidR="008F5033" w:rsidRPr="008F5033"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1B97" w14:textId="77777777" w:rsidR="001C5698" w:rsidRDefault="001C5698" w:rsidP="00BF282B">
      <w:pPr>
        <w:spacing w:after="0" w:line="240" w:lineRule="auto"/>
      </w:pPr>
      <w:r>
        <w:separator/>
      </w:r>
    </w:p>
  </w:endnote>
  <w:endnote w:type="continuationSeparator" w:id="0">
    <w:p w14:paraId="6AA86CFA" w14:textId="77777777" w:rsidR="001C5698" w:rsidRDefault="001C569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4D428EDC" w:rsidR="00EF36E6" w:rsidRPr="00841810" w:rsidRDefault="00955AFD" w:rsidP="00EF36E6">
              <w:pPr>
                <w:pStyle w:val="Sidfot"/>
              </w:pPr>
              <w:r>
                <w:t>Stadsmiljöförvaltningens rutin för bedömning av områdens lämplighet som snödeponier</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27443">
            <w:fldChar w:fldCharType="begin"/>
          </w:r>
          <w:r w:rsidR="00627443">
            <w:instrText xml:space="preserve"> NUMPAGES   \* MERGEFORMAT </w:instrText>
          </w:r>
          <w:r w:rsidR="00627443">
            <w:fldChar w:fldCharType="separate"/>
          </w:r>
          <w:r w:rsidRPr="008117AD">
            <w:t>2</w:t>
          </w:r>
          <w:r w:rsidR="00627443">
            <w:fldChar w:fldCharType="end"/>
          </w:r>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05261E70" w:rsidR="00EF36E6" w:rsidRPr="00841810" w:rsidRDefault="00955AFD" w:rsidP="00EF36E6">
              <w:pPr>
                <w:pStyle w:val="Sidfot"/>
              </w:pPr>
              <w:r>
                <w:t>Stadsmiljöförvaltningens rutin för bedömning av områdens lämplighet som snödeponier</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27443">
            <w:fldChar w:fldCharType="begin"/>
          </w:r>
          <w:r w:rsidR="00627443">
            <w:instrText xml:space="preserve"> NUMPAGES   \* MERGEFORMAT </w:instrText>
          </w:r>
          <w:r w:rsidR="00627443">
            <w:fldChar w:fldCharType="separate"/>
          </w:r>
          <w:r w:rsidRPr="008117AD">
            <w:t>2</w:t>
          </w:r>
          <w:r w:rsidR="00627443">
            <w:fldChar w:fldCharType="end"/>
          </w:r>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F86A" w14:textId="77777777" w:rsidR="001C5698" w:rsidRDefault="001C5698" w:rsidP="00BF282B">
      <w:pPr>
        <w:spacing w:after="0" w:line="240" w:lineRule="auto"/>
      </w:pPr>
      <w:r>
        <w:separator/>
      </w:r>
    </w:p>
  </w:footnote>
  <w:footnote w:type="continuationSeparator" w:id="0">
    <w:p w14:paraId="56F6E05D" w14:textId="77777777" w:rsidR="001C5698" w:rsidRDefault="001C5698"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DC7"/>
    <w:multiLevelType w:val="hybridMultilevel"/>
    <w:tmpl w:val="DD6650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51376EF"/>
    <w:multiLevelType w:val="hybridMultilevel"/>
    <w:tmpl w:val="3BB2A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FA175D"/>
    <w:multiLevelType w:val="hybridMultilevel"/>
    <w:tmpl w:val="3BB2A0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DEF2E46"/>
    <w:multiLevelType w:val="hybridMultilevel"/>
    <w:tmpl w:val="4A1ED9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EA2F6B"/>
    <w:multiLevelType w:val="hybridMultilevel"/>
    <w:tmpl w:val="CBE482B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BBA6DCF"/>
    <w:multiLevelType w:val="hybridMultilevel"/>
    <w:tmpl w:val="D2FCC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0401846">
    <w:abstractNumId w:val="14"/>
  </w:num>
  <w:num w:numId="2" w16cid:durableId="626817158">
    <w:abstractNumId w:val="16"/>
  </w:num>
  <w:num w:numId="3" w16cid:durableId="737442546">
    <w:abstractNumId w:val="8"/>
  </w:num>
  <w:num w:numId="4" w16cid:durableId="1872185678">
    <w:abstractNumId w:val="3"/>
  </w:num>
  <w:num w:numId="5" w16cid:durableId="916784443">
    <w:abstractNumId w:val="2"/>
  </w:num>
  <w:num w:numId="6" w16cid:durableId="1634405315">
    <w:abstractNumId w:val="1"/>
  </w:num>
  <w:num w:numId="7" w16cid:durableId="1964998618">
    <w:abstractNumId w:val="0"/>
  </w:num>
  <w:num w:numId="8" w16cid:durableId="1174733137">
    <w:abstractNumId w:val="9"/>
  </w:num>
  <w:num w:numId="9" w16cid:durableId="1307466385">
    <w:abstractNumId w:val="7"/>
  </w:num>
  <w:num w:numId="10" w16cid:durableId="212426952">
    <w:abstractNumId w:val="6"/>
  </w:num>
  <w:num w:numId="11" w16cid:durableId="781462316">
    <w:abstractNumId w:val="5"/>
  </w:num>
  <w:num w:numId="12" w16cid:durableId="1400321815">
    <w:abstractNumId w:val="4"/>
  </w:num>
  <w:num w:numId="13" w16cid:durableId="668942396">
    <w:abstractNumId w:val="17"/>
  </w:num>
  <w:num w:numId="14" w16cid:durableId="1110011495">
    <w:abstractNumId w:val="12"/>
  </w:num>
  <w:num w:numId="15" w16cid:durableId="702904160">
    <w:abstractNumId w:val="10"/>
  </w:num>
  <w:num w:numId="16" w16cid:durableId="1903443210">
    <w:abstractNumId w:val="11"/>
  </w:num>
  <w:num w:numId="17" w16cid:durableId="2055881923">
    <w:abstractNumId w:val="13"/>
  </w:num>
  <w:num w:numId="18" w16cid:durableId="229029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80DFA"/>
    <w:rsid w:val="000A2488"/>
    <w:rsid w:val="000C68BA"/>
    <w:rsid w:val="000E4697"/>
    <w:rsid w:val="000F057E"/>
    <w:rsid w:val="000F2B85"/>
    <w:rsid w:val="000F4292"/>
    <w:rsid w:val="000F5A93"/>
    <w:rsid w:val="00105F42"/>
    <w:rsid w:val="0011061F"/>
    <w:rsid w:val="0011381D"/>
    <w:rsid w:val="00142FEF"/>
    <w:rsid w:val="00160545"/>
    <w:rsid w:val="00173F0C"/>
    <w:rsid w:val="0019088B"/>
    <w:rsid w:val="001914D5"/>
    <w:rsid w:val="001B3D5C"/>
    <w:rsid w:val="001C2218"/>
    <w:rsid w:val="001C5698"/>
    <w:rsid w:val="001C5B53"/>
    <w:rsid w:val="00241F59"/>
    <w:rsid w:val="00257F49"/>
    <w:rsid w:val="00277238"/>
    <w:rsid w:val="002908CA"/>
    <w:rsid w:val="002E63CB"/>
    <w:rsid w:val="003164EC"/>
    <w:rsid w:val="00333A16"/>
    <w:rsid w:val="00350FEF"/>
    <w:rsid w:val="00361B1E"/>
    <w:rsid w:val="00372CB4"/>
    <w:rsid w:val="003744ED"/>
    <w:rsid w:val="003776F2"/>
    <w:rsid w:val="00383F09"/>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56A24"/>
    <w:rsid w:val="00565D28"/>
    <w:rsid w:val="005729A0"/>
    <w:rsid w:val="00597ACB"/>
    <w:rsid w:val="005A0AD8"/>
    <w:rsid w:val="005A2E04"/>
    <w:rsid w:val="005B5ED9"/>
    <w:rsid w:val="005E6622"/>
    <w:rsid w:val="00627443"/>
    <w:rsid w:val="0064629E"/>
    <w:rsid w:val="00670DD6"/>
    <w:rsid w:val="006764CC"/>
    <w:rsid w:val="00684B5F"/>
    <w:rsid w:val="00690A7F"/>
    <w:rsid w:val="006E1FB6"/>
    <w:rsid w:val="006E76B3"/>
    <w:rsid w:val="007143A6"/>
    <w:rsid w:val="00720B05"/>
    <w:rsid w:val="00766929"/>
    <w:rsid w:val="00770200"/>
    <w:rsid w:val="00777C4F"/>
    <w:rsid w:val="007B0B88"/>
    <w:rsid w:val="0080544E"/>
    <w:rsid w:val="008214AA"/>
    <w:rsid w:val="00831E91"/>
    <w:rsid w:val="008461BE"/>
    <w:rsid w:val="008760F6"/>
    <w:rsid w:val="00884B9D"/>
    <w:rsid w:val="008C3249"/>
    <w:rsid w:val="008C345D"/>
    <w:rsid w:val="008D1694"/>
    <w:rsid w:val="008E62F3"/>
    <w:rsid w:val="008F0C46"/>
    <w:rsid w:val="008F5033"/>
    <w:rsid w:val="008F51B1"/>
    <w:rsid w:val="0092146A"/>
    <w:rsid w:val="00921EB5"/>
    <w:rsid w:val="00931FAD"/>
    <w:rsid w:val="009433F3"/>
    <w:rsid w:val="00955AFD"/>
    <w:rsid w:val="00985ACB"/>
    <w:rsid w:val="009C2C63"/>
    <w:rsid w:val="009D4D5C"/>
    <w:rsid w:val="009D71D5"/>
    <w:rsid w:val="009E5BFF"/>
    <w:rsid w:val="00A074B5"/>
    <w:rsid w:val="00A124E5"/>
    <w:rsid w:val="00A15302"/>
    <w:rsid w:val="00A315AB"/>
    <w:rsid w:val="00A345C1"/>
    <w:rsid w:val="00A47AD9"/>
    <w:rsid w:val="00A6291C"/>
    <w:rsid w:val="00A8112E"/>
    <w:rsid w:val="00AA0284"/>
    <w:rsid w:val="00AC550F"/>
    <w:rsid w:val="00AE5147"/>
    <w:rsid w:val="00AE5F41"/>
    <w:rsid w:val="00B26686"/>
    <w:rsid w:val="00B456FF"/>
    <w:rsid w:val="00B63E0E"/>
    <w:rsid w:val="00B90AC4"/>
    <w:rsid w:val="00BA1320"/>
    <w:rsid w:val="00BD0663"/>
    <w:rsid w:val="00BD4BE8"/>
    <w:rsid w:val="00BD5922"/>
    <w:rsid w:val="00BE7E2E"/>
    <w:rsid w:val="00BF282B"/>
    <w:rsid w:val="00C0363D"/>
    <w:rsid w:val="00C24831"/>
    <w:rsid w:val="00C347DC"/>
    <w:rsid w:val="00C40EA8"/>
    <w:rsid w:val="00C85A21"/>
    <w:rsid w:val="00C92305"/>
    <w:rsid w:val="00C96D16"/>
    <w:rsid w:val="00CB2470"/>
    <w:rsid w:val="00CC7D10"/>
    <w:rsid w:val="00CD1D2B"/>
    <w:rsid w:val="00CD557D"/>
    <w:rsid w:val="00D01676"/>
    <w:rsid w:val="00D07F27"/>
    <w:rsid w:val="00D216FC"/>
    <w:rsid w:val="00D21D96"/>
    <w:rsid w:val="00D22966"/>
    <w:rsid w:val="00D23BA1"/>
    <w:rsid w:val="00D35995"/>
    <w:rsid w:val="00D62E16"/>
    <w:rsid w:val="00DA2BC3"/>
    <w:rsid w:val="00DC59E4"/>
    <w:rsid w:val="00DF152D"/>
    <w:rsid w:val="00E03838"/>
    <w:rsid w:val="00E11731"/>
    <w:rsid w:val="00E64FAF"/>
    <w:rsid w:val="00EA6104"/>
    <w:rsid w:val="00EC7271"/>
    <w:rsid w:val="00ED1DE4"/>
    <w:rsid w:val="00EE472A"/>
    <w:rsid w:val="00EE505F"/>
    <w:rsid w:val="00EF36E6"/>
    <w:rsid w:val="00EF388D"/>
    <w:rsid w:val="00F23FF0"/>
    <w:rsid w:val="00F3590E"/>
    <w:rsid w:val="00F4117C"/>
    <w:rsid w:val="00F57801"/>
    <w:rsid w:val="00F626B5"/>
    <w:rsid w:val="00F66187"/>
    <w:rsid w:val="00FA0781"/>
    <w:rsid w:val="00FA64EB"/>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669981"/>
  <w15:docId w15:val="{397AE889-1B83-4051-8E76-84836A2D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customStyle="1" w:styleId="Default">
    <w:name w:val="Default"/>
    <w:rsid w:val="008F5033"/>
    <w:pPr>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B3033"/>
    <w:rsid w:val="00B6154C"/>
    <w:rsid w:val="00B808CF"/>
    <w:rsid w:val="00BF17A5"/>
    <w:rsid w:val="00DC167D"/>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8D7C-D14E-44F3-AD58-7F3459D2481E}">
  <ds:schemaRefs>
    <ds:schemaRef ds:uri="http://schemas.microsoft.com/sharepoint/v3/contenttype/forms"/>
  </ds:schemaRefs>
</ds:datastoreItem>
</file>

<file path=customXml/itemProps2.xml><?xml version="1.0" encoding="utf-8"?>
<ds:datastoreItem xmlns:ds="http://schemas.openxmlformats.org/officeDocument/2006/customXml" ds:itemID="{7443917D-436D-4AFE-BE32-7CE9D524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2E077-F7FD-4B51-AD9E-C2070A02FC19}">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3235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Stadsmiljöförvaltningens rutin för bedömning av områdens lämplighet som snödeponier</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rutin för bedömning av områdens lämplighet som snödeponier</dc:title>
  <dc:subject/>
  <dc:creator>louise.engberg@stadsmiljo.goteborg.se</dc:creator>
  <cp:keywords/>
  <dc:description/>
  <cp:lastModifiedBy>Elin Lindström</cp:lastModifiedBy>
  <cp:revision>4</cp:revision>
  <cp:lastPrinted>2017-01-05T15:29:00Z</cp:lastPrinted>
  <dcterms:created xsi:type="dcterms:W3CDTF">2023-03-22T13:21:00Z</dcterms:created>
  <dcterms:modified xsi:type="dcterms:W3CDTF">2023-03-23T10:52:00Z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