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2D4379" w14:paraId="45CFEB6B" w14:textId="77777777" w:rsidTr="002E4D66">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Fonts w:asciiTheme="minorHAnsi" w:hAnsiTheme="minorHAnsi"/>
            </w:rPr>
            <w:alias w:val="Titel"/>
            <w:tag w:val="Anvisning"/>
            <w:id w:val="-741802027"/>
            <w:placeholder>
              <w:docPart w:val="F1A01FAD3FE6466C9EC02117EAC1E8CB"/>
            </w:placeholder>
            <w:dataBinding w:prefixMappings="xmlns:ns0='http://purl.org/dc/elements/1.1/' xmlns:ns1='http://schemas.openxmlformats.org/package/2006/metadata/core-properties' " w:xpath="/ns1:coreProperties[1]/ns0:title[1]" w:storeItemID="{6C3C8BC8-F283-45AE-878A-BAB7291924A1}"/>
            <w:text/>
          </w:sdtPr>
          <w:sdtEndPr>
            <w:rPr>
              <w:rFonts w:asciiTheme="majorHAnsi" w:hAnsiTheme="majorHAnsi"/>
              <w:bCs/>
            </w:rPr>
          </w:sdtEndPr>
          <w:sdtContent>
            <w:tc>
              <w:tcPr>
                <w:tcW w:w="5103" w:type="dxa"/>
                <w:tcBorders>
                  <w:bottom w:val="nil"/>
                </w:tcBorders>
                <w:shd w:val="clear" w:color="auto" w:fill="auto"/>
                <w:vAlign w:val="center"/>
              </w:tcPr>
              <w:p w14:paraId="1F241E14" w14:textId="44D8EA62" w:rsidR="002D4379" w:rsidRPr="00DE1DE9" w:rsidRDefault="005A756A" w:rsidP="002F1725">
                <w:pPr>
                  <w:pStyle w:val="Sidhuvud"/>
                  <w:rPr>
                    <w:b w:val="0"/>
                    <w:bCs/>
                  </w:rPr>
                </w:pPr>
                <w:r>
                  <w:rPr>
                    <w:rFonts w:asciiTheme="minorHAnsi" w:hAnsiTheme="minorHAnsi"/>
                  </w:rPr>
                  <w:t>Stadsmiljöförvaltningens instruktion för dokumentöversikten samt planering och leverans av teknisk dokumentation</w:t>
                </w:r>
              </w:p>
            </w:tc>
          </w:sdtContent>
        </w:sdt>
        <w:tc>
          <w:tcPr>
            <w:tcW w:w="3969" w:type="dxa"/>
            <w:tcBorders>
              <w:bottom w:val="nil"/>
            </w:tcBorders>
            <w:shd w:val="clear" w:color="auto" w:fill="auto"/>
          </w:tcPr>
          <w:p w14:paraId="47A2A63A" w14:textId="77777777" w:rsidR="002D4379" w:rsidRDefault="002D4379" w:rsidP="002E4D66">
            <w:pPr>
              <w:pStyle w:val="Sidhuvud"/>
              <w:spacing w:after="100"/>
              <w:jc w:val="right"/>
            </w:pPr>
            <w:r>
              <w:rPr>
                <w:noProof/>
                <w:lang w:eastAsia="sv-SE"/>
              </w:rPr>
              <w:drawing>
                <wp:inline distT="0" distB="0" distL="0" distR="0" wp14:anchorId="0E19F011" wp14:editId="141B6EC1">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2D4379" w14:paraId="775EE23B" w14:textId="77777777" w:rsidTr="002E4D66">
        <w:tc>
          <w:tcPr>
            <w:tcW w:w="5103" w:type="dxa"/>
            <w:tcBorders>
              <w:top w:val="nil"/>
              <w:bottom w:val="single" w:sz="4" w:space="0" w:color="auto"/>
            </w:tcBorders>
            <w:shd w:val="clear" w:color="auto" w:fill="auto"/>
          </w:tcPr>
          <w:p w14:paraId="5487345F" w14:textId="77777777" w:rsidR="002D4379" w:rsidRDefault="002D4379" w:rsidP="002E4D66">
            <w:pPr>
              <w:pStyle w:val="Sidhuvud"/>
              <w:spacing w:after="100"/>
            </w:pPr>
          </w:p>
        </w:tc>
        <w:tc>
          <w:tcPr>
            <w:tcW w:w="3969" w:type="dxa"/>
            <w:tcBorders>
              <w:bottom w:val="single" w:sz="4" w:space="0" w:color="auto"/>
            </w:tcBorders>
            <w:shd w:val="clear" w:color="auto" w:fill="auto"/>
          </w:tcPr>
          <w:p w14:paraId="61F10BCF" w14:textId="77777777" w:rsidR="002D4379" w:rsidRDefault="002D4379" w:rsidP="002E4D66">
            <w:pPr>
              <w:pStyle w:val="Sidhuvud"/>
              <w:spacing w:after="100"/>
              <w:jc w:val="right"/>
            </w:pPr>
          </w:p>
        </w:tc>
      </w:tr>
    </w:tbl>
    <w:p w14:paraId="100538A9" w14:textId="43A79379" w:rsidR="00591174" w:rsidRDefault="00591174" w:rsidP="00B33C3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Calibri" w:hAnsi="Calibri" w:cs="Calibri"/>
            <w:color w:val="201F1E"/>
            <w:szCs w:val="22"/>
            <w:shd w:val="clear" w:color="auto" w:fill="FFFFFF"/>
          </w:rPr>
          <w:alias w:val="Titel"/>
          <w:tag w:val=""/>
          <w:id w:val="960152817"/>
          <w:placeholder>
            <w:docPart w:val="B0D4ABB3CC584DC6A9CD0B27CC85594A"/>
          </w:placeholder>
          <w:dataBinding w:prefixMappings="xmlns:ns0='http://purl.org/dc/elements/1.1/' xmlns:ns1='http://schemas.openxmlformats.org/package/2006/metadata/core-properties' " w:xpath="/ns1:coreProperties[1]/ns0:title[1]" w:storeItemID="{6C3C8BC8-F283-45AE-878A-BAB7291924A1}"/>
          <w:text/>
        </w:sdtPr>
        <w:sdtContent>
          <w:r w:rsidR="005A756A">
            <w:rPr>
              <w:rFonts w:ascii="Calibri" w:hAnsi="Calibri" w:cs="Calibri"/>
              <w:color w:val="201F1E"/>
              <w:szCs w:val="22"/>
              <w:shd w:val="clear" w:color="auto" w:fill="FFFFFF"/>
            </w:rPr>
            <w:t>Stadsmiljöförvaltningens instruktion för dokumentöversikten samt planering och leverans av teknisk dokumentation</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591174" w:rsidRPr="00B26686" w14:paraId="2B5BF12B" w14:textId="77777777" w:rsidTr="610E322D">
        <w:trPr>
          <w:trHeight w:val="730"/>
        </w:trPr>
        <w:tc>
          <w:tcPr>
            <w:tcW w:w="2409" w:type="dxa"/>
          </w:tcPr>
          <w:p w14:paraId="335B56A1" w14:textId="41A70D00"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DACC4F1B5E8408BAA083F4AAAF01D93"/>
                </w:placeholder>
                <w:text/>
              </w:sdtPr>
              <w:sdtContent>
                <w:r w:rsidR="002F1725">
                  <w:rPr>
                    <w:rFonts w:asciiTheme="majorHAnsi" w:hAnsiTheme="majorHAnsi" w:cstheme="majorHAnsi"/>
                    <w:sz w:val="18"/>
                    <w:szCs w:val="18"/>
                  </w:rPr>
                  <w:t xml:space="preserve">Avdelningschef </w:t>
                </w:r>
                <w:r w:rsidR="003824AE">
                  <w:rPr>
                    <w:rFonts w:asciiTheme="majorHAnsi" w:hAnsiTheme="majorHAnsi" w:cstheme="majorHAnsi"/>
                    <w:sz w:val="18"/>
                    <w:szCs w:val="18"/>
                  </w:rPr>
                  <w:t>Anläggning och infrastruktur</w:t>
                </w:r>
              </w:sdtContent>
            </w:sdt>
          </w:p>
        </w:tc>
        <w:tc>
          <w:tcPr>
            <w:tcW w:w="2209" w:type="dxa"/>
          </w:tcPr>
          <w:p w14:paraId="521730E9" w14:textId="3D2AAE7C" w:rsidR="00591174" w:rsidRPr="00031F7D" w:rsidRDefault="00591174" w:rsidP="1C597FAA">
            <w:pPr>
              <w:rPr>
                <w:rFonts w:asciiTheme="majorHAnsi" w:hAnsiTheme="majorHAnsi" w:cstheme="majorBidi"/>
                <w:b/>
                <w:bCs/>
                <w:sz w:val="18"/>
                <w:szCs w:val="18"/>
              </w:rPr>
            </w:pPr>
            <w:r w:rsidRPr="610E322D">
              <w:rPr>
                <w:rFonts w:asciiTheme="majorHAnsi" w:hAnsiTheme="majorHAnsi" w:cstheme="majorBidi"/>
                <w:b/>
                <w:bCs/>
                <w:sz w:val="18"/>
                <w:szCs w:val="18"/>
              </w:rPr>
              <w:t>Gäller för:</w:t>
            </w:r>
            <w:r>
              <w:br/>
            </w:r>
            <w:sdt>
              <w:sdtPr>
                <w:rPr>
                  <w:rFonts w:asciiTheme="majorHAnsi" w:hAnsiTheme="majorHAnsi" w:cstheme="majorBidi"/>
                  <w:sz w:val="18"/>
                  <w:szCs w:val="18"/>
                </w:rPr>
                <w:id w:val="438636336"/>
                <w:placeholder>
                  <w:docPart w:val="2E181BB99F34463BB4BF7D9F2B182E34"/>
                </w:placeholder>
              </w:sdtPr>
              <w:sdtContent>
                <w:r w:rsidR="3C12E3A5" w:rsidRPr="610E322D">
                  <w:rPr>
                    <w:rFonts w:asciiTheme="majorHAnsi" w:hAnsiTheme="majorHAnsi" w:cstheme="majorBidi"/>
                    <w:sz w:val="18"/>
                    <w:szCs w:val="18"/>
                  </w:rPr>
                  <w:t>Stadsmiljöförvaltningen</w:t>
                </w:r>
              </w:sdtContent>
            </w:sdt>
          </w:p>
        </w:tc>
        <w:tc>
          <w:tcPr>
            <w:tcW w:w="2216" w:type="dxa"/>
          </w:tcPr>
          <w:p w14:paraId="5EBC2CFD" w14:textId="198CB402"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A5BB017DA5444BC6B88E3C904EFA82C6"/>
                </w:placeholder>
                <w:text/>
              </w:sdtPr>
              <w:sdtContent>
                <w:r w:rsidR="002F1725">
                  <w:rPr>
                    <w:rFonts w:asciiTheme="majorHAnsi" w:hAnsiTheme="majorHAnsi" w:cstheme="majorHAnsi"/>
                    <w:sz w:val="18"/>
                    <w:szCs w:val="18"/>
                  </w:rPr>
                  <w:t xml:space="preserve"> </w:t>
                </w:r>
              </w:sdtContent>
            </w:sdt>
          </w:p>
        </w:tc>
        <w:tc>
          <w:tcPr>
            <w:tcW w:w="2238" w:type="dxa"/>
          </w:tcPr>
          <w:p w14:paraId="7416D7A6" w14:textId="7E735E74"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A7283B02C9814ABCA08E380661C759A6"/>
                </w:placeholder>
                <w:text/>
              </w:sdtPr>
              <w:sdtContent>
                <w:r w:rsidR="002F1725">
                  <w:rPr>
                    <w:rFonts w:asciiTheme="majorHAnsi" w:hAnsiTheme="majorHAnsi" w:cstheme="majorHAnsi"/>
                    <w:sz w:val="18"/>
                    <w:szCs w:val="18"/>
                  </w:rPr>
                  <w:t>202</w:t>
                </w:r>
                <w:r w:rsidR="003824AE">
                  <w:rPr>
                    <w:rFonts w:asciiTheme="majorHAnsi" w:hAnsiTheme="majorHAnsi" w:cstheme="majorHAnsi"/>
                    <w:sz w:val="18"/>
                    <w:szCs w:val="18"/>
                  </w:rPr>
                  <w:t>2</w:t>
                </w:r>
                <w:r w:rsidR="002F1725">
                  <w:rPr>
                    <w:rFonts w:asciiTheme="majorHAnsi" w:hAnsiTheme="majorHAnsi" w:cstheme="majorHAnsi"/>
                    <w:sz w:val="18"/>
                    <w:szCs w:val="18"/>
                  </w:rPr>
                  <w:t>-04-</w:t>
                </w:r>
                <w:r w:rsidR="003824AE">
                  <w:rPr>
                    <w:rFonts w:asciiTheme="majorHAnsi" w:hAnsiTheme="majorHAnsi" w:cstheme="majorHAnsi"/>
                    <w:sz w:val="18"/>
                    <w:szCs w:val="18"/>
                  </w:rPr>
                  <w:t>14</w:t>
                </w:r>
              </w:sdtContent>
            </w:sdt>
          </w:p>
        </w:tc>
      </w:tr>
      <w:tr w:rsidR="00591174" w:rsidRPr="00B26686" w14:paraId="03CD46CA" w14:textId="77777777" w:rsidTr="610E322D">
        <w:trPr>
          <w:trHeight w:val="730"/>
        </w:trPr>
        <w:tc>
          <w:tcPr>
            <w:tcW w:w="2409" w:type="dxa"/>
          </w:tcPr>
          <w:p w14:paraId="013FCDD3" w14:textId="3E85C977"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32C76FF61C77410EBE5435E02281866B"/>
                </w:placeholder>
                <w:text/>
              </w:sdtPr>
              <w:sdtContent>
                <w:r w:rsidR="00AB6DB3">
                  <w:rPr>
                    <w:rFonts w:asciiTheme="majorHAnsi" w:hAnsiTheme="majorHAnsi" w:cstheme="majorHAnsi"/>
                    <w:sz w:val="18"/>
                    <w:szCs w:val="18"/>
                  </w:rPr>
                  <w:t>Instruktion</w:t>
                </w:r>
              </w:sdtContent>
            </w:sdt>
          </w:p>
        </w:tc>
        <w:tc>
          <w:tcPr>
            <w:tcW w:w="2209" w:type="dxa"/>
          </w:tcPr>
          <w:p w14:paraId="07C7CAE8" w14:textId="102A8933"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76376AA1EC149559E9D7AA1461D296A"/>
                </w:placeholder>
                <w:text/>
              </w:sdtPr>
              <w:sdtContent>
                <w:r w:rsidR="00AB6DB3">
                  <w:rPr>
                    <w:rFonts w:asciiTheme="majorHAnsi" w:hAnsiTheme="majorHAnsi" w:cstheme="majorHAnsi"/>
                    <w:sz w:val="18"/>
                    <w:szCs w:val="18"/>
                  </w:rPr>
                  <w:t>Tillsvidare</w:t>
                </w:r>
              </w:sdtContent>
            </w:sdt>
          </w:p>
        </w:tc>
        <w:tc>
          <w:tcPr>
            <w:tcW w:w="2216" w:type="dxa"/>
          </w:tcPr>
          <w:p w14:paraId="16BFE30D" w14:textId="421109B0"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4B59DEC42C2A4E4282C91507A48AFBE3"/>
                </w:placeholder>
                <w:text/>
              </w:sdtPr>
              <w:sdtContent>
                <w:r w:rsidR="002F1725">
                  <w:rPr>
                    <w:rFonts w:asciiTheme="majorHAnsi" w:hAnsiTheme="majorHAnsi" w:cstheme="majorHAnsi"/>
                    <w:sz w:val="18"/>
                    <w:szCs w:val="18"/>
                  </w:rPr>
                  <w:t xml:space="preserve"> </w:t>
                </w:r>
                <w:r w:rsidR="003824AE">
                  <w:rPr>
                    <w:rFonts w:asciiTheme="majorHAnsi" w:hAnsiTheme="majorHAnsi" w:cstheme="majorHAnsi"/>
                    <w:sz w:val="18"/>
                    <w:szCs w:val="18"/>
                  </w:rPr>
                  <w:t>2023-04-26</w:t>
                </w:r>
              </w:sdtContent>
            </w:sdt>
          </w:p>
        </w:tc>
        <w:tc>
          <w:tcPr>
            <w:tcW w:w="2238" w:type="dxa"/>
          </w:tcPr>
          <w:p w14:paraId="5A76349D" w14:textId="31454FC8"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85725E514CF240D78E566A8926398C87"/>
                </w:placeholder>
                <w:text/>
              </w:sdtPr>
              <w:sdtContent>
                <w:r w:rsidR="00AB6DB3">
                  <w:rPr>
                    <w:rFonts w:asciiTheme="majorHAnsi" w:hAnsiTheme="majorHAnsi" w:cstheme="majorHAnsi"/>
                    <w:sz w:val="18"/>
                    <w:szCs w:val="18"/>
                  </w:rPr>
                  <w:t>E</w:t>
                </w:r>
                <w:r w:rsidR="002F1725">
                  <w:rPr>
                    <w:rFonts w:asciiTheme="majorHAnsi" w:hAnsiTheme="majorHAnsi" w:cstheme="majorHAnsi"/>
                    <w:sz w:val="18"/>
                    <w:szCs w:val="18"/>
                  </w:rPr>
                  <w:t>nhetschef</w:t>
                </w:r>
                <w:r w:rsidR="00AB6DB3">
                  <w:rPr>
                    <w:rFonts w:asciiTheme="majorHAnsi" w:hAnsiTheme="majorHAnsi" w:cstheme="majorHAnsi"/>
                    <w:sz w:val="18"/>
                    <w:szCs w:val="18"/>
                  </w:rPr>
                  <w:t xml:space="preserve"> Teknisk förvaltning</w:t>
                </w:r>
              </w:sdtContent>
            </w:sdt>
          </w:p>
        </w:tc>
      </w:tr>
    </w:tbl>
    <w:p w14:paraId="32FA51B6" w14:textId="0F8B9E34" w:rsidR="00AB6DB3" w:rsidRPr="00AB6DB3" w:rsidRDefault="00591174" w:rsidP="002D4379">
      <w:pPr>
        <w:pBdr>
          <w:bottom w:val="single" w:sz="4" w:space="1" w:color="auto"/>
        </w:pBdr>
        <w:ind w:right="-1136"/>
        <w:rPr>
          <w:rFonts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AC0F86C3F8F34640A1F0B425770B5336"/>
          </w:placeholder>
          <w:text w:multiLine="1"/>
        </w:sdtPr>
        <w:sdtContent>
          <w:r w:rsidR="002F1725">
            <w:rPr>
              <w:rFonts w:asciiTheme="majorHAnsi" w:hAnsiTheme="majorHAnsi" w:cstheme="majorHAnsi"/>
              <w:sz w:val="18"/>
              <w:szCs w:val="18"/>
            </w:rPr>
            <w:t xml:space="preserve"> </w:t>
          </w:r>
        </w:sdtContent>
      </w:sdt>
    </w:p>
    <w:bookmarkEnd w:id="2" w:displacedByCustomXml="next"/>
    <w:sdt>
      <w:sdtPr>
        <w:rPr>
          <w:rFonts w:asciiTheme="minorHAnsi" w:eastAsiaTheme="minorEastAsia" w:hAnsiTheme="minorHAnsi" w:cstheme="minorBidi"/>
          <w:b w:val="0"/>
          <w:color w:val="auto"/>
          <w:sz w:val="22"/>
          <w:szCs w:val="24"/>
        </w:rPr>
        <w:id w:val="216407980"/>
        <w:docPartObj>
          <w:docPartGallery w:val="Table of Contents"/>
          <w:docPartUnique/>
        </w:docPartObj>
      </w:sdtPr>
      <w:sdtEndPr>
        <w:rPr>
          <w:bCs/>
        </w:rPr>
      </w:sdtEndPr>
      <w:sdtContent>
        <w:p w14:paraId="0FD4CFE1" w14:textId="3BB0BDEF" w:rsidR="002F1725" w:rsidRDefault="002F1725" w:rsidP="00881CC2">
          <w:pPr>
            <w:pStyle w:val="Innehllsfrteckningsrubrik"/>
            <w:contextualSpacing/>
          </w:pPr>
          <w:r>
            <w:t>Innehåll</w:t>
          </w:r>
        </w:p>
        <w:p w14:paraId="5119C926" w14:textId="68CBA806" w:rsidR="00820E4E" w:rsidRDefault="002F1725" w:rsidP="00820E4E">
          <w:pPr>
            <w:pStyle w:val="Innehll1"/>
            <w:spacing w:after="60" w:line="240" w:lineRule="auto"/>
            <w:rPr>
              <w:rFonts w:asciiTheme="minorHAnsi" w:hAnsiTheme="minorHAnsi"/>
              <w:b w:val="0"/>
              <w:noProof/>
              <w:szCs w:val="22"/>
              <w:lang w:eastAsia="sv-SE"/>
            </w:rPr>
          </w:pPr>
          <w:r>
            <w:fldChar w:fldCharType="begin"/>
          </w:r>
          <w:r>
            <w:instrText xml:space="preserve"> TOC \o "1-3" \h \z \u </w:instrText>
          </w:r>
          <w:r>
            <w:fldChar w:fldCharType="separate"/>
          </w:r>
          <w:hyperlink w:anchor="_Toc131158583" w:history="1">
            <w:r w:rsidR="00820E4E" w:rsidRPr="00FB14A0">
              <w:rPr>
                <w:rStyle w:val="Hyperlnk"/>
                <w:noProof/>
              </w:rPr>
              <w:t>Stadsmiljöförvaltningens instruktion för dokumentöversikten samt planering och leverans av teknisk dokumentation</w:t>
            </w:r>
            <w:r w:rsidR="00820E4E">
              <w:rPr>
                <w:noProof/>
                <w:webHidden/>
              </w:rPr>
              <w:tab/>
            </w:r>
            <w:r w:rsidR="00820E4E">
              <w:rPr>
                <w:noProof/>
                <w:webHidden/>
              </w:rPr>
              <w:fldChar w:fldCharType="begin"/>
            </w:r>
            <w:r w:rsidR="00820E4E">
              <w:rPr>
                <w:noProof/>
                <w:webHidden/>
              </w:rPr>
              <w:instrText xml:space="preserve"> PAGEREF _Toc131158583 \h </w:instrText>
            </w:r>
            <w:r w:rsidR="00820E4E">
              <w:rPr>
                <w:noProof/>
                <w:webHidden/>
              </w:rPr>
            </w:r>
            <w:r w:rsidR="00820E4E">
              <w:rPr>
                <w:noProof/>
                <w:webHidden/>
              </w:rPr>
              <w:fldChar w:fldCharType="separate"/>
            </w:r>
            <w:r w:rsidR="00820E4E">
              <w:rPr>
                <w:noProof/>
                <w:webHidden/>
              </w:rPr>
              <w:t>2</w:t>
            </w:r>
            <w:r w:rsidR="00820E4E">
              <w:rPr>
                <w:noProof/>
                <w:webHidden/>
              </w:rPr>
              <w:fldChar w:fldCharType="end"/>
            </w:r>
          </w:hyperlink>
        </w:p>
        <w:p w14:paraId="6546A9F8" w14:textId="5CDD3DD3" w:rsidR="00820E4E" w:rsidRDefault="00820E4E" w:rsidP="00820E4E">
          <w:pPr>
            <w:pStyle w:val="Innehll2"/>
            <w:spacing w:after="60" w:line="240" w:lineRule="auto"/>
            <w:rPr>
              <w:rFonts w:asciiTheme="minorHAnsi" w:hAnsiTheme="minorHAnsi"/>
              <w:noProof/>
              <w:szCs w:val="22"/>
              <w:lang w:eastAsia="sv-SE"/>
            </w:rPr>
          </w:pPr>
          <w:hyperlink w:anchor="_Toc131158584" w:history="1">
            <w:r w:rsidRPr="00FB14A0">
              <w:rPr>
                <w:rStyle w:val="Hyperlnk"/>
                <w:noProof/>
              </w:rPr>
              <w:t>Syftet med denna instruktion</w:t>
            </w:r>
            <w:r>
              <w:rPr>
                <w:noProof/>
                <w:webHidden/>
              </w:rPr>
              <w:tab/>
            </w:r>
            <w:r>
              <w:rPr>
                <w:noProof/>
                <w:webHidden/>
              </w:rPr>
              <w:fldChar w:fldCharType="begin"/>
            </w:r>
            <w:r>
              <w:rPr>
                <w:noProof/>
                <w:webHidden/>
              </w:rPr>
              <w:instrText xml:space="preserve"> PAGEREF _Toc131158584 \h </w:instrText>
            </w:r>
            <w:r>
              <w:rPr>
                <w:noProof/>
                <w:webHidden/>
              </w:rPr>
            </w:r>
            <w:r>
              <w:rPr>
                <w:noProof/>
                <w:webHidden/>
              </w:rPr>
              <w:fldChar w:fldCharType="separate"/>
            </w:r>
            <w:r>
              <w:rPr>
                <w:noProof/>
                <w:webHidden/>
              </w:rPr>
              <w:t>2</w:t>
            </w:r>
            <w:r>
              <w:rPr>
                <w:noProof/>
                <w:webHidden/>
              </w:rPr>
              <w:fldChar w:fldCharType="end"/>
            </w:r>
          </w:hyperlink>
        </w:p>
        <w:p w14:paraId="62F36FE6" w14:textId="0AE687CD" w:rsidR="00820E4E" w:rsidRDefault="00820E4E" w:rsidP="00820E4E">
          <w:pPr>
            <w:pStyle w:val="Innehll2"/>
            <w:spacing w:after="60" w:line="240" w:lineRule="auto"/>
            <w:rPr>
              <w:rFonts w:asciiTheme="minorHAnsi" w:hAnsiTheme="minorHAnsi"/>
              <w:noProof/>
              <w:szCs w:val="22"/>
              <w:lang w:eastAsia="sv-SE"/>
            </w:rPr>
          </w:pPr>
          <w:hyperlink w:anchor="_Toc131158585" w:history="1">
            <w:r w:rsidRPr="00FB14A0">
              <w:rPr>
                <w:rStyle w:val="Hyperlnk"/>
                <w:noProof/>
              </w:rPr>
              <w:t>Koppling till andra styrande dokument</w:t>
            </w:r>
            <w:r>
              <w:rPr>
                <w:noProof/>
                <w:webHidden/>
              </w:rPr>
              <w:tab/>
            </w:r>
            <w:r>
              <w:rPr>
                <w:noProof/>
                <w:webHidden/>
              </w:rPr>
              <w:fldChar w:fldCharType="begin"/>
            </w:r>
            <w:r>
              <w:rPr>
                <w:noProof/>
                <w:webHidden/>
              </w:rPr>
              <w:instrText xml:space="preserve"> PAGEREF _Toc131158585 \h </w:instrText>
            </w:r>
            <w:r>
              <w:rPr>
                <w:noProof/>
                <w:webHidden/>
              </w:rPr>
            </w:r>
            <w:r>
              <w:rPr>
                <w:noProof/>
                <w:webHidden/>
              </w:rPr>
              <w:fldChar w:fldCharType="separate"/>
            </w:r>
            <w:r>
              <w:rPr>
                <w:noProof/>
                <w:webHidden/>
              </w:rPr>
              <w:t>2</w:t>
            </w:r>
            <w:r>
              <w:rPr>
                <w:noProof/>
                <w:webHidden/>
              </w:rPr>
              <w:fldChar w:fldCharType="end"/>
            </w:r>
          </w:hyperlink>
        </w:p>
        <w:p w14:paraId="3018BE78" w14:textId="3876136C" w:rsidR="00820E4E" w:rsidRDefault="00820E4E" w:rsidP="00820E4E">
          <w:pPr>
            <w:pStyle w:val="Innehll2"/>
            <w:spacing w:after="60" w:line="240" w:lineRule="auto"/>
            <w:rPr>
              <w:rFonts w:asciiTheme="minorHAnsi" w:hAnsiTheme="minorHAnsi"/>
              <w:noProof/>
              <w:szCs w:val="22"/>
              <w:lang w:eastAsia="sv-SE"/>
            </w:rPr>
          </w:pPr>
          <w:hyperlink w:anchor="_Toc131158586" w:history="1">
            <w:r w:rsidRPr="00FB14A0">
              <w:rPr>
                <w:rStyle w:val="Hyperlnk"/>
                <w:noProof/>
              </w:rPr>
              <w:t>Stödjande dokument</w:t>
            </w:r>
            <w:r>
              <w:rPr>
                <w:noProof/>
                <w:webHidden/>
              </w:rPr>
              <w:tab/>
            </w:r>
            <w:r>
              <w:rPr>
                <w:noProof/>
                <w:webHidden/>
              </w:rPr>
              <w:fldChar w:fldCharType="begin"/>
            </w:r>
            <w:r>
              <w:rPr>
                <w:noProof/>
                <w:webHidden/>
              </w:rPr>
              <w:instrText xml:space="preserve"> PAGEREF _Toc131158586 \h </w:instrText>
            </w:r>
            <w:r>
              <w:rPr>
                <w:noProof/>
                <w:webHidden/>
              </w:rPr>
            </w:r>
            <w:r>
              <w:rPr>
                <w:noProof/>
                <w:webHidden/>
              </w:rPr>
              <w:fldChar w:fldCharType="separate"/>
            </w:r>
            <w:r>
              <w:rPr>
                <w:noProof/>
                <w:webHidden/>
              </w:rPr>
              <w:t>2</w:t>
            </w:r>
            <w:r>
              <w:rPr>
                <w:noProof/>
                <w:webHidden/>
              </w:rPr>
              <w:fldChar w:fldCharType="end"/>
            </w:r>
          </w:hyperlink>
        </w:p>
        <w:p w14:paraId="404FDB5C" w14:textId="105CADF3" w:rsidR="00820E4E" w:rsidRDefault="00820E4E" w:rsidP="00820E4E">
          <w:pPr>
            <w:pStyle w:val="Innehll2"/>
            <w:spacing w:after="60" w:line="240" w:lineRule="auto"/>
            <w:rPr>
              <w:rFonts w:asciiTheme="minorHAnsi" w:hAnsiTheme="minorHAnsi"/>
              <w:noProof/>
              <w:szCs w:val="22"/>
              <w:lang w:eastAsia="sv-SE"/>
            </w:rPr>
          </w:pPr>
          <w:hyperlink w:anchor="_Toc131158587" w:history="1">
            <w:r w:rsidRPr="00FB14A0">
              <w:rPr>
                <w:rStyle w:val="Hyperlnk"/>
                <w:noProof/>
              </w:rPr>
              <w:t>Definitioner</w:t>
            </w:r>
            <w:r>
              <w:rPr>
                <w:noProof/>
                <w:webHidden/>
              </w:rPr>
              <w:tab/>
            </w:r>
            <w:r>
              <w:rPr>
                <w:noProof/>
                <w:webHidden/>
              </w:rPr>
              <w:fldChar w:fldCharType="begin"/>
            </w:r>
            <w:r>
              <w:rPr>
                <w:noProof/>
                <w:webHidden/>
              </w:rPr>
              <w:instrText xml:space="preserve"> PAGEREF _Toc131158587 \h </w:instrText>
            </w:r>
            <w:r>
              <w:rPr>
                <w:noProof/>
                <w:webHidden/>
              </w:rPr>
            </w:r>
            <w:r>
              <w:rPr>
                <w:noProof/>
                <w:webHidden/>
              </w:rPr>
              <w:fldChar w:fldCharType="separate"/>
            </w:r>
            <w:r>
              <w:rPr>
                <w:noProof/>
                <w:webHidden/>
              </w:rPr>
              <w:t>2</w:t>
            </w:r>
            <w:r>
              <w:rPr>
                <w:noProof/>
                <w:webHidden/>
              </w:rPr>
              <w:fldChar w:fldCharType="end"/>
            </w:r>
          </w:hyperlink>
        </w:p>
        <w:p w14:paraId="529F2320" w14:textId="69A891A5" w:rsidR="00820E4E" w:rsidRDefault="00820E4E" w:rsidP="00820E4E">
          <w:pPr>
            <w:pStyle w:val="Innehll2"/>
            <w:spacing w:after="60" w:line="240" w:lineRule="auto"/>
            <w:rPr>
              <w:rFonts w:asciiTheme="minorHAnsi" w:hAnsiTheme="minorHAnsi"/>
              <w:noProof/>
              <w:szCs w:val="22"/>
              <w:lang w:eastAsia="sv-SE"/>
            </w:rPr>
          </w:pPr>
          <w:hyperlink w:anchor="_Toc131158588" w:history="1">
            <w:r w:rsidRPr="00FB14A0">
              <w:rPr>
                <w:rStyle w:val="Hyperlnk"/>
                <w:noProof/>
              </w:rPr>
              <w:t>Ansvar</w:t>
            </w:r>
            <w:r>
              <w:rPr>
                <w:noProof/>
                <w:webHidden/>
              </w:rPr>
              <w:tab/>
            </w:r>
            <w:r>
              <w:rPr>
                <w:noProof/>
                <w:webHidden/>
              </w:rPr>
              <w:fldChar w:fldCharType="begin"/>
            </w:r>
            <w:r>
              <w:rPr>
                <w:noProof/>
                <w:webHidden/>
              </w:rPr>
              <w:instrText xml:space="preserve"> PAGEREF _Toc131158588 \h </w:instrText>
            </w:r>
            <w:r>
              <w:rPr>
                <w:noProof/>
                <w:webHidden/>
              </w:rPr>
            </w:r>
            <w:r>
              <w:rPr>
                <w:noProof/>
                <w:webHidden/>
              </w:rPr>
              <w:fldChar w:fldCharType="separate"/>
            </w:r>
            <w:r>
              <w:rPr>
                <w:noProof/>
                <w:webHidden/>
              </w:rPr>
              <w:t>3</w:t>
            </w:r>
            <w:r>
              <w:rPr>
                <w:noProof/>
                <w:webHidden/>
              </w:rPr>
              <w:fldChar w:fldCharType="end"/>
            </w:r>
          </w:hyperlink>
        </w:p>
        <w:p w14:paraId="3E136023" w14:textId="2288C2C9" w:rsidR="00820E4E" w:rsidRDefault="00820E4E" w:rsidP="00820E4E">
          <w:pPr>
            <w:pStyle w:val="Innehll2"/>
            <w:spacing w:after="60" w:line="240" w:lineRule="auto"/>
            <w:rPr>
              <w:rFonts w:asciiTheme="minorHAnsi" w:hAnsiTheme="minorHAnsi"/>
              <w:noProof/>
              <w:szCs w:val="22"/>
              <w:lang w:eastAsia="sv-SE"/>
            </w:rPr>
          </w:pPr>
          <w:hyperlink w:anchor="_Toc131158589" w:history="1">
            <w:r w:rsidRPr="00FB14A0">
              <w:rPr>
                <w:rStyle w:val="Hyperlnk"/>
                <w:noProof/>
              </w:rPr>
              <w:t>Arbetssätt</w:t>
            </w:r>
            <w:r>
              <w:rPr>
                <w:noProof/>
                <w:webHidden/>
              </w:rPr>
              <w:tab/>
            </w:r>
            <w:r>
              <w:rPr>
                <w:noProof/>
                <w:webHidden/>
              </w:rPr>
              <w:fldChar w:fldCharType="begin"/>
            </w:r>
            <w:r>
              <w:rPr>
                <w:noProof/>
                <w:webHidden/>
              </w:rPr>
              <w:instrText xml:space="preserve"> PAGEREF _Toc131158589 \h </w:instrText>
            </w:r>
            <w:r>
              <w:rPr>
                <w:noProof/>
                <w:webHidden/>
              </w:rPr>
            </w:r>
            <w:r>
              <w:rPr>
                <w:noProof/>
                <w:webHidden/>
              </w:rPr>
              <w:fldChar w:fldCharType="separate"/>
            </w:r>
            <w:r>
              <w:rPr>
                <w:noProof/>
                <w:webHidden/>
              </w:rPr>
              <w:t>3</w:t>
            </w:r>
            <w:r>
              <w:rPr>
                <w:noProof/>
                <w:webHidden/>
              </w:rPr>
              <w:fldChar w:fldCharType="end"/>
            </w:r>
          </w:hyperlink>
        </w:p>
        <w:p w14:paraId="085BEC92" w14:textId="21591A62" w:rsidR="00820E4E" w:rsidRDefault="00820E4E" w:rsidP="00820E4E">
          <w:pPr>
            <w:pStyle w:val="Innehll3"/>
            <w:spacing w:after="60"/>
            <w:rPr>
              <w:rFonts w:asciiTheme="minorHAnsi" w:hAnsiTheme="minorHAnsi"/>
              <w:noProof/>
              <w:szCs w:val="22"/>
              <w:lang w:eastAsia="sv-SE"/>
            </w:rPr>
          </w:pPr>
          <w:hyperlink w:anchor="_Toc131158590" w:history="1">
            <w:r w:rsidRPr="00FB14A0">
              <w:rPr>
                <w:rStyle w:val="Hyperlnk"/>
                <w:noProof/>
              </w:rPr>
              <w:t>Tid för kontroll av Teknisk dokumentation</w:t>
            </w:r>
            <w:r>
              <w:rPr>
                <w:noProof/>
                <w:webHidden/>
              </w:rPr>
              <w:tab/>
            </w:r>
            <w:r>
              <w:rPr>
                <w:noProof/>
                <w:webHidden/>
              </w:rPr>
              <w:fldChar w:fldCharType="begin"/>
            </w:r>
            <w:r>
              <w:rPr>
                <w:noProof/>
                <w:webHidden/>
              </w:rPr>
              <w:instrText xml:space="preserve"> PAGEREF _Toc131158590 \h </w:instrText>
            </w:r>
            <w:r>
              <w:rPr>
                <w:noProof/>
                <w:webHidden/>
              </w:rPr>
            </w:r>
            <w:r>
              <w:rPr>
                <w:noProof/>
                <w:webHidden/>
              </w:rPr>
              <w:fldChar w:fldCharType="separate"/>
            </w:r>
            <w:r>
              <w:rPr>
                <w:noProof/>
                <w:webHidden/>
              </w:rPr>
              <w:t>4</w:t>
            </w:r>
            <w:r>
              <w:rPr>
                <w:noProof/>
                <w:webHidden/>
              </w:rPr>
              <w:fldChar w:fldCharType="end"/>
            </w:r>
          </w:hyperlink>
        </w:p>
        <w:p w14:paraId="498F45F3" w14:textId="071A64AB" w:rsidR="00820E4E" w:rsidRDefault="00820E4E" w:rsidP="00820E4E">
          <w:pPr>
            <w:pStyle w:val="Innehll3"/>
            <w:spacing w:after="60"/>
            <w:rPr>
              <w:rFonts w:asciiTheme="minorHAnsi" w:hAnsiTheme="minorHAnsi"/>
              <w:noProof/>
              <w:szCs w:val="22"/>
              <w:lang w:eastAsia="sv-SE"/>
            </w:rPr>
          </w:pPr>
          <w:hyperlink w:anchor="_Toc131158591" w:history="1">
            <w:r w:rsidRPr="00FB14A0">
              <w:rPr>
                <w:rStyle w:val="Hyperlnk"/>
                <w:noProof/>
              </w:rPr>
              <w:t>Delleveranser av teknisk dokumentation</w:t>
            </w:r>
            <w:r>
              <w:rPr>
                <w:noProof/>
                <w:webHidden/>
              </w:rPr>
              <w:tab/>
            </w:r>
            <w:r>
              <w:rPr>
                <w:noProof/>
                <w:webHidden/>
              </w:rPr>
              <w:fldChar w:fldCharType="begin"/>
            </w:r>
            <w:r>
              <w:rPr>
                <w:noProof/>
                <w:webHidden/>
              </w:rPr>
              <w:instrText xml:space="preserve"> PAGEREF _Toc131158591 \h </w:instrText>
            </w:r>
            <w:r>
              <w:rPr>
                <w:noProof/>
                <w:webHidden/>
              </w:rPr>
            </w:r>
            <w:r>
              <w:rPr>
                <w:noProof/>
                <w:webHidden/>
              </w:rPr>
              <w:fldChar w:fldCharType="separate"/>
            </w:r>
            <w:r>
              <w:rPr>
                <w:noProof/>
                <w:webHidden/>
              </w:rPr>
              <w:t>4</w:t>
            </w:r>
            <w:r>
              <w:rPr>
                <w:noProof/>
                <w:webHidden/>
              </w:rPr>
              <w:fldChar w:fldCharType="end"/>
            </w:r>
          </w:hyperlink>
        </w:p>
        <w:p w14:paraId="187B5BDD" w14:textId="261F89B8" w:rsidR="00820E4E" w:rsidRDefault="00820E4E" w:rsidP="00820E4E">
          <w:pPr>
            <w:pStyle w:val="Innehll3"/>
            <w:spacing w:after="60"/>
            <w:rPr>
              <w:rFonts w:asciiTheme="minorHAnsi" w:hAnsiTheme="minorHAnsi"/>
              <w:noProof/>
              <w:szCs w:val="22"/>
              <w:lang w:eastAsia="sv-SE"/>
            </w:rPr>
          </w:pPr>
          <w:hyperlink w:anchor="_Toc131158592" w:history="1">
            <w:r w:rsidRPr="00FB14A0">
              <w:rPr>
                <w:rStyle w:val="Hyperlnk"/>
                <w:noProof/>
              </w:rPr>
              <w:t>Brister i underlag eller andra avvikelser noterade i samband med kontroll</w:t>
            </w:r>
            <w:r>
              <w:rPr>
                <w:noProof/>
                <w:webHidden/>
              </w:rPr>
              <w:tab/>
            </w:r>
            <w:r>
              <w:rPr>
                <w:noProof/>
                <w:webHidden/>
              </w:rPr>
              <w:fldChar w:fldCharType="begin"/>
            </w:r>
            <w:r>
              <w:rPr>
                <w:noProof/>
                <w:webHidden/>
              </w:rPr>
              <w:instrText xml:space="preserve"> PAGEREF _Toc131158592 \h </w:instrText>
            </w:r>
            <w:r>
              <w:rPr>
                <w:noProof/>
                <w:webHidden/>
              </w:rPr>
            </w:r>
            <w:r>
              <w:rPr>
                <w:noProof/>
                <w:webHidden/>
              </w:rPr>
              <w:fldChar w:fldCharType="separate"/>
            </w:r>
            <w:r>
              <w:rPr>
                <w:noProof/>
                <w:webHidden/>
              </w:rPr>
              <w:t>4</w:t>
            </w:r>
            <w:r>
              <w:rPr>
                <w:noProof/>
                <w:webHidden/>
              </w:rPr>
              <w:fldChar w:fldCharType="end"/>
            </w:r>
          </w:hyperlink>
        </w:p>
        <w:p w14:paraId="4F7FE5EE" w14:textId="00ABC4CA" w:rsidR="00820E4E" w:rsidRDefault="00820E4E" w:rsidP="00820E4E">
          <w:pPr>
            <w:pStyle w:val="Innehll3"/>
            <w:spacing w:after="60"/>
            <w:rPr>
              <w:rFonts w:asciiTheme="minorHAnsi" w:hAnsiTheme="minorHAnsi"/>
              <w:noProof/>
              <w:szCs w:val="22"/>
              <w:lang w:eastAsia="sv-SE"/>
            </w:rPr>
          </w:pPr>
          <w:hyperlink w:anchor="_Toc131158593" w:history="1">
            <w:r w:rsidRPr="00FB14A0">
              <w:rPr>
                <w:rStyle w:val="Hyperlnk"/>
                <w:noProof/>
              </w:rPr>
              <w:t>Komplettering av godkänd teknisk dokumentation</w:t>
            </w:r>
            <w:r>
              <w:rPr>
                <w:noProof/>
                <w:webHidden/>
              </w:rPr>
              <w:tab/>
            </w:r>
            <w:r>
              <w:rPr>
                <w:noProof/>
                <w:webHidden/>
              </w:rPr>
              <w:fldChar w:fldCharType="begin"/>
            </w:r>
            <w:r>
              <w:rPr>
                <w:noProof/>
                <w:webHidden/>
              </w:rPr>
              <w:instrText xml:space="preserve"> PAGEREF _Toc131158593 \h </w:instrText>
            </w:r>
            <w:r>
              <w:rPr>
                <w:noProof/>
                <w:webHidden/>
              </w:rPr>
            </w:r>
            <w:r>
              <w:rPr>
                <w:noProof/>
                <w:webHidden/>
              </w:rPr>
              <w:fldChar w:fldCharType="separate"/>
            </w:r>
            <w:r>
              <w:rPr>
                <w:noProof/>
                <w:webHidden/>
              </w:rPr>
              <w:t>5</w:t>
            </w:r>
            <w:r>
              <w:rPr>
                <w:noProof/>
                <w:webHidden/>
              </w:rPr>
              <w:fldChar w:fldCharType="end"/>
            </w:r>
          </w:hyperlink>
        </w:p>
        <w:p w14:paraId="78A4C196" w14:textId="2A155A5D" w:rsidR="00820E4E" w:rsidRDefault="00820E4E" w:rsidP="00820E4E">
          <w:pPr>
            <w:pStyle w:val="Innehll2"/>
            <w:spacing w:after="60" w:line="240" w:lineRule="auto"/>
            <w:rPr>
              <w:rFonts w:asciiTheme="minorHAnsi" w:hAnsiTheme="minorHAnsi"/>
              <w:noProof/>
              <w:szCs w:val="22"/>
              <w:lang w:eastAsia="sv-SE"/>
            </w:rPr>
          </w:pPr>
          <w:hyperlink w:anchor="_Toc131158594" w:history="1">
            <w:r w:rsidRPr="00FB14A0">
              <w:rPr>
                <w:rStyle w:val="Hyperlnk"/>
                <w:noProof/>
              </w:rPr>
              <w:t>Versionshantering</w:t>
            </w:r>
            <w:r>
              <w:rPr>
                <w:noProof/>
                <w:webHidden/>
              </w:rPr>
              <w:tab/>
            </w:r>
            <w:r>
              <w:rPr>
                <w:noProof/>
                <w:webHidden/>
              </w:rPr>
              <w:fldChar w:fldCharType="begin"/>
            </w:r>
            <w:r>
              <w:rPr>
                <w:noProof/>
                <w:webHidden/>
              </w:rPr>
              <w:instrText xml:space="preserve"> PAGEREF _Toc131158594 \h </w:instrText>
            </w:r>
            <w:r>
              <w:rPr>
                <w:noProof/>
                <w:webHidden/>
              </w:rPr>
            </w:r>
            <w:r>
              <w:rPr>
                <w:noProof/>
                <w:webHidden/>
              </w:rPr>
              <w:fldChar w:fldCharType="separate"/>
            </w:r>
            <w:r>
              <w:rPr>
                <w:noProof/>
                <w:webHidden/>
              </w:rPr>
              <w:t>5</w:t>
            </w:r>
            <w:r>
              <w:rPr>
                <w:noProof/>
                <w:webHidden/>
              </w:rPr>
              <w:fldChar w:fldCharType="end"/>
            </w:r>
          </w:hyperlink>
        </w:p>
        <w:p w14:paraId="63A3876F" w14:textId="4326826A" w:rsidR="00820E4E" w:rsidRDefault="00820E4E" w:rsidP="00820E4E">
          <w:pPr>
            <w:pStyle w:val="Innehll3"/>
            <w:spacing w:after="60"/>
            <w:rPr>
              <w:rFonts w:asciiTheme="minorHAnsi" w:hAnsiTheme="minorHAnsi"/>
              <w:noProof/>
              <w:szCs w:val="22"/>
              <w:lang w:eastAsia="sv-SE"/>
            </w:rPr>
          </w:pPr>
          <w:hyperlink w:anchor="_Toc131158595" w:history="1">
            <w:r w:rsidRPr="00FB14A0">
              <w:rPr>
                <w:rStyle w:val="Hyperlnk"/>
                <w:noProof/>
              </w:rPr>
              <w:t>Dokumentöversikt 0.1</w:t>
            </w:r>
            <w:r>
              <w:rPr>
                <w:noProof/>
                <w:webHidden/>
              </w:rPr>
              <w:tab/>
            </w:r>
            <w:r>
              <w:rPr>
                <w:noProof/>
                <w:webHidden/>
              </w:rPr>
              <w:fldChar w:fldCharType="begin"/>
            </w:r>
            <w:r>
              <w:rPr>
                <w:noProof/>
                <w:webHidden/>
              </w:rPr>
              <w:instrText xml:space="preserve"> PAGEREF _Toc131158595 \h </w:instrText>
            </w:r>
            <w:r>
              <w:rPr>
                <w:noProof/>
                <w:webHidden/>
              </w:rPr>
            </w:r>
            <w:r>
              <w:rPr>
                <w:noProof/>
                <w:webHidden/>
              </w:rPr>
              <w:fldChar w:fldCharType="separate"/>
            </w:r>
            <w:r>
              <w:rPr>
                <w:noProof/>
                <w:webHidden/>
              </w:rPr>
              <w:t>5</w:t>
            </w:r>
            <w:r>
              <w:rPr>
                <w:noProof/>
                <w:webHidden/>
              </w:rPr>
              <w:fldChar w:fldCharType="end"/>
            </w:r>
          </w:hyperlink>
        </w:p>
        <w:p w14:paraId="138F958D" w14:textId="2A203064" w:rsidR="00820E4E" w:rsidRDefault="00820E4E" w:rsidP="00820E4E">
          <w:pPr>
            <w:pStyle w:val="Innehll3"/>
            <w:spacing w:after="60"/>
            <w:rPr>
              <w:rFonts w:asciiTheme="minorHAnsi" w:hAnsiTheme="minorHAnsi"/>
              <w:noProof/>
              <w:szCs w:val="22"/>
              <w:lang w:eastAsia="sv-SE"/>
            </w:rPr>
          </w:pPr>
          <w:hyperlink w:anchor="_Toc131158596" w:history="1">
            <w:r w:rsidRPr="00FB14A0">
              <w:rPr>
                <w:rStyle w:val="Hyperlnk"/>
                <w:noProof/>
              </w:rPr>
              <w:t>Dokumentöversikt 1.0</w:t>
            </w:r>
            <w:r>
              <w:rPr>
                <w:noProof/>
                <w:webHidden/>
              </w:rPr>
              <w:tab/>
            </w:r>
            <w:r>
              <w:rPr>
                <w:noProof/>
                <w:webHidden/>
              </w:rPr>
              <w:fldChar w:fldCharType="begin"/>
            </w:r>
            <w:r>
              <w:rPr>
                <w:noProof/>
                <w:webHidden/>
              </w:rPr>
              <w:instrText xml:space="preserve"> PAGEREF _Toc131158596 \h </w:instrText>
            </w:r>
            <w:r>
              <w:rPr>
                <w:noProof/>
                <w:webHidden/>
              </w:rPr>
            </w:r>
            <w:r>
              <w:rPr>
                <w:noProof/>
                <w:webHidden/>
              </w:rPr>
              <w:fldChar w:fldCharType="separate"/>
            </w:r>
            <w:r>
              <w:rPr>
                <w:noProof/>
                <w:webHidden/>
              </w:rPr>
              <w:t>5</w:t>
            </w:r>
            <w:r>
              <w:rPr>
                <w:noProof/>
                <w:webHidden/>
              </w:rPr>
              <w:fldChar w:fldCharType="end"/>
            </w:r>
          </w:hyperlink>
        </w:p>
        <w:p w14:paraId="06690F1A" w14:textId="6AAFFD3B" w:rsidR="00820E4E" w:rsidRDefault="00820E4E" w:rsidP="00820E4E">
          <w:pPr>
            <w:pStyle w:val="Innehll3"/>
            <w:spacing w:after="60"/>
            <w:rPr>
              <w:rFonts w:asciiTheme="minorHAnsi" w:hAnsiTheme="minorHAnsi"/>
              <w:noProof/>
              <w:szCs w:val="22"/>
              <w:lang w:eastAsia="sv-SE"/>
            </w:rPr>
          </w:pPr>
          <w:hyperlink w:anchor="_Toc131158597" w:history="1">
            <w:r w:rsidRPr="00FB14A0">
              <w:rPr>
                <w:rStyle w:val="Hyperlnk"/>
                <w:noProof/>
              </w:rPr>
              <w:t>Dokumentöversikt 1.1</w:t>
            </w:r>
            <w:r>
              <w:rPr>
                <w:noProof/>
                <w:webHidden/>
              </w:rPr>
              <w:tab/>
            </w:r>
            <w:r>
              <w:rPr>
                <w:noProof/>
                <w:webHidden/>
              </w:rPr>
              <w:fldChar w:fldCharType="begin"/>
            </w:r>
            <w:r>
              <w:rPr>
                <w:noProof/>
                <w:webHidden/>
              </w:rPr>
              <w:instrText xml:space="preserve"> PAGEREF _Toc131158597 \h </w:instrText>
            </w:r>
            <w:r>
              <w:rPr>
                <w:noProof/>
                <w:webHidden/>
              </w:rPr>
            </w:r>
            <w:r>
              <w:rPr>
                <w:noProof/>
                <w:webHidden/>
              </w:rPr>
              <w:fldChar w:fldCharType="separate"/>
            </w:r>
            <w:r>
              <w:rPr>
                <w:noProof/>
                <w:webHidden/>
              </w:rPr>
              <w:t>6</w:t>
            </w:r>
            <w:r>
              <w:rPr>
                <w:noProof/>
                <w:webHidden/>
              </w:rPr>
              <w:fldChar w:fldCharType="end"/>
            </w:r>
          </w:hyperlink>
        </w:p>
        <w:p w14:paraId="077519DD" w14:textId="42F1A61D" w:rsidR="00820E4E" w:rsidRDefault="00820E4E" w:rsidP="00820E4E">
          <w:pPr>
            <w:pStyle w:val="Innehll3"/>
            <w:spacing w:after="60"/>
            <w:rPr>
              <w:rFonts w:asciiTheme="minorHAnsi" w:hAnsiTheme="minorHAnsi"/>
              <w:noProof/>
              <w:szCs w:val="22"/>
              <w:lang w:eastAsia="sv-SE"/>
            </w:rPr>
          </w:pPr>
          <w:hyperlink w:anchor="_Toc131158598" w:history="1">
            <w:r w:rsidRPr="00FB14A0">
              <w:rPr>
                <w:rStyle w:val="Hyperlnk"/>
                <w:noProof/>
              </w:rPr>
              <w:t>Dokumentöversikt 1.2</w:t>
            </w:r>
            <w:r>
              <w:rPr>
                <w:noProof/>
                <w:webHidden/>
              </w:rPr>
              <w:tab/>
            </w:r>
            <w:r>
              <w:rPr>
                <w:noProof/>
                <w:webHidden/>
              </w:rPr>
              <w:fldChar w:fldCharType="begin"/>
            </w:r>
            <w:r>
              <w:rPr>
                <w:noProof/>
                <w:webHidden/>
              </w:rPr>
              <w:instrText xml:space="preserve"> PAGEREF _Toc131158598 \h </w:instrText>
            </w:r>
            <w:r>
              <w:rPr>
                <w:noProof/>
                <w:webHidden/>
              </w:rPr>
            </w:r>
            <w:r>
              <w:rPr>
                <w:noProof/>
                <w:webHidden/>
              </w:rPr>
              <w:fldChar w:fldCharType="separate"/>
            </w:r>
            <w:r>
              <w:rPr>
                <w:noProof/>
                <w:webHidden/>
              </w:rPr>
              <w:t>6</w:t>
            </w:r>
            <w:r>
              <w:rPr>
                <w:noProof/>
                <w:webHidden/>
              </w:rPr>
              <w:fldChar w:fldCharType="end"/>
            </w:r>
          </w:hyperlink>
        </w:p>
        <w:p w14:paraId="326DD65A" w14:textId="0D592B7F" w:rsidR="00820E4E" w:rsidRDefault="00820E4E" w:rsidP="00820E4E">
          <w:pPr>
            <w:pStyle w:val="Innehll3"/>
            <w:spacing w:after="60"/>
            <w:rPr>
              <w:rFonts w:asciiTheme="minorHAnsi" w:hAnsiTheme="minorHAnsi"/>
              <w:noProof/>
              <w:szCs w:val="22"/>
              <w:lang w:eastAsia="sv-SE"/>
            </w:rPr>
          </w:pPr>
          <w:hyperlink w:anchor="_Toc131158599" w:history="1">
            <w:r w:rsidRPr="00FB14A0">
              <w:rPr>
                <w:rStyle w:val="Hyperlnk"/>
                <w:noProof/>
              </w:rPr>
              <w:t>Dokumentöversikt 1.3</w:t>
            </w:r>
            <w:r>
              <w:rPr>
                <w:noProof/>
                <w:webHidden/>
              </w:rPr>
              <w:tab/>
            </w:r>
            <w:r>
              <w:rPr>
                <w:noProof/>
                <w:webHidden/>
              </w:rPr>
              <w:fldChar w:fldCharType="begin"/>
            </w:r>
            <w:r>
              <w:rPr>
                <w:noProof/>
                <w:webHidden/>
              </w:rPr>
              <w:instrText xml:space="preserve"> PAGEREF _Toc131158599 \h </w:instrText>
            </w:r>
            <w:r>
              <w:rPr>
                <w:noProof/>
                <w:webHidden/>
              </w:rPr>
            </w:r>
            <w:r>
              <w:rPr>
                <w:noProof/>
                <w:webHidden/>
              </w:rPr>
              <w:fldChar w:fldCharType="separate"/>
            </w:r>
            <w:r>
              <w:rPr>
                <w:noProof/>
                <w:webHidden/>
              </w:rPr>
              <w:t>7</w:t>
            </w:r>
            <w:r>
              <w:rPr>
                <w:noProof/>
                <w:webHidden/>
              </w:rPr>
              <w:fldChar w:fldCharType="end"/>
            </w:r>
          </w:hyperlink>
        </w:p>
        <w:p w14:paraId="3AC514D6" w14:textId="09C7C934" w:rsidR="00820E4E" w:rsidRDefault="00820E4E" w:rsidP="00820E4E">
          <w:pPr>
            <w:pStyle w:val="Innehll3"/>
            <w:spacing w:after="60"/>
            <w:rPr>
              <w:rFonts w:asciiTheme="minorHAnsi" w:hAnsiTheme="minorHAnsi"/>
              <w:noProof/>
              <w:szCs w:val="22"/>
              <w:lang w:eastAsia="sv-SE"/>
            </w:rPr>
          </w:pPr>
          <w:hyperlink w:anchor="_Toc131158600" w:history="1">
            <w:r w:rsidRPr="00FB14A0">
              <w:rPr>
                <w:rStyle w:val="Hyperlnk"/>
                <w:noProof/>
              </w:rPr>
              <w:t>Dokumentöversikt 1.4</w:t>
            </w:r>
            <w:r>
              <w:rPr>
                <w:noProof/>
                <w:webHidden/>
              </w:rPr>
              <w:tab/>
            </w:r>
            <w:r>
              <w:rPr>
                <w:noProof/>
                <w:webHidden/>
              </w:rPr>
              <w:fldChar w:fldCharType="begin"/>
            </w:r>
            <w:r>
              <w:rPr>
                <w:noProof/>
                <w:webHidden/>
              </w:rPr>
              <w:instrText xml:space="preserve"> PAGEREF _Toc131158600 \h </w:instrText>
            </w:r>
            <w:r>
              <w:rPr>
                <w:noProof/>
                <w:webHidden/>
              </w:rPr>
            </w:r>
            <w:r>
              <w:rPr>
                <w:noProof/>
                <w:webHidden/>
              </w:rPr>
              <w:fldChar w:fldCharType="separate"/>
            </w:r>
            <w:r>
              <w:rPr>
                <w:noProof/>
                <w:webHidden/>
              </w:rPr>
              <w:t>7</w:t>
            </w:r>
            <w:r>
              <w:rPr>
                <w:noProof/>
                <w:webHidden/>
              </w:rPr>
              <w:fldChar w:fldCharType="end"/>
            </w:r>
          </w:hyperlink>
        </w:p>
        <w:p w14:paraId="35BD1CED" w14:textId="7B434841" w:rsidR="00820E4E" w:rsidRDefault="00820E4E" w:rsidP="00820E4E">
          <w:pPr>
            <w:pStyle w:val="Innehll3"/>
            <w:spacing w:after="60"/>
            <w:rPr>
              <w:rFonts w:asciiTheme="minorHAnsi" w:hAnsiTheme="minorHAnsi"/>
              <w:noProof/>
              <w:szCs w:val="22"/>
              <w:lang w:eastAsia="sv-SE"/>
            </w:rPr>
          </w:pPr>
          <w:hyperlink w:anchor="_Toc131158601" w:history="1">
            <w:r w:rsidRPr="00FB14A0">
              <w:rPr>
                <w:rStyle w:val="Hyperlnk"/>
                <w:noProof/>
              </w:rPr>
              <w:t>Dokumentöversikt 2.0</w:t>
            </w:r>
            <w:r>
              <w:rPr>
                <w:noProof/>
                <w:webHidden/>
              </w:rPr>
              <w:tab/>
            </w:r>
            <w:r>
              <w:rPr>
                <w:noProof/>
                <w:webHidden/>
              </w:rPr>
              <w:fldChar w:fldCharType="begin"/>
            </w:r>
            <w:r>
              <w:rPr>
                <w:noProof/>
                <w:webHidden/>
              </w:rPr>
              <w:instrText xml:space="preserve"> PAGEREF _Toc131158601 \h </w:instrText>
            </w:r>
            <w:r>
              <w:rPr>
                <w:noProof/>
                <w:webHidden/>
              </w:rPr>
            </w:r>
            <w:r>
              <w:rPr>
                <w:noProof/>
                <w:webHidden/>
              </w:rPr>
              <w:fldChar w:fldCharType="separate"/>
            </w:r>
            <w:r>
              <w:rPr>
                <w:noProof/>
                <w:webHidden/>
              </w:rPr>
              <w:t>7</w:t>
            </w:r>
            <w:r>
              <w:rPr>
                <w:noProof/>
                <w:webHidden/>
              </w:rPr>
              <w:fldChar w:fldCharType="end"/>
            </w:r>
          </w:hyperlink>
        </w:p>
        <w:p w14:paraId="330B7901" w14:textId="5B845606" w:rsidR="00820E4E" w:rsidRDefault="00820E4E" w:rsidP="00820E4E">
          <w:pPr>
            <w:pStyle w:val="Innehll3"/>
            <w:spacing w:after="60"/>
            <w:rPr>
              <w:rFonts w:asciiTheme="minorHAnsi" w:hAnsiTheme="minorHAnsi"/>
              <w:noProof/>
              <w:szCs w:val="22"/>
              <w:lang w:eastAsia="sv-SE"/>
            </w:rPr>
          </w:pPr>
          <w:hyperlink w:anchor="_Toc131158602" w:history="1">
            <w:r w:rsidRPr="00FB14A0">
              <w:rPr>
                <w:rStyle w:val="Hyperlnk"/>
                <w:noProof/>
              </w:rPr>
              <w:t>Dokumentöversikt 2.1</w:t>
            </w:r>
            <w:r>
              <w:rPr>
                <w:noProof/>
                <w:webHidden/>
              </w:rPr>
              <w:tab/>
            </w:r>
            <w:r>
              <w:rPr>
                <w:noProof/>
                <w:webHidden/>
              </w:rPr>
              <w:fldChar w:fldCharType="begin"/>
            </w:r>
            <w:r>
              <w:rPr>
                <w:noProof/>
                <w:webHidden/>
              </w:rPr>
              <w:instrText xml:space="preserve"> PAGEREF _Toc131158602 \h </w:instrText>
            </w:r>
            <w:r>
              <w:rPr>
                <w:noProof/>
                <w:webHidden/>
              </w:rPr>
            </w:r>
            <w:r>
              <w:rPr>
                <w:noProof/>
                <w:webHidden/>
              </w:rPr>
              <w:fldChar w:fldCharType="separate"/>
            </w:r>
            <w:r>
              <w:rPr>
                <w:noProof/>
                <w:webHidden/>
              </w:rPr>
              <w:t>7</w:t>
            </w:r>
            <w:r>
              <w:rPr>
                <w:noProof/>
                <w:webHidden/>
              </w:rPr>
              <w:fldChar w:fldCharType="end"/>
            </w:r>
          </w:hyperlink>
        </w:p>
        <w:p w14:paraId="5A2DEB16" w14:textId="61242D6D" w:rsidR="00820E4E" w:rsidRDefault="00820E4E" w:rsidP="00820E4E">
          <w:pPr>
            <w:pStyle w:val="Innehll2"/>
            <w:spacing w:after="60" w:line="240" w:lineRule="auto"/>
            <w:rPr>
              <w:rFonts w:asciiTheme="minorHAnsi" w:hAnsiTheme="minorHAnsi"/>
              <w:noProof/>
              <w:szCs w:val="22"/>
              <w:lang w:eastAsia="sv-SE"/>
            </w:rPr>
          </w:pPr>
          <w:hyperlink w:anchor="_Toc131158603" w:history="1">
            <w:r w:rsidRPr="00FB14A0">
              <w:rPr>
                <w:rStyle w:val="Hyperlnk"/>
                <w:noProof/>
              </w:rPr>
              <w:t>Dokumentöversiktens koppling till katalogstrukturen och kapitel i Teknisk Handbok</w:t>
            </w:r>
            <w:r>
              <w:rPr>
                <w:noProof/>
                <w:webHidden/>
              </w:rPr>
              <w:tab/>
            </w:r>
            <w:r>
              <w:rPr>
                <w:noProof/>
                <w:webHidden/>
              </w:rPr>
              <w:fldChar w:fldCharType="begin"/>
            </w:r>
            <w:r>
              <w:rPr>
                <w:noProof/>
                <w:webHidden/>
              </w:rPr>
              <w:instrText xml:space="preserve"> PAGEREF _Toc131158603 \h </w:instrText>
            </w:r>
            <w:r>
              <w:rPr>
                <w:noProof/>
                <w:webHidden/>
              </w:rPr>
            </w:r>
            <w:r>
              <w:rPr>
                <w:noProof/>
                <w:webHidden/>
              </w:rPr>
              <w:fldChar w:fldCharType="separate"/>
            </w:r>
            <w:r>
              <w:rPr>
                <w:noProof/>
                <w:webHidden/>
              </w:rPr>
              <w:t>8</w:t>
            </w:r>
            <w:r>
              <w:rPr>
                <w:noProof/>
                <w:webHidden/>
              </w:rPr>
              <w:fldChar w:fldCharType="end"/>
            </w:r>
          </w:hyperlink>
        </w:p>
        <w:p w14:paraId="2EA08F06" w14:textId="6DAE751B" w:rsidR="00820E4E" w:rsidRDefault="00820E4E" w:rsidP="00820E4E">
          <w:pPr>
            <w:pStyle w:val="Innehll3"/>
            <w:spacing w:after="60"/>
            <w:rPr>
              <w:rFonts w:asciiTheme="minorHAnsi" w:hAnsiTheme="minorHAnsi"/>
              <w:noProof/>
              <w:szCs w:val="22"/>
              <w:lang w:eastAsia="sv-SE"/>
            </w:rPr>
          </w:pPr>
          <w:hyperlink w:anchor="_Toc131158604" w:history="1">
            <w:r w:rsidRPr="00FB14A0">
              <w:rPr>
                <w:rStyle w:val="Hyperlnk"/>
                <w:noProof/>
              </w:rPr>
              <w:t>Lägga till undermappar i strukturen</w:t>
            </w:r>
            <w:r>
              <w:rPr>
                <w:noProof/>
                <w:webHidden/>
              </w:rPr>
              <w:tab/>
            </w:r>
            <w:r>
              <w:rPr>
                <w:noProof/>
                <w:webHidden/>
              </w:rPr>
              <w:fldChar w:fldCharType="begin"/>
            </w:r>
            <w:r>
              <w:rPr>
                <w:noProof/>
                <w:webHidden/>
              </w:rPr>
              <w:instrText xml:space="preserve"> PAGEREF _Toc131158604 \h </w:instrText>
            </w:r>
            <w:r>
              <w:rPr>
                <w:noProof/>
                <w:webHidden/>
              </w:rPr>
            </w:r>
            <w:r>
              <w:rPr>
                <w:noProof/>
                <w:webHidden/>
              </w:rPr>
              <w:fldChar w:fldCharType="separate"/>
            </w:r>
            <w:r>
              <w:rPr>
                <w:noProof/>
                <w:webHidden/>
              </w:rPr>
              <w:t>8</w:t>
            </w:r>
            <w:r>
              <w:rPr>
                <w:noProof/>
                <w:webHidden/>
              </w:rPr>
              <w:fldChar w:fldCharType="end"/>
            </w:r>
          </w:hyperlink>
        </w:p>
        <w:p w14:paraId="609B9F76" w14:textId="2565314F" w:rsidR="00820E4E" w:rsidRDefault="00820E4E" w:rsidP="00820E4E">
          <w:pPr>
            <w:pStyle w:val="Innehll3"/>
            <w:spacing w:after="60"/>
            <w:rPr>
              <w:rFonts w:asciiTheme="minorHAnsi" w:hAnsiTheme="minorHAnsi"/>
              <w:noProof/>
              <w:szCs w:val="22"/>
              <w:lang w:eastAsia="sv-SE"/>
            </w:rPr>
          </w:pPr>
          <w:hyperlink w:anchor="_Toc131158605" w:history="1">
            <w:r w:rsidRPr="00FB14A0">
              <w:rPr>
                <w:rStyle w:val="Hyperlnk"/>
                <w:noProof/>
              </w:rPr>
              <w:t>Expandera dokumentöversikten</w:t>
            </w:r>
            <w:r>
              <w:rPr>
                <w:noProof/>
                <w:webHidden/>
              </w:rPr>
              <w:tab/>
            </w:r>
            <w:r>
              <w:rPr>
                <w:noProof/>
                <w:webHidden/>
              </w:rPr>
              <w:fldChar w:fldCharType="begin"/>
            </w:r>
            <w:r>
              <w:rPr>
                <w:noProof/>
                <w:webHidden/>
              </w:rPr>
              <w:instrText xml:space="preserve"> PAGEREF _Toc131158605 \h </w:instrText>
            </w:r>
            <w:r>
              <w:rPr>
                <w:noProof/>
                <w:webHidden/>
              </w:rPr>
            </w:r>
            <w:r>
              <w:rPr>
                <w:noProof/>
                <w:webHidden/>
              </w:rPr>
              <w:fldChar w:fldCharType="separate"/>
            </w:r>
            <w:r>
              <w:rPr>
                <w:noProof/>
                <w:webHidden/>
              </w:rPr>
              <w:t>9</w:t>
            </w:r>
            <w:r>
              <w:rPr>
                <w:noProof/>
                <w:webHidden/>
              </w:rPr>
              <w:fldChar w:fldCharType="end"/>
            </w:r>
          </w:hyperlink>
        </w:p>
        <w:p w14:paraId="4D415A3E" w14:textId="24EA457C" w:rsidR="00820E4E" w:rsidRDefault="00820E4E" w:rsidP="00820E4E">
          <w:pPr>
            <w:pStyle w:val="Innehll3"/>
            <w:spacing w:after="60"/>
            <w:rPr>
              <w:rFonts w:asciiTheme="minorHAnsi" w:hAnsiTheme="minorHAnsi"/>
              <w:noProof/>
              <w:szCs w:val="22"/>
              <w:lang w:eastAsia="sv-SE"/>
            </w:rPr>
          </w:pPr>
          <w:hyperlink w:anchor="_Toc131158606" w:history="1">
            <w:r w:rsidRPr="00FB14A0">
              <w:rPr>
                <w:rStyle w:val="Hyperlnk"/>
                <w:noProof/>
              </w:rPr>
              <w:t>Undantag</w:t>
            </w:r>
            <w:r>
              <w:rPr>
                <w:noProof/>
                <w:webHidden/>
              </w:rPr>
              <w:tab/>
            </w:r>
            <w:r>
              <w:rPr>
                <w:noProof/>
                <w:webHidden/>
              </w:rPr>
              <w:fldChar w:fldCharType="begin"/>
            </w:r>
            <w:r>
              <w:rPr>
                <w:noProof/>
                <w:webHidden/>
              </w:rPr>
              <w:instrText xml:space="preserve"> PAGEREF _Toc131158606 \h </w:instrText>
            </w:r>
            <w:r>
              <w:rPr>
                <w:noProof/>
                <w:webHidden/>
              </w:rPr>
            </w:r>
            <w:r>
              <w:rPr>
                <w:noProof/>
                <w:webHidden/>
              </w:rPr>
              <w:fldChar w:fldCharType="separate"/>
            </w:r>
            <w:r>
              <w:rPr>
                <w:noProof/>
                <w:webHidden/>
              </w:rPr>
              <w:t>9</w:t>
            </w:r>
            <w:r>
              <w:rPr>
                <w:noProof/>
                <w:webHidden/>
              </w:rPr>
              <w:fldChar w:fldCharType="end"/>
            </w:r>
          </w:hyperlink>
        </w:p>
        <w:p w14:paraId="5F2FD756" w14:textId="440AEAA1" w:rsidR="00820E4E" w:rsidRDefault="00820E4E" w:rsidP="00820E4E">
          <w:pPr>
            <w:pStyle w:val="Innehll2"/>
            <w:spacing w:after="60" w:line="240" w:lineRule="auto"/>
            <w:rPr>
              <w:rFonts w:asciiTheme="minorHAnsi" w:hAnsiTheme="minorHAnsi"/>
              <w:noProof/>
              <w:szCs w:val="22"/>
              <w:lang w:eastAsia="sv-SE"/>
            </w:rPr>
          </w:pPr>
          <w:hyperlink w:anchor="_Toc131158607" w:history="1">
            <w:r w:rsidRPr="00FB14A0">
              <w:rPr>
                <w:rStyle w:val="Hyperlnk"/>
                <w:noProof/>
              </w:rPr>
              <w:t>Fylla i dokumentöversikten</w:t>
            </w:r>
            <w:r>
              <w:rPr>
                <w:noProof/>
                <w:webHidden/>
              </w:rPr>
              <w:tab/>
            </w:r>
            <w:r>
              <w:rPr>
                <w:noProof/>
                <w:webHidden/>
              </w:rPr>
              <w:fldChar w:fldCharType="begin"/>
            </w:r>
            <w:r>
              <w:rPr>
                <w:noProof/>
                <w:webHidden/>
              </w:rPr>
              <w:instrText xml:space="preserve"> PAGEREF _Toc131158607 \h </w:instrText>
            </w:r>
            <w:r>
              <w:rPr>
                <w:noProof/>
                <w:webHidden/>
              </w:rPr>
            </w:r>
            <w:r>
              <w:rPr>
                <w:noProof/>
                <w:webHidden/>
              </w:rPr>
              <w:fldChar w:fldCharType="separate"/>
            </w:r>
            <w:r>
              <w:rPr>
                <w:noProof/>
                <w:webHidden/>
              </w:rPr>
              <w:t>9</w:t>
            </w:r>
            <w:r>
              <w:rPr>
                <w:noProof/>
                <w:webHidden/>
              </w:rPr>
              <w:fldChar w:fldCharType="end"/>
            </w:r>
          </w:hyperlink>
        </w:p>
        <w:p w14:paraId="4964DDC7" w14:textId="512074F6" w:rsidR="00820E4E" w:rsidRDefault="00820E4E" w:rsidP="00820E4E">
          <w:pPr>
            <w:pStyle w:val="Innehll3"/>
            <w:spacing w:after="60"/>
            <w:rPr>
              <w:rFonts w:asciiTheme="minorHAnsi" w:hAnsiTheme="minorHAnsi"/>
              <w:noProof/>
              <w:szCs w:val="22"/>
              <w:lang w:eastAsia="sv-SE"/>
            </w:rPr>
          </w:pPr>
          <w:hyperlink w:anchor="_Toc131158608" w:history="1">
            <w:r w:rsidRPr="00FB14A0">
              <w:rPr>
                <w:rStyle w:val="Hyperlnk"/>
                <w:noProof/>
              </w:rPr>
              <w:t>Flik – Förstasida</w:t>
            </w:r>
            <w:r>
              <w:rPr>
                <w:noProof/>
                <w:webHidden/>
              </w:rPr>
              <w:tab/>
            </w:r>
            <w:r>
              <w:rPr>
                <w:noProof/>
                <w:webHidden/>
              </w:rPr>
              <w:fldChar w:fldCharType="begin"/>
            </w:r>
            <w:r>
              <w:rPr>
                <w:noProof/>
                <w:webHidden/>
              </w:rPr>
              <w:instrText xml:space="preserve"> PAGEREF _Toc131158608 \h </w:instrText>
            </w:r>
            <w:r>
              <w:rPr>
                <w:noProof/>
                <w:webHidden/>
              </w:rPr>
            </w:r>
            <w:r>
              <w:rPr>
                <w:noProof/>
                <w:webHidden/>
              </w:rPr>
              <w:fldChar w:fldCharType="separate"/>
            </w:r>
            <w:r>
              <w:rPr>
                <w:noProof/>
                <w:webHidden/>
              </w:rPr>
              <w:t>10</w:t>
            </w:r>
            <w:r>
              <w:rPr>
                <w:noProof/>
                <w:webHidden/>
              </w:rPr>
              <w:fldChar w:fldCharType="end"/>
            </w:r>
          </w:hyperlink>
        </w:p>
        <w:p w14:paraId="3D9CE579" w14:textId="6A3B78CB" w:rsidR="00820E4E" w:rsidRDefault="00820E4E" w:rsidP="00820E4E">
          <w:pPr>
            <w:pStyle w:val="Innehll3"/>
            <w:spacing w:after="60"/>
            <w:rPr>
              <w:rFonts w:asciiTheme="minorHAnsi" w:hAnsiTheme="minorHAnsi"/>
              <w:noProof/>
              <w:szCs w:val="22"/>
              <w:lang w:eastAsia="sv-SE"/>
            </w:rPr>
          </w:pPr>
          <w:hyperlink w:anchor="_Toc131158609" w:history="1">
            <w:r w:rsidRPr="00FB14A0">
              <w:rPr>
                <w:rStyle w:val="Hyperlnk"/>
                <w:noProof/>
              </w:rPr>
              <w:t>Flik – Översiktskarta</w:t>
            </w:r>
            <w:r>
              <w:rPr>
                <w:noProof/>
                <w:webHidden/>
              </w:rPr>
              <w:tab/>
            </w:r>
            <w:r>
              <w:rPr>
                <w:noProof/>
                <w:webHidden/>
              </w:rPr>
              <w:fldChar w:fldCharType="begin"/>
            </w:r>
            <w:r>
              <w:rPr>
                <w:noProof/>
                <w:webHidden/>
              </w:rPr>
              <w:instrText xml:space="preserve"> PAGEREF _Toc131158609 \h </w:instrText>
            </w:r>
            <w:r>
              <w:rPr>
                <w:noProof/>
                <w:webHidden/>
              </w:rPr>
            </w:r>
            <w:r>
              <w:rPr>
                <w:noProof/>
                <w:webHidden/>
              </w:rPr>
              <w:fldChar w:fldCharType="separate"/>
            </w:r>
            <w:r>
              <w:rPr>
                <w:noProof/>
                <w:webHidden/>
              </w:rPr>
              <w:t>10</w:t>
            </w:r>
            <w:r>
              <w:rPr>
                <w:noProof/>
                <w:webHidden/>
              </w:rPr>
              <w:fldChar w:fldCharType="end"/>
            </w:r>
          </w:hyperlink>
        </w:p>
        <w:p w14:paraId="471C260D" w14:textId="466633AB" w:rsidR="00820E4E" w:rsidRDefault="00820E4E" w:rsidP="00820E4E">
          <w:pPr>
            <w:pStyle w:val="Innehll3"/>
            <w:spacing w:after="60"/>
            <w:rPr>
              <w:rFonts w:asciiTheme="minorHAnsi" w:hAnsiTheme="minorHAnsi"/>
              <w:noProof/>
              <w:szCs w:val="22"/>
              <w:lang w:eastAsia="sv-SE"/>
            </w:rPr>
          </w:pPr>
          <w:hyperlink w:anchor="_Toc131158610" w:history="1">
            <w:r w:rsidRPr="00FB14A0">
              <w:rPr>
                <w:rStyle w:val="Hyperlnk"/>
                <w:noProof/>
              </w:rPr>
              <w:t>Flik - Dokumentöversikten</w:t>
            </w:r>
            <w:r>
              <w:rPr>
                <w:noProof/>
                <w:webHidden/>
              </w:rPr>
              <w:tab/>
            </w:r>
            <w:r>
              <w:rPr>
                <w:noProof/>
                <w:webHidden/>
              </w:rPr>
              <w:fldChar w:fldCharType="begin"/>
            </w:r>
            <w:r>
              <w:rPr>
                <w:noProof/>
                <w:webHidden/>
              </w:rPr>
              <w:instrText xml:space="preserve"> PAGEREF _Toc131158610 \h </w:instrText>
            </w:r>
            <w:r>
              <w:rPr>
                <w:noProof/>
                <w:webHidden/>
              </w:rPr>
            </w:r>
            <w:r>
              <w:rPr>
                <w:noProof/>
                <w:webHidden/>
              </w:rPr>
              <w:fldChar w:fldCharType="separate"/>
            </w:r>
            <w:r>
              <w:rPr>
                <w:noProof/>
                <w:webHidden/>
              </w:rPr>
              <w:t>11</w:t>
            </w:r>
            <w:r>
              <w:rPr>
                <w:noProof/>
                <w:webHidden/>
              </w:rPr>
              <w:fldChar w:fldCharType="end"/>
            </w:r>
          </w:hyperlink>
        </w:p>
        <w:p w14:paraId="723791FF" w14:textId="1DECAB6C" w:rsidR="002F1725" w:rsidRDefault="002F1725" w:rsidP="00881CC2">
          <w:pPr>
            <w:contextualSpacing/>
          </w:pPr>
          <w:r>
            <w:rPr>
              <w:b/>
              <w:bCs/>
            </w:rPr>
            <w:fldChar w:fldCharType="end"/>
          </w:r>
        </w:p>
      </w:sdtContent>
    </w:sdt>
    <w:bookmarkStart w:id="3" w:name="_Toc131158583" w:displacedByCustomXml="next"/>
    <w:sdt>
      <w:sdtPr>
        <w:alias w:val="Titel"/>
        <w:tag w:val="Titel"/>
        <w:id w:val="1154793477"/>
        <w:placeholder>
          <w:docPart w:val="E7973CCACD3A44C9878BDF45754E8DD7"/>
        </w:placeholder>
        <w:dataBinding w:prefixMappings="xmlns:ns0='http://purl.org/dc/elements/1.1/' xmlns:ns1='http://schemas.openxmlformats.org/package/2006/metadata/core-properties' " w:xpath="/ns1:coreProperties[1]/ns0:title[1]" w:storeItemID="{6C3C8BC8-F283-45AE-878A-BAB7291924A1}"/>
        <w:text/>
      </w:sdtPr>
      <w:sdtContent>
        <w:p w14:paraId="46B2D413" w14:textId="1A7943E5" w:rsidR="004D6CB4" w:rsidRDefault="005A756A" w:rsidP="004D6CB4">
          <w:pPr>
            <w:pStyle w:val="Rubrik1"/>
          </w:pPr>
          <w:r>
            <w:t>Stadsmiljöförvaltningens</w:t>
          </w:r>
          <w:r w:rsidR="00881CC2">
            <w:t xml:space="preserve"> instruktion för dokumentöversikten samt planering och leverans av teknisk dokumentation</w:t>
          </w:r>
        </w:p>
      </w:sdtContent>
    </w:sdt>
    <w:bookmarkEnd w:id="3" w:displacedByCustomXml="prev"/>
    <w:p w14:paraId="7B7A0E91" w14:textId="7206FAD0" w:rsidR="006764CC" w:rsidRDefault="006764CC" w:rsidP="006764CC">
      <w:pPr>
        <w:pStyle w:val="Rubrik2"/>
      </w:pPr>
      <w:bookmarkStart w:id="4" w:name="_Toc484617277"/>
      <w:bookmarkStart w:id="5" w:name="_Toc131158584"/>
      <w:bookmarkEnd w:id="1"/>
      <w:r>
        <w:t xml:space="preserve">Syftet med denna </w:t>
      </w:r>
      <w:bookmarkEnd w:id="4"/>
      <w:r w:rsidR="003C68E3">
        <w:t>instruktion</w:t>
      </w:r>
      <w:bookmarkEnd w:id="5"/>
    </w:p>
    <w:p w14:paraId="5765CFD0" w14:textId="77777777" w:rsidR="003D6F4C" w:rsidRDefault="007E3870" w:rsidP="00D5362C">
      <w:r>
        <w:t xml:space="preserve">Syftet </w:t>
      </w:r>
      <w:r w:rsidR="003D6F4C">
        <w:t xml:space="preserve">är att beskriva hur man ska jobba med dokumentöversikten. </w:t>
      </w:r>
    </w:p>
    <w:p w14:paraId="29FAC239" w14:textId="71474D1A" w:rsidR="006764CC" w:rsidRDefault="003D6F4C" w:rsidP="00D5362C">
      <w:r>
        <w:t>Dokumentöversiktens syfte är</w:t>
      </w:r>
      <w:r w:rsidR="007E3870">
        <w:t xml:space="preserve"> att säkerställa att alla typer av anläggningar dokumenteras på ett sådant sätt att anläggningar kan förvaltas, både administrativt och fysiskt.</w:t>
      </w:r>
      <w:r w:rsidR="007E3870">
        <w:br/>
      </w:r>
      <w:r w:rsidR="007E3870">
        <w:br/>
      </w:r>
      <w:bookmarkStart w:id="6" w:name="_Toc484617278"/>
      <w:r w:rsidR="006764CC" w:rsidRPr="003D6F4C">
        <w:rPr>
          <w:rStyle w:val="Rubrik2Char"/>
        </w:rPr>
        <w:t xml:space="preserve">Vem omfattas av </w:t>
      </w:r>
      <w:bookmarkEnd w:id="6"/>
      <w:r w:rsidR="003C68E3" w:rsidRPr="003D6F4C">
        <w:rPr>
          <w:rStyle w:val="Rubrik2Char"/>
        </w:rPr>
        <w:t>instruktionen</w:t>
      </w:r>
    </w:p>
    <w:p w14:paraId="13F9DFE6" w14:textId="3AFE06AF" w:rsidR="006764CC" w:rsidRDefault="003744ED" w:rsidP="006764CC">
      <w:r>
        <w:t xml:space="preserve">Denna </w:t>
      </w:r>
      <w:r w:rsidR="003C68E3">
        <w:t>instruktion</w:t>
      </w:r>
      <w:r w:rsidR="00EC7271">
        <w:t xml:space="preserve"> gäller tillsvidare för </w:t>
      </w:r>
      <w:r w:rsidR="00B3159D">
        <w:t>trafikkontoret.</w:t>
      </w:r>
    </w:p>
    <w:p w14:paraId="05B916D5" w14:textId="77777777" w:rsidR="006764CC" w:rsidRDefault="006764CC" w:rsidP="006764CC">
      <w:pPr>
        <w:pStyle w:val="Rubrik2"/>
      </w:pPr>
      <w:bookmarkStart w:id="7" w:name="_Toc484617280"/>
      <w:bookmarkStart w:id="8" w:name="_Toc131158585"/>
      <w:r>
        <w:t>Koppling till andra styrande dokument</w:t>
      </w:r>
      <w:bookmarkEnd w:id="7"/>
      <w:bookmarkEnd w:id="8"/>
    </w:p>
    <w:p w14:paraId="5FCADAE6" w14:textId="77777777" w:rsidR="00A63F22" w:rsidRDefault="00A63F22" w:rsidP="00B3159D">
      <w:pPr>
        <w:pStyle w:val="Liststycke"/>
        <w:numPr>
          <w:ilvl w:val="0"/>
          <w:numId w:val="15"/>
        </w:numPr>
      </w:pPr>
      <w:r w:rsidRPr="00A63F22">
        <w:t>Trafikkontorets instruktion för överlämning och mottagning av ny eller förändrad anläggning</w:t>
      </w:r>
    </w:p>
    <w:p w14:paraId="2FBCEAD2" w14:textId="77777777" w:rsidR="006764CC" w:rsidRDefault="006764CC" w:rsidP="005A2E04">
      <w:pPr>
        <w:pStyle w:val="Rubrik2"/>
      </w:pPr>
      <w:bookmarkStart w:id="9" w:name="_Toc484617281"/>
      <w:bookmarkStart w:id="10" w:name="_Toc131158586"/>
      <w:r>
        <w:t>Stödjande dokument</w:t>
      </w:r>
      <w:bookmarkEnd w:id="9"/>
      <w:bookmarkEnd w:id="10"/>
    </w:p>
    <w:p w14:paraId="7D8956E6" w14:textId="51AC1465" w:rsidR="006764CC" w:rsidRDefault="00B3159D" w:rsidP="00B3159D">
      <w:pPr>
        <w:pStyle w:val="Liststycke"/>
        <w:numPr>
          <w:ilvl w:val="0"/>
          <w:numId w:val="16"/>
        </w:numPr>
      </w:pPr>
      <w:r>
        <w:t>Dokumentöversikt (mall)</w:t>
      </w:r>
    </w:p>
    <w:p w14:paraId="51974D58" w14:textId="2229C67C" w:rsidR="00EA4B0D" w:rsidRDefault="00EA4B0D" w:rsidP="00B3159D">
      <w:pPr>
        <w:pStyle w:val="Liststycke"/>
        <w:numPr>
          <w:ilvl w:val="0"/>
          <w:numId w:val="16"/>
        </w:numPr>
      </w:pPr>
      <w:r>
        <w:t>Dokumentöversikt (exempel)</w:t>
      </w:r>
    </w:p>
    <w:p w14:paraId="39502A0D" w14:textId="77777777" w:rsidR="002F1725" w:rsidRDefault="002F1725" w:rsidP="002F1725">
      <w:pPr>
        <w:pStyle w:val="Liststycke"/>
        <w:numPr>
          <w:ilvl w:val="0"/>
          <w:numId w:val="15"/>
        </w:numPr>
      </w:pPr>
      <w:r>
        <w:t>Teknisk Handbok kapitel 12AJ Granskning</w:t>
      </w:r>
    </w:p>
    <w:p w14:paraId="536A195A" w14:textId="77777777" w:rsidR="002F1725" w:rsidRDefault="002F1725" w:rsidP="002F1725">
      <w:pPr>
        <w:pStyle w:val="Liststycke"/>
        <w:numPr>
          <w:ilvl w:val="0"/>
          <w:numId w:val="15"/>
        </w:numPr>
      </w:pPr>
      <w:r>
        <w:t>Teknisk Handbok kapitel 12CF Dokumentöversikt</w:t>
      </w:r>
    </w:p>
    <w:p w14:paraId="285B695D" w14:textId="77777777" w:rsidR="002F1725" w:rsidRDefault="002F1725" w:rsidP="002F1725">
      <w:pPr>
        <w:pStyle w:val="Liststycke"/>
        <w:numPr>
          <w:ilvl w:val="0"/>
          <w:numId w:val="15"/>
        </w:numPr>
      </w:pPr>
      <w:r>
        <w:t>Teknisk Handbok kapitel 12D Teknisk dokumentation och relationshandlingar</w:t>
      </w:r>
    </w:p>
    <w:p w14:paraId="01754A9D" w14:textId="1465CE2A" w:rsidR="003926A4" w:rsidRDefault="003926A4" w:rsidP="00437885">
      <w:pPr>
        <w:pStyle w:val="Rubrik2"/>
      </w:pPr>
      <w:bookmarkStart w:id="11" w:name="_Toc131158587"/>
      <w:r>
        <w:t>Definitioner</w:t>
      </w:r>
      <w:bookmarkEnd w:id="11"/>
    </w:p>
    <w:p w14:paraId="5882A45A" w14:textId="7D1F67BB" w:rsidR="00C14C75" w:rsidRDefault="00C14C75" w:rsidP="003926A4">
      <w:r w:rsidRPr="00C14C75">
        <w:rPr>
          <w:i/>
          <w:iCs/>
        </w:rPr>
        <w:t>Dokumentöversikt</w:t>
      </w:r>
      <w:r>
        <w:t xml:space="preserve"> - </w:t>
      </w:r>
      <w:r w:rsidRPr="00C14C75">
        <w:t>Verktyg för att säkerställa att alla typer av anläggningar dokumenteras på ett sådant sätt att anläggningar kan förvaltas, både administrativt och fysiskt.</w:t>
      </w:r>
    </w:p>
    <w:p w14:paraId="19952ABB" w14:textId="77777777" w:rsidR="002F1725" w:rsidRDefault="002F1725" w:rsidP="002F1725">
      <w:r w:rsidRPr="00277DD5">
        <w:rPr>
          <w:i/>
          <w:iCs/>
        </w:rPr>
        <w:t xml:space="preserve">Koordinatorer </w:t>
      </w:r>
      <w:r>
        <w:t>– Avser när både överlämnandekoordinator och mottagarkoordinator jobbar tillsammans med en aktivitet.</w:t>
      </w:r>
    </w:p>
    <w:p w14:paraId="38DB5CFB" w14:textId="1103502C" w:rsidR="00C14C75" w:rsidRDefault="00C14C75" w:rsidP="003926A4">
      <w:r w:rsidRPr="00C14C75">
        <w:rPr>
          <w:i/>
          <w:iCs/>
        </w:rPr>
        <w:t>Mottagarkoordinator</w:t>
      </w:r>
      <w:r>
        <w:t xml:space="preserve"> - </w:t>
      </w:r>
      <w:r w:rsidRPr="00C14C75">
        <w:t>Representerar anläggningsägaren och förvaltaren samt ansvarar för överlämnandearbetet utifrån anläggningsägarens perspektiv</w:t>
      </w:r>
      <w:r>
        <w:t>.</w:t>
      </w:r>
    </w:p>
    <w:p w14:paraId="47276D5E" w14:textId="5C90FC76" w:rsidR="00C14C75" w:rsidRDefault="00C14C75" w:rsidP="003926A4">
      <w:r w:rsidRPr="00C14C75">
        <w:rPr>
          <w:i/>
          <w:iCs/>
        </w:rPr>
        <w:lastRenderedPageBreak/>
        <w:t>Teknisk dokumentation</w:t>
      </w:r>
      <w:r>
        <w:t xml:space="preserve"> - </w:t>
      </w:r>
      <w:r w:rsidRPr="00C14C75">
        <w:t>Relationshandling samt den dokumentation som förvaltaren definierat att projektet ska leverera.</w:t>
      </w:r>
    </w:p>
    <w:p w14:paraId="41322D95" w14:textId="5302C3E2" w:rsidR="009E57F8" w:rsidRDefault="009E57F8" w:rsidP="003926A4">
      <w:proofErr w:type="spellStart"/>
      <w:r w:rsidRPr="009E57F8">
        <w:rPr>
          <w:i/>
          <w:iCs/>
        </w:rPr>
        <w:t>TKdok</w:t>
      </w:r>
      <w:proofErr w:type="spellEnd"/>
      <w:r>
        <w:t xml:space="preserve"> – Den mottagningsfunktion som </w:t>
      </w:r>
      <w:r w:rsidR="00A909D4">
        <w:t>förvaltaren</w:t>
      </w:r>
      <w:r>
        <w:t xml:space="preserve"> har för Teknisk dokumentation.</w:t>
      </w:r>
    </w:p>
    <w:p w14:paraId="4BB3DB73" w14:textId="619511D5" w:rsidR="00C14C75" w:rsidRDefault="00C14C75" w:rsidP="003926A4">
      <w:r w:rsidRPr="00C14C75">
        <w:rPr>
          <w:i/>
          <w:iCs/>
        </w:rPr>
        <w:t>Överlämnandekoordinator</w:t>
      </w:r>
      <w:r>
        <w:t xml:space="preserve"> - </w:t>
      </w:r>
      <w:r w:rsidRPr="00C14C75">
        <w:t>Roll som representerar projektet och ansvarar för överlämnandearbetet utifrån projektets perspektiv</w:t>
      </w:r>
      <w:r>
        <w:t>.</w:t>
      </w:r>
      <w:r w:rsidR="00050CD0">
        <w:t xml:space="preserve"> </w:t>
      </w:r>
    </w:p>
    <w:p w14:paraId="6417E305" w14:textId="312F33AE" w:rsidR="009C76F0" w:rsidRDefault="009C76F0" w:rsidP="009C76F0">
      <w:pPr>
        <w:pStyle w:val="Rubrik2"/>
      </w:pPr>
      <w:bookmarkStart w:id="12" w:name="_Toc131158588"/>
      <w:r>
        <w:t>Ansvar</w:t>
      </w:r>
      <w:bookmarkEnd w:id="12"/>
    </w:p>
    <w:p w14:paraId="7ADE758C" w14:textId="747A0F58" w:rsidR="009C76F0" w:rsidRDefault="006E726C" w:rsidP="009C76F0">
      <w:r>
        <w:t>Ansvar för dokumentöversikten beskrivs nedan samt loggas på förstasidan i dokumentöversikten</w:t>
      </w:r>
      <w:r w:rsidR="009C76F0">
        <w:t xml:space="preserve">. </w:t>
      </w:r>
    </w:p>
    <w:p w14:paraId="09ABA1FA" w14:textId="53E4D6D6" w:rsidR="00EA4705" w:rsidRDefault="00EA4705" w:rsidP="009C76F0">
      <w:r>
        <w:t>Projektledaren ansvarar för att en dokumentöversikt tas fram i alla projekt.</w:t>
      </w:r>
    </w:p>
    <w:p w14:paraId="140C6E21" w14:textId="6FB0295E" w:rsidR="00EA5AA2" w:rsidRPr="009C76F0" w:rsidRDefault="00EA5AA2" w:rsidP="009C76F0">
      <w:r>
        <w:t xml:space="preserve">Projektledaren ansvarar för att komplett och kvalitetssäkrad teknisk dokumentation lämnas till </w:t>
      </w:r>
      <w:proofErr w:type="spellStart"/>
      <w:r>
        <w:t>TKdok</w:t>
      </w:r>
      <w:proofErr w:type="spellEnd"/>
      <w:r>
        <w:t>.</w:t>
      </w:r>
    </w:p>
    <w:p w14:paraId="176CB1F8" w14:textId="173C4D94" w:rsidR="00BA09D9" w:rsidRDefault="00437885" w:rsidP="00437885">
      <w:pPr>
        <w:pStyle w:val="Rubrik2"/>
      </w:pPr>
      <w:bookmarkStart w:id="13" w:name="_Toc131158589"/>
      <w:r>
        <w:t>Arbetssätt</w:t>
      </w:r>
      <w:bookmarkEnd w:id="13"/>
    </w:p>
    <w:p w14:paraId="7197749A" w14:textId="4F56045B" w:rsidR="00483789" w:rsidRDefault="00483789" w:rsidP="004E4CF5">
      <w:r>
        <w:t xml:space="preserve">Dokumentöversikten är ett verktyg för att hålla reda på vilka dokument som produceras och att dessa levereras </w:t>
      </w:r>
      <w:r w:rsidR="003141F2">
        <w:t xml:space="preserve">och kvalitetssäkras </w:t>
      </w:r>
      <w:r>
        <w:t xml:space="preserve">på ett korrekt sätt. </w:t>
      </w:r>
      <w:r w:rsidR="009E57F8">
        <w:t xml:space="preserve">Alla dokument som ingår i den tekniska dokumentationen ska dokumenteras i dokumentöversikten. </w:t>
      </w:r>
      <w:r>
        <w:t>Kravställning av vilka dokument som ska tas fram</w:t>
      </w:r>
      <w:r w:rsidR="009E57F8">
        <w:t xml:space="preserve"> och ingå i den tekniska dokumentationen</w:t>
      </w:r>
      <w:r>
        <w:t xml:space="preserve"> regleras i T</w:t>
      </w:r>
      <w:r w:rsidR="00011E92">
        <w:t>eknisk Handbok</w:t>
      </w:r>
      <w:r>
        <w:t xml:space="preserve"> eller annat styrande dokument. Där det saknas information i T</w:t>
      </w:r>
      <w:r w:rsidR="00011E92">
        <w:t>eknisk Handbok</w:t>
      </w:r>
      <w:r>
        <w:t xml:space="preserve"> ska frågan diskuteras mellan </w:t>
      </w:r>
      <w:r w:rsidR="00011E92">
        <w:t>koordinatorerna</w:t>
      </w:r>
      <w:r>
        <w:t xml:space="preserve"> angående vilken dokumentation som ska tas fram. Samtliga anläggningar ska dokumenteras oavsett hur det kravställs i T</w:t>
      </w:r>
      <w:r w:rsidR="00011E92">
        <w:t>eknisk Handbok eller annat styrande dokument.</w:t>
      </w:r>
    </w:p>
    <w:p w14:paraId="2AFFD5B4" w14:textId="18AE0CE7" w:rsidR="004E4CF5" w:rsidRDefault="004E4CF5" w:rsidP="004E4CF5">
      <w:r>
        <w:t xml:space="preserve">Leverans av teknisk dokumentation </w:t>
      </w:r>
      <w:r w:rsidRPr="004E4CF5">
        <w:t xml:space="preserve">ska ske vid ny, förändrad </w:t>
      </w:r>
      <w:r>
        <w:t>och/</w:t>
      </w:r>
      <w:r w:rsidRPr="004E4CF5">
        <w:t>eller avvecklad anläggning</w:t>
      </w:r>
      <w:r w:rsidR="00A36F18">
        <w:t xml:space="preserve"> </w:t>
      </w:r>
      <w:r w:rsidR="001D4341">
        <w:t>så</w:t>
      </w:r>
      <w:r w:rsidR="00A36F18">
        <w:t xml:space="preserve"> att</w:t>
      </w:r>
      <w:r w:rsidR="001D4341">
        <w:t xml:space="preserve"> de </w:t>
      </w:r>
      <w:r w:rsidR="00A909D4">
        <w:t>systemstöd förvaltaren använder</w:t>
      </w:r>
      <w:r w:rsidRPr="004E4CF5">
        <w:t xml:space="preserve"> bli</w:t>
      </w:r>
      <w:r w:rsidR="00BC254B">
        <w:t>r</w:t>
      </w:r>
      <w:r w:rsidRPr="004E4CF5">
        <w:t xml:space="preserve"> uppdatera</w:t>
      </w:r>
      <w:r w:rsidR="00A36F18">
        <w:t>de</w:t>
      </w:r>
      <w:r w:rsidRPr="004E4CF5">
        <w:t xml:space="preserve"> med korrekt information</w:t>
      </w:r>
      <w:r>
        <w:t>.</w:t>
      </w:r>
      <w:r w:rsidR="006C02BD">
        <w:t xml:space="preserve"> Om redan levererad information uppdateras ska förändringen levereras in.</w:t>
      </w:r>
    </w:p>
    <w:p w14:paraId="4F9FC4D5" w14:textId="4521E3D4" w:rsidR="00F37144" w:rsidRDefault="006A4B2A" w:rsidP="00F37144">
      <w:r>
        <w:t>Teknisk dokumentation ska</w:t>
      </w:r>
      <w:r w:rsidR="007E354D">
        <w:t xml:space="preserve"> i </w:t>
      </w:r>
      <w:r w:rsidR="007E354D" w:rsidRPr="00667F7A">
        <w:t>normalfallet</w:t>
      </w:r>
      <w:r w:rsidRPr="00667F7A">
        <w:t xml:space="preserve"> innehålla alla handlingar oavsett om de tidigare levererats till trafikkontoret, t</w:t>
      </w:r>
      <w:r w:rsidR="00210F11" w:rsidRPr="00667F7A">
        <w:t>ill exempel</w:t>
      </w:r>
      <w:r w:rsidRPr="00667F7A">
        <w:t xml:space="preserve"> </w:t>
      </w:r>
      <w:r w:rsidR="00011E92" w:rsidRPr="00667F7A">
        <w:t xml:space="preserve">tillsammans </w:t>
      </w:r>
      <w:r w:rsidR="00F37144" w:rsidRPr="00667F7A">
        <w:t>med</w:t>
      </w:r>
      <w:r w:rsidR="004A28C5" w:rsidRPr="00667F7A">
        <w:t xml:space="preserve"> </w:t>
      </w:r>
      <w:r w:rsidRPr="00667F7A">
        <w:t xml:space="preserve">övertagandebesked. </w:t>
      </w:r>
      <w:r w:rsidR="00F37144" w:rsidRPr="00667F7A">
        <w:t>I normalfallet ska d</w:t>
      </w:r>
      <w:r w:rsidR="00213E30" w:rsidRPr="00667F7A">
        <w:t>okumentöversikten lista samtliga handlingar</w:t>
      </w:r>
      <w:r w:rsidR="00F37144" w:rsidRPr="00667F7A">
        <w:t xml:space="preserve"> som levereras i den tekniska dokumentationen inklusive</w:t>
      </w:r>
      <w:r w:rsidR="00F37144">
        <w:t xml:space="preserve"> kompletterande leveranser som beskrivs längre ner i instruktionen. För större projekt kan delleveranser ske </w:t>
      </w:r>
      <w:r w:rsidR="00C848B8">
        <w:t>detta</w:t>
      </w:r>
      <w:r w:rsidR="00F37144">
        <w:t xml:space="preserve"> beskriv</w:t>
      </w:r>
      <w:r w:rsidR="00C848B8">
        <w:t>s</w:t>
      </w:r>
      <w:r w:rsidR="00F37144">
        <w:t xml:space="preserve"> längre ned i instruktionen.</w:t>
      </w:r>
    </w:p>
    <w:p w14:paraId="704DACEB" w14:textId="14F790C0" w:rsidR="00EA4B0D" w:rsidRDefault="00F37144" w:rsidP="00EA4B0D">
      <w:r w:rsidRPr="00536BFC">
        <w:t xml:space="preserve">Dokument som innehåller information som berör flera verksamhetsområden men som är tänkt att levereras som ”verksamhetsspecifika dokument”, exempelvis produktbeskrivning som innehåller information både inom byggnadsverk och belysning, ska redovisas under respektive verksamhetsområde </w:t>
      </w:r>
      <w:r w:rsidR="00EA4B0D">
        <w:t xml:space="preserve">(se </w:t>
      </w:r>
      <w:r w:rsidR="006C02BD">
        <w:t>Teknisk Handbok 12CF Dokumentöversikt dokument</w:t>
      </w:r>
      <w:r w:rsidR="00E55432">
        <w:t>et</w:t>
      </w:r>
      <w:r w:rsidR="006C02BD">
        <w:t xml:space="preserve"> </w:t>
      </w:r>
      <w:r w:rsidR="00E55432">
        <w:t>”</w:t>
      </w:r>
      <w:r w:rsidR="00EA4B0D">
        <w:t>Dokumentöversikt</w:t>
      </w:r>
      <w:r w:rsidR="00210F11">
        <w:t xml:space="preserve"> </w:t>
      </w:r>
      <w:r w:rsidR="00EA4B0D">
        <w:t>exempel</w:t>
      </w:r>
      <w:r w:rsidR="00E55432">
        <w:t>”</w:t>
      </w:r>
      <w:r w:rsidR="006C02BD">
        <w:t xml:space="preserve"> till höger på sidan</w:t>
      </w:r>
      <w:r w:rsidR="00EA4B0D">
        <w:t>).</w:t>
      </w:r>
    </w:p>
    <w:p w14:paraId="4D189141" w14:textId="67AF755D" w:rsidR="00F37144" w:rsidRPr="00536BFC" w:rsidRDefault="00F37144" w:rsidP="00F37144">
      <w:r w:rsidRPr="00536BFC">
        <w:t xml:space="preserve">Dokumentet ska även dupliceras och läggas under respektive mapp i katalogstrukturen. </w:t>
      </w:r>
      <w:r w:rsidR="00F9740D">
        <w:t>Om uppdatering av ett sådant dokument sker ska information om att dokumentet ska uppdateras på mer än ett ställe bifogas leveransen.</w:t>
      </w:r>
    </w:p>
    <w:p w14:paraId="3D8C3782" w14:textId="0F87914D" w:rsidR="00C65165" w:rsidRDefault="00C65165" w:rsidP="004E4CF5">
      <w:r>
        <w:lastRenderedPageBreak/>
        <w:t xml:space="preserve">Observera att </w:t>
      </w:r>
      <w:r w:rsidR="005A2594">
        <w:t xml:space="preserve">mallen för </w:t>
      </w:r>
      <w:r>
        <w:t>dokumentöversikten är framtagen för en utförandeentreprenad. Den behöver därmed anpassa</w:t>
      </w:r>
      <w:r w:rsidR="00277DD5">
        <w:t>s</w:t>
      </w:r>
      <w:r>
        <w:t xml:space="preserve"> avseende ansvariga för andra entreprenadformer. </w:t>
      </w:r>
      <w:r w:rsidR="00011E92">
        <w:t>Koordinatorerna</w:t>
      </w:r>
      <w:r>
        <w:t xml:space="preserve"> ansvarar för att projektanpassa dokumentöversikten för aktuell entreprenadform. </w:t>
      </w:r>
    </w:p>
    <w:p w14:paraId="043C3222" w14:textId="3CB87C36" w:rsidR="00AE6A95" w:rsidRDefault="00BA2193" w:rsidP="00BA2193">
      <w:pPr>
        <w:pStyle w:val="Rubrik3"/>
      </w:pPr>
      <w:bookmarkStart w:id="14" w:name="_Toc131158590"/>
      <w:r>
        <w:t xml:space="preserve">Tid för </w:t>
      </w:r>
      <w:r w:rsidR="009F05FF">
        <w:t>kontroll</w:t>
      </w:r>
      <w:r>
        <w:t xml:space="preserve"> av Teknisk dokumentation</w:t>
      </w:r>
      <w:bookmarkEnd w:id="14"/>
    </w:p>
    <w:p w14:paraId="220F2308" w14:textId="282B37E6" w:rsidR="00BA2193" w:rsidRPr="00BA2193" w:rsidRDefault="00BA2193" w:rsidP="00BA2193">
      <w:r>
        <w:t>Mottagarkoordinators kontroll av teknisk dokumentation/dokumentöversikten (version 1.</w:t>
      </w:r>
      <w:r w:rsidR="00974C28">
        <w:t>4</w:t>
      </w:r>
      <w:r>
        <w:t xml:space="preserve">) </w:t>
      </w:r>
      <w:r w:rsidR="00AE6DE1">
        <w:t xml:space="preserve">är 10 </w:t>
      </w:r>
      <w:r w:rsidR="002D30D2">
        <w:t xml:space="preserve">hela </w:t>
      </w:r>
      <w:r w:rsidR="00AE6DE1">
        <w:t xml:space="preserve">arbetsdagar men </w:t>
      </w:r>
      <w:r>
        <w:t>utförs</w:t>
      </w:r>
      <w:r w:rsidRPr="005620AE">
        <w:t xml:space="preserve"> inte under semesterperioden vecka </w:t>
      </w:r>
      <w:proofErr w:type="gramStart"/>
      <w:r w:rsidRPr="005620AE">
        <w:t>28-31</w:t>
      </w:r>
      <w:proofErr w:type="gramEnd"/>
      <w:r w:rsidRPr="005620AE">
        <w:t xml:space="preserve"> och vecka 51-52.</w:t>
      </w:r>
      <w:r w:rsidR="00AE6DE1">
        <w:t xml:space="preserve"> </w:t>
      </w:r>
      <w:r w:rsidRPr="005620AE">
        <w:t xml:space="preserve">För handlingar som skickas </w:t>
      </w:r>
      <w:r>
        <w:t>in</w:t>
      </w:r>
      <w:r w:rsidRPr="005620AE">
        <w:t xml:space="preserve"> under de här perioderna ska sista datum för inlämning räknas från semesterperiodens slut. </w:t>
      </w:r>
    </w:p>
    <w:p w14:paraId="5B8C82ED" w14:textId="75470975" w:rsidR="007B768C" w:rsidRDefault="007B768C" w:rsidP="00713B3D">
      <w:pPr>
        <w:pStyle w:val="Rubrik3"/>
      </w:pPr>
      <w:bookmarkStart w:id="15" w:name="_Toc131158591"/>
      <w:r>
        <w:t>Delleveranser av teknisk dokumentation</w:t>
      </w:r>
      <w:bookmarkEnd w:id="15"/>
    </w:p>
    <w:p w14:paraId="09C885EB" w14:textId="7E9151E5" w:rsidR="0068465F" w:rsidRDefault="0068465F" w:rsidP="00396276">
      <w:r>
        <w:t xml:space="preserve">Delleverans av teknisk dokumentation innebär att samtliga dokument i dokumentöversikten levereras vid mer än ett tillfälle. Detta ska ej förväxlas med att projekt kan ha flera dokumentöversikter för olika entreprenader. </w:t>
      </w:r>
    </w:p>
    <w:p w14:paraId="4E7A47BF" w14:textId="4B2C9E7A" w:rsidR="00396276" w:rsidRDefault="007B768C" w:rsidP="00396276">
      <w:r>
        <w:t xml:space="preserve">Delleveranser till </w:t>
      </w:r>
      <w:proofErr w:type="spellStart"/>
      <w:r>
        <w:t>TKdok</w:t>
      </w:r>
      <w:proofErr w:type="spellEnd"/>
      <w:r>
        <w:t xml:space="preserve"> av teknisk dokumentation är i normalfallet inte acceptabelt. Den teknisk dokumentationen ska vara komplett vid leveransen. </w:t>
      </w:r>
    </w:p>
    <w:p w14:paraId="78D67FFB" w14:textId="11A796DB" w:rsidR="004C089B" w:rsidRDefault="004C089B" w:rsidP="00396276">
      <w:r>
        <w:t xml:space="preserve">Undantag kan dock göras vid större projekt där etappvis utbyggnad sker. Vid dessa tillfällen ska avvikande arbetssätt överenskommas mellan koordinatorerna. </w:t>
      </w:r>
      <w:r w:rsidR="0068465F">
        <w:t xml:space="preserve">I de fall då delleverans sker ska alltid en uppdaterad dokumentöversikt inkluderas. </w:t>
      </w:r>
    </w:p>
    <w:p w14:paraId="0711444A" w14:textId="080D6F38" w:rsidR="0068465F" w:rsidRDefault="0068465F" w:rsidP="00396276">
      <w:r>
        <w:t xml:space="preserve">Vid delleveranser ska alltid </w:t>
      </w:r>
      <w:r w:rsidR="00946EA5">
        <w:t>saknad</w:t>
      </w:r>
      <w:r>
        <w:t xml:space="preserve"> dokumentation kommenteras i dokumentöversikten med förväntat leveransdatum.</w:t>
      </w:r>
    </w:p>
    <w:p w14:paraId="44794F99" w14:textId="42DF61D2" w:rsidR="00AE2EF2" w:rsidRDefault="00AE2EF2" w:rsidP="00713B3D">
      <w:pPr>
        <w:pStyle w:val="Rubrik3"/>
      </w:pPr>
      <w:bookmarkStart w:id="16" w:name="_Toc131158592"/>
      <w:r>
        <w:t>Brister i underlag eller andra avvikelser</w:t>
      </w:r>
      <w:r w:rsidR="003A7397">
        <w:t xml:space="preserve"> noterade i samband med kontroll</w:t>
      </w:r>
      <w:bookmarkEnd w:id="16"/>
    </w:p>
    <w:p w14:paraId="11D99FBC" w14:textId="6CEDBDA4" w:rsidR="00AE2EF2" w:rsidRDefault="00AE2EF2" w:rsidP="00AE2EF2">
      <w:r>
        <w:t xml:space="preserve">Om det noteras brister i samband med en kontroll av teknisk dokumentation ska </w:t>
      </w:r>
      <w:r w:rsidR="00713B3D">
        <w:t>rollen som upptäcker bristen</w:t>
      </w:r>
      <w:r>
        <w:t xml:space="preserve"> informera </w:t>
      </w:r>
      <w:r w:rsidR="00713B3D">
        <w:t>tidigare ägare</w:t>
      </w:r>
      <w:r>
        <w:t xml:space="preserve"> för åtgärd. </w:t>
      </w:r>
      <w:r w:rsidR="009377DC">
        <w:t xml:space="preserve">Kommentar ska </w:t>
      </w:r>
      <w:r w:rsidR="00713B3D">
        <w:t>fyllas i kolumnen ”kommentar” i</w:t>
      </w:r>
      <w:r w:rsidR="009377DC">
        <w:t xml:space="preserve"> dokumentöversikten om att åtgärd krävs.</w:t>
      </w:r>
    </w:p>
    <w:p w14:paraId="2B302BD1" w14:textId="767CA82B" w:rsidR="00A74485" w:rsidRDefault="00A74485" w:rsidP="00AE2EF2">
      <w:r>
        <w:t>Vid mindre brister ska tidigare ägare</w:t>
      </w:r>
      <w:r w:rsidR="00015ED0">
        <w:t xml:space="preserve"> av dokumentöversikten</w:t>
      </w:r>
      <w:r>
        <w:t xml:space="preserve"> informeras om förändringar eller</w:t>
      </w:r>
      <w:r w:rsidR="00015ED0">
        <w:t xml:space="preserve"> om</w:t>
      </w:r>
      <w:r>
        <w:t xml:space="preserve"> kompletteringar krävs. Ägandet av dokumentöversikten ligger då kvar hos </w:t>
      </w:r>
      <w:r w:rsidR="00713B3D">
        <w:t>rollen som upptäckt bristen</w:t>
      </w:r>
      <w:r>
        <w:t xml:space="preserve"> och det är den</w:t>
      </w:r>
      <w:r w:rsidR="00713B3D">
        <w:t xml:space="preserve"> rollen</w:t>
      </w:r>
      <w:r>
        <w:t xml:space="preserve"> som uppdaterar dokumentöversikten efter godkänd korrigering/komplettering. </w:t>
      </w:r>
    </w:p>
    <w:p w14:paraId="07964F2E" w14:textId="5EC1E6ED" w:rsidR="00A74485" w:rsidRDefault="00A74485" w:rsidP="00AE2EF2">
      <w:r>
        <w:t xml:space="preserve">Vid omfattande brister i leveransen ska förändring av ägandet nekas och gå tillbaka till </w:t>
      </w:r>
      <w:r w:rsidR="00713B3D">
        <w:t>tidigare ägare</w:t>
      </w:r>
      <w:r>
        <w:t xml:space="preserve"> som ansvarar för att komplettera/</w:t>
      </w:r>
      <w:r w:rsidR="00713B3D">
        <w:t>korrigera</w:t>
      </w:r>
      <w:r>
        <w:t xml:space="preserve"> </w:t>
      </w:r>
      <w:r w:rsidR="00992D15">
        <w:t>inklusive</w:t>
      </w:r>
      <w:r>
        <w:t xml:space="preserve"> uppdatera dokumentöversikten i enlighet med gjorda justeringar. </w:t>
      </w:r>
      <w:r w:rsidR="004D61BB">
        <w:t xml:space="preserve">Leverans till nästa ägare behöver då ske på nytt och datumet på förstasidan uppdateras. </w:t>
      </w:r>
    </w:p>
    <w:p w14:paraId="4FC5039D" w14:textId="7E4207DB" w:rsidR="0020785D" w:rsidRPr="00AE2EF2" w:rsidRDefault="0020785D" w:rsidP="00AE2EF2">
      <w:r>
        <w:t>Om bristen i leveransen bedöms som omfattande eller mindre avgör aktuell ägare av dokumentöversikten.</w:t>
      </w:r>
    </w:p>
    <w:p w14:paraId="48DA526C" w14:textId="77777777" w:rsidR="00713B3D" w:rsidRDefault="00713B3D" w:rsidP="00713B3D">
      <w:pPr>
        <w:pStyle w:val="Rubrik3"/>
      </w:pPr>
      <w:bookmarkStart w:id="17" w:name="_Toc131158593"/>
      <w:r>
        <w:lastRenderedPageBreak/>
        <w:t>Komplettering av godkänd teknisk dokumentation</w:t>
      </w:r>
      <w:bookmarkEnd w:id="17"/>
    </w:p>
    <w:p w14:paraId="7A98D05F" w14:textId="2726460A" w:rsidR="00713B3D" w:rsidRDefault="00713B3D" w:rsidP="00713B3D">
      <w:r>
        <w:t xml:space="preserve">I de fall då godkänd teknisk dokumentation behöver uppdateras ska </w:t>
      </w:r>
      <w:r w:rsidR="008C2F00">
        <w:t xml:space="preserve">projektet efterfråga </w:t>
      </w:r>
      <w:r w:rsidR="00F33C5C">
        <w:t xml:space="preserve">dokumentöversikten </w:t>
      </w:r>
      <w:r w:rsidR="008C2F00">
        <w:t xml:space="preserve">version 2.1 av </w:t>
      </w:r>
      <w:proofErr w:type="spellStart"/>
      <w:r w:rsidR="008C2F00">
        <w:t>TKdok</w:t>
      </w:r>
      <w:proofErr w:type="spellEnd"/>
      <w:r w:rsidR="008C2F00">
        <w:t>. Version 2.1 uppdateras och</w:t>
      </w:r>
      <w:r w:rsidR="00992D15">
        <w:t xml:space="preserve"> </w:t>
      </w:r>
      <w:r>
        <w:t xml:space="preserve">skickas in till </w:t>
      </w:r>
      <w:proofErr w:type="spellStart"/>
      <w:r>
        <w:t>TKdok</w:t>
      </w:r>
      <w:proofErr w:type="spellEnd"/>
      <w:r>
        <w:t xml:space="preserve"> inklusive uppdaterade och kompletterande handlingar. </w:t>
      </w:r>
      <w:r w:rsidR="00992D15">
        <w:t xml:space="preserve">Ange i kommentarsfältet </w:t>
      </w:r>
      <w:r w:rsidR="00DF2704">
        <w:t xml:space="preserve">på respektive handling </w:t>
      </w:r>
      <w:r w:rsidR="00992D15">
        <w:t xml:space="preserve">om </w:t>
      </w:r>
      <w:r w:rsidR="00DF2704">
        <w:t>de</w:t>
      </w:r>
      <w:r w:rsidR="00992D15">
        <w:t xml:space="preserve"> </w:t>
      </w:r>
      <w:r>
        <w:t>ersätter redan levererade handlingar eller om de är kompletterande dokumentation</w:t>
      </w:r>
      <w:r w:rsidR="00992D15">
        <w:t xml:space="preserve"> som inte tidigare levererats.</w:t>
      </w:r>
    </w:p>
    <w:p w14:paraId="3F1C28D4" w14:textId="0E8A6E18" w:rsidR="0041735C" w:rsidRDefault="00F35C22" w:rsidP="0041735C">
      <w:pPr>
        <w:pStyle w:val="Rubrik2"/>
      </w:pPr>
      <w:bookmarkStart w:id="18" w:name="_Toc131158594"/>
      <w:r>
        <w:t>Versionshantering</w:t>
      </w:r>
      <w:bookmarkEnd w:id="18"/>
    </w:p>
    <w:p w14:paraId="471EF4F0" w14:textId="79EDABF1" w:rsidR="00623FEE" w:rsidRDefault="00623FEE" w:rsidP="00646465">
      <w:r>
        <w:t xml:space="preserve">Dokumentöversikten ska fyllas i av olika roller genom hela projektet. Det innebär att ägandet av dokumentöversikten kommer förändras vid flertalet tillfällen. Varje gång dokumentöversikten byter ägare, byter den också version. </w:t>
      </w:r>
    </w:p>
    <w:p w14:paraId="73615570" w14:textId="2AF654C6" w:rsidR="00646465" w:rsidRDefault="00646465" w:rsidP="00646465">
      <w:r>
        <w:t>Det är endast ägaren av dokumentöversikten som får göra ändringar i den om inget annat överenskommits. Ägarrepresentanten ansvarar för att innehållet i dokumentöversikten är korrekt vid överlämnande till nästa ägare.</w:t>
      </w:r>
    </w:p>
    <w:p w14:paraId="3E2569DA" w14:textId="6ABB06B9" w:rsidR="00646465" w:rsidRDefault="00646465" w:rsidP="00646465">
      <w:r>
        <w:t xml:space="preserve">Ägaren av dokumentöversikten redovisas på fliken </w:t>
      </w:r>
      <w:r w:rsidR="00DA2747">
        <w:t>F</w:t>
      </w:r>
      <w:r>
        <w:t>örstasida. Varje gång dokumentöversikten byter ägare ska en representant utses som ansvarig för dokumentet och registreras på första sidan.</w:t>
      </w:r>
      <w:r w:rsidR="005E4B50">
        <w:t xml:space="preserve"> Det är den tidigare ägaren som fyller i representanten på ny ägare</w:t>
      </w:r>
      <w:r w:rsidR="00623FEE">
        <w:t xml:space="preserve"> samt datum när</w:t>
      </w:r>
      <w:r w:rsidR="005E4B50">
        <w:t xml:space="preserve"> den skickas vidare.</w:t>
      </w:r>
    </w:p>
    <w:p w14:paraId="5A30BE12" w14:textId="2DEA3C15" w:rsidR="00623FEE" w:rsidRDefault="00F37144" w:rsidP="005E4B50">
      <w:r>
        <w:t xml:space="preserve">Varje gång ägandet av dokumentöversikten förändras ansvarar </w:t>
      </w:r>
      <w:r w:rsidR="005E4B50">
        <w:t xml:space="preserve">tidigare </w:t>
      </w:r>
      <w:r>
        <w:t>ägar</w:t>
      </w:r>
      <w:r w:rsidR="005E4B50">
        <w:t>representant</w:t>
      </w:r>
      <w:r>
        <w:t xml:space="preserve"> för att skicka en kopia av aktuell version till överlämnandekoordinatorn. Överlämnandekoordinatorn kan, när som helst i processen, efterfråga en kopia av den senaste versionen av dokumentöversikten från ägar</w:t>
      </w:r>
      <w:r w:rsidR="005E4B50">
        <w:t>representanten</w:t>
      </w:r>
      <w:r>
        <w:t>. Ägaren ska då tillhandahålla kopian.</w:t>
      </w:r>
    </w:p>
    <w:p w14:paraId="0C6A7B9D" w14:textId="2BA85FB5" w:rsidR="00F35C22" w:rsidRDefault="00F35C22" w:rsidP="005E4B50">
      <w:pPr>
        <w:pStyle w:val="Rubrik3"/>
      </w:pPr>
      <w:bookmarkStart w:id="19" w:name="_Toc131158595"/>
      <w:r>
        <w:t>Dokumentöversikt 0.1</w:t>
      </w:r>
      <w:bookmarkEnd w:id="19"/>
      <w:r>
        <w:t xml:space="preserve"> </w:t>
      </w:r>
    </w:p>
    <w:p w14:paraId="6C14F01A" w14:textId="1CDB1AC5" w:rsidR="00F35C22" w:rsidRDefault="00F35C22" w:rsidP="00F35C22">
      <w:r>
        <w:t xml:space="preserve">Överlämnandekoordinatorn upprättar </w:t>
      </w:r>
      <w:r w:rsidR="005E4B50">
        <w:t xml:space="preserve">första versionen (0.1) </w:t>
      </w:r>
      <w:r>
        <w:t>till dokumentöversikten. Det ska upprättas minst en dokumentöversikt per entreprenad. Koordinatorerna bedömer hur många dokumentöversikter som behöver tas fram beroende på projektets storlek, entreprenadform och leveransplan. Överlämnandekoordinatorn fyller i projektinformationen på förstasidan</w:t>
      </w:r>
      <w:r w:rsidR="005E4B50">
        <w:t xml:space="preserve"> samt de dokument som är framtagna och ligger till grund för projektet.</w:t>
      </w:r>
    </w:p>
    <w:p w14:paraId="1C9EC1EF" w14:textId="4FA0F2F0" w:rsidR="005E4B50" w:rsidRDefault="005E4B50" w:rsidP="00F35C22">
      <w:r>
        <w:t>Efter färdigställande av dokumentöversikt 0.1 skickas dokumentöversikten till nästa ägare</w:t>
      </w:r>
      <w:r w:rsidR="00933D1E">
        <w:t xml:space="preserve"> </w:t>
      </w:r>
      <w:r>
        <w:t>enligt ”Förändring av ägande av dokumentöversikten” på fliken Förstasida.</w:t>
      </w:r>
    </w:p>
    <w:p w14:paraId="52970242" w14:textId="1B54778D" w:rsidR="00F35C22" w:rsidRDefault="00974C28" w:rsidP="00F35C22">
      <w:pPr>
        <w:pStyle w:val="Rubrik3"/>
      </w:pPr>
      <w:bookmarkStart w:id="20" w:name="_Toc131158596"/>
      <w:r>
        <w:t>D</w:t>
      </w:r>
      <w:r w:rsidR="00F35C22">
        <w:t>okumentöversikt 1.0</w:t>
      </w:r>
      <w:bookmarkEnd w:id="20"/>
    </w:p>
    <w:p w14:paraId="75A1AEAB" w14:textId="59F5AC9F" w:rsidR="00152B59" w:rsidRDefault="005E4B50" w:rsidP="00F35C22">
      <w:r>
        <w:t xml:space="preserve">Projektören ska </w:t>
      </w:r>
      <w:r w:rsidR="00F35C22">
        <w:t>kompletter</w:t>
      </w:r>
      <w:r>
        <w:t>a dokumentöversikten med</w:t>
      </w:r>
      <w:r w:rsidR="00F35C22">
        <w:t xml:space="preserve"> handlingar </w:t>
      </w:r>
      <w:r>
        <w:t xml:space="preserve">som behöver tas fram i projektet enligt Teknisk Handbok och andra styrande dokument </w:t>
      </w:r>
      <w:r w:rsidR="00F35C22">
        <w:t>samt infoga</w:t>
      </w:r>
      <w:r w:rsidR="00933D1E">
        <w:t>r</w:t>
      </w:r>
      <w:r w:rsidR="00152B59">
        <w:t xml:space="preserve"> en</w:t>
      </w:r>
      <w:r w:rsidR="00F35C22">
        <w:t xml:space="preserve"> översiktskarta</w:t>
      </w:r>
      <w:r w:rsidR="00152B59">
        <w:t xml:space="preserve"> som visar vilket arbetsområde dokumentöversikten omfattar</w:t>
      </w:r>
      <w:r w:rsidR="00F35C22">
        <w:t>.</w:t>
      </w:r>
    </w:p>
    <w:p w14:paraId="251463C6" w14:textId="0DD74AAD" w:rsidR="00F35C22" w:rsidRDefault="00F35C22" w:rsidP="00F35C22">
      <w:r>
        <w:t>Dokumentöversikten ska kontinuerligt uppdateras efter hand som nya dokument produceras och identifieras, samt stämmas av med överlämnandekoordinatorn</w:t>
      </w:r>
      <w:r w:rsidR="00152B59">
        <w:t xml:space="preserve"> vid behov</w:t>
      </w:r>
      <w:r>
        <w:t xml:space="preserve">. </w:t>
      </w:r>
      <w:r>
        <w:lastRenderedPageBreak/>
        <w:t xml:space="preserve">Avstämningar av dokumentöversikten sker mellan överlämnande- och mottagarkoordinatorn (koordinatorerna) vid statusmöten enligt överlämnandeplanen. </w:t>
      </w:r>
    </w:p>
    <w:p w14:paraId="1A446159" w14:textId="4961533F" w:rsidR="00F35C22" w:rsidRDefault="00663585" w:rsidP="00F35C22">
      <w:bookmarkStart w:id="21" w:name="_Hlk90363665"/>
      <w:r>
        <w:t>P</w:t>
      </w:r>
      <w:r w:rsidR="00F35C22">
        <w:t xml:space="preserve">rojektör </w:t>
      </w:r>
      <w:r>
        <w:t xml:space="preserve">ska </w:t>
      </w:r>
      <w:r w:rsidR="00F35C22">
        <w:t>fylla i de dokument som förväntas bli levererade av entreprenör i dokumentöversikten. Detta görs utifrån de dokumentationskrav för aktuella anläggningar som anges i Teknisk Handbok 12CF1</w:t>
      </w:r>
      <w:r>
        <w:t xml:space="preserve"> eller andra styrande dokument</w:t>
      </w:r>
      <w:r w:rsidR="00F35C22">
        <w:t xml:space="preserve">. Detta ska göras innan handlingen går ut på granskning. </w:t>
      </w:r>
    </w:p>
    <w:p w14:paraId="4363C6B8" w14:textId="3B0DFCF2" w:rsidR="00204755" w:rsidRDefault="00204755" w:rsidP="00F35C22">
      <w:r>
        <w:t>Dokumentöversikten ska stämmas av med Överlämnandekoordinatorn när projektör anser att den är färdigställd för överlämning till nästa ägare.</w:t>
      </w:r>
    </w:p>
    <w:bookmarkEnd w:id="21"/>
    <w:p w14:paraId="5366064E" w14:textId="40EC3F7B" w:rsidR="00152B59" w:rsidRDefault="00152B59" w:rsidP="00123FAC">
      <w:r>
        <w:t xml:space="preserve">Efter färdigställande av dokumentöversikt 1.0 skickas dokumentöversikten till nästa ägare </w:t>
      </w:r>
      <w:r w:rsidR="00933D1E">
        <w:t xml:space="preserve">och överlämnandekoordinatorn </w:t>
      </w:r>
      <w:r>
        <w:t>enligt ”Förändring av ägande av dokumentöversikten” på fliken Förstasida.</w:t>
      </w:r>
    </w:p>
    <w:p w14:paraId="4D079091" w14:textId="02C4CFD6" w:rsidR="00F35C22" w:rsidRDefault="00974C28" w:rsidP="00974C28">
      <w:pPr>
        <w:pStyle w:val="Rubrik3"/>
      </w:pPr>
      <w:bookmarkStart w:id="22" w:name="_Toc131158597"/>
      <w:r>
        <w:t>Dokumentöversikt 1.1</w:t>
      </w:r>
      <w:bookmarkEnd w:id="22"/>
    </w:p>
    <w:p w14:paraId="5BE0248A" w14:textId="3B12A94C" w:rsidR="0063158F" w:rsidRDefault="0063158F" w:rsidP="0063158F">
      <w:r>
        <w:t>När entreprenad är upphandlad ska ägandet av dokumentöversikten övergå till entreprenör</w:t>
      </w:r>
      <w:r w:rsidR="00A16F27">
        <w:t>, enligt avsnitt ”Förändrat ägande av dokumentöversikten”.</w:t>
      </w:r>
      <w:r>
        <w:t xml:space="preserve"> Det innebär att entreprenör ansvarar för att kontinuerligt uppdatera dokumentöversikten med ny eller förändrad dokumentation. Entreprenören bör regelbundet stämma av dokumentöversikten med överlämnandekoordinatorn för att undvika fel i dokumentationen. Ansvaret för dokumentöversikten ligger hos entreprenören fram till att följande är genomfört:</w:t>
      </w:r>
    </w:p>
    <w:p w14:paraId="40E69F0B" w14:textId="56E4B21E" w:rsidR="0063158F" w:rsidRDefault="0087293A" w:rsidP="0063158F">
      <w:pPr>
        <w:pStyle w:val="Liststycke"/>
        <w:numPr>
          <w:ilvl w:val="0"/>
          <w:numId w:val="13"/>
        </w:numPr>
      </w:pPr>
      <w:r>
        <w:t xml:space="preserve">av entreprenör </w:t>
      </w:r>
      <w:r w:rsidR="008148EF">
        <w:t xml:space="preserve">kvalitetssäkrat </w:t>
      </w:r>
      <w:r w:rsidR="0063158F">
        <w:t xml:space="preserve">underlag till relationshandling har lämnats till </w:t>
      </w:r>
      <w:r w:rsidR="0080795B">
        <w:t xml:space="preserve">projektets </w:t>
      </w:r>
      <w:r w:rsidR="0063158F">
        <w:t>byggledare</w:t>
      </w:r>
    </w:p>
    <w:p w14:paraId="6A704BD3" w14:textId="77777777" w:rsidR="0063158F" w:rsidRDefault="0063158F" w:rsidP="0063158F">
      <w:pPr>
        <w:pStyle w:val="Liststycke"/>
        <w:numPr>
          <w:ilvl w:val="0"/>
          <w:numId w:val="13"/>
        </w:numPr>
      </w:pPr>
      <w:r>
        <w:t>övrig dokumentation, som entreprenören ansvarar för att producera enligt dokumentöversikten, är framtaget, insorterat enligt filstrukturen för teknisk dokumentation och överlämnat till byggledaren</w:t>
      </w:r>
    </w:p>
    <w:p w14:paraId="3C42ED3D" w14:textId="0F7EB731" w:rsidR="00CA23FD" w:rsidRDefault="0063158F" w:rsidP="00CA23FD">
      <w:pPr>
        <w:pStyle w:val="Liststycke"/>
        <w:numPr>
          <w:ilvl w:val="0"/>
          <w:numId w:val="13"/>
        </w:numPr>
      </w:pPr>
      <w:r>
        <w:t>dokumentöversikten kompletterad</w:t>
      </w:r>
      <w:r w:rsidR="00152B59">
        <w:t xml:space="preserve"> och</w:t>
      </w:r>
      <w:r>
        <w:t xml:space="preserve"> uppdaterad</w:t>
      </w:r>
    </w:p>
    <w:p w14:paraId="0B4694D1" w14:textId="5AD2C99D" w:rsidR="0065044F" w:rsidRPr="00CA23FD" w:rsidRDefault="0065044F" w:rsidP="00CA23FD">
      <w:pPr>
        <w:pStyle w:val="Liststycke"/>
        <w:numPr>
          <w:ilvl w:val="0"/>
          <w:numId w:val="13"/>
        </w:numPr>
      </w:pPr>
      <w:r>
        <w:t>byggledaren har granskat och godkänt leveransen</w:t>
      </w:r>
    </w:p>
    <w:p w14:paraId="202703B6" w14:textId="1DD0C942" w:rsidR="00CA23FD" w:rsidRDefault="00CA23FD" w:rsidP="00CA23FD">
      <w:r w:rsidRPr="00CA23FD">
        <w:rPr>
          <w:rFonts w:eastAsia="Times New Roman"/>
          <w:lang w:eastAsia="sv-SE"/>
        </w:rPr>
        <w:t>Kvalitetssäkrat underlag tillsammans med färdigställd dokumentöversikt 1.</w:t>
      </w:r>
      <w:r>
        <w:rPr>
          <w:rFonts w:eastAsia="Times New Roman"/>
          <w:lang w:eastAsia="sv-SE"/>
        </w:rPr>
        <w:t>1</w:t>
      </w:r>
      <w:r w:rsidRPr="00CA23FD">
        <w:rPr>
          <w:rFonts w:eastAsia="Times New Roman"/>
          <w:lang w:eastAsia="sv-SE"/>
        </w:rPr>
        <w:t xml:space="preserve"> </w:t>
      </w:r>
      <w:r>
        <w:t xml:space="preserve">skickas till nästa ägare </w:t>
      </w:r>
      <w:r w:rsidR="00725856">
        <w:t xml:space="preserve">och överlämnandekoordinatorn </w:t>
      </w:r>
      <w:r>
        <w:t>enligt ”Förändring av ägande av dokumentöversikten” på fliken Förstasida.</w:t>
      </w:r>
    </w:p>
    <w:p w14:paraId="3641E93C" w14:textId="44C7B5E0" w:rsidR="00F35C22" w:rsidRDefault="00F35C22" w:rsidP="00F35C22">
      <w:pPr>
        <w:pStyle w:val="Rubrik3"/>
      </w:pPr>
      <w:bookmarkStart w:id="23" w:name="_Toc131158598"/>
      <w:r>
        <w:t>Dokumentöversikt 1.2</w:t>
      </w:r>
      <w:bookmarkEnd w:id="23"/>
    </w:p>
    <w:p w14:paraId="2C353868" w14:textId="79B1263F" w:rsidR="00CA23FD" w:rsidRDefault="00F35C22" w:rsidP="00F35C22">
      <w:pPr>
        <w:rPr>
          <w:rFonts w:eastAsia="Times New Roman"/>
          <w:lang w:eastAsia="sv-SE"/>
        </w:rPr>
      </w:pPr>
      <w:r>
        <w:rPr>
          <w:rFonts w:eastAsia="Times New Roman"/>
          <w:lang w:eastAsia="sv-SE"/>
        </w:rPr>
        <w:t>Byggledaren s</w:t>
      </w:r>
      <w:r w:rsidRPr="00CE136B">
        <w:rPr>
          <w:rFonts w:eastAsia="Times New Roman"/>
          <w:lang w:eastAsia="sv-SE"/>
        </w:rPr>
        <w:t>äkerställer att beslutade tider mot entreprenören för framtagande av underlag för relationshandlingar efterlevs</w:t>
      </w:r>
      <w:r>
        <w:rPr>
          <w:rFonts w:eastAsia="Times New Roman"/>
          <w:lang w:eastAsia="sv-SE"/>
        </w:rPr>
        <w:t xml:space="preserve">. Byggledaren ska kontrollera att underlaget från entreprenaden överensstämmer med de anläggningar som byggts och att alla anläggningar är dokumenterade. </w:t>
      </w:r>
    </w:p>
    <w:p w14:paraId="33C23557" w14:textId="1E920969" w:rsidR="00CA23FD" w:rsidRDefault="00F35C22" w:rsidP="00CA23FD">
      <w:r>
        <w:rPr>
          <w:rFonts w:eastAsia="Times New Roman"/>
          <w:lang w:eastAsia="sv-SE"/>
        </w:rPr>
        <w:t xml:space="preserve">Kvalitetssäkrat underlag </w:t>
      </w:r>
      <w:r w:rsidR="00A16F27">
        <w:rPr>
          <w:rFonts w:eastAsia="Times New Roman"/>
          <w:lang w:eastAsia="sv-SE"/>
        </w:rPr>
        <w:t xml:space="preserve">tillsammans med </w:t>
      </w:r>
      <w:r w:rsidR="00CA23FD">
        <w:rPr>
          <w:rFonts w:eastAsia="Times New Roman"/>
          <w:lang w:eastAsia="sv-SE"/>
        </w:rPr>
        <w:t>färdigställd dokumentöversikt 1.2</w:t>
      </w:r>
      <w:r w:rsidR="00A16F27">
        <w:rPr>
          <w:rFonts w:eastAsia="Times New Roman"/>
          <w:lang w:eastAsia="sv-SE"/>
        </w:rPr>
        <w:t xml:space="preserve"> </w:t>
      </w:r>
      <w:r w:rsidR="00CA23FD">
        <w:t xml:space="preserve">skickas till nästa ägare </w:t>
      </w:r>
      <w:r w:rsidR="00FA78FA">
        <w:t xml:space="preserve">och överlämnandekoordinatorn </w:t>
      </w:r>
      <w:r w:rsidR="00CA23FD">
        <w:t>enligt ”Förändring av ägande av dokumentöversikten” på fliken Förstasida.</w:t>
      </w:r>
    </w:p>
    <w:p w14:paraId="6FAE4A6F" w14:textId="7747F6D0" w:rsidR="00F35C22" w:rsidRDefault="00974C28" w:rsidP="00974C28">
      <w:pPr>
        <w:pStyle w:val="Rubrik3"/>
      </w:pPr>
      <w:bookmarkStart w:id="24" w:name="_Toc131158599"/>
      <w:r>
        <w:lastRenderedPageBreak/>
        <w:t>Dokumentöversikt 1.3</w:t>
      </w:r>
      <w:bookmarkEnd w:id="24"/>
    </w:p>
    <w:p w14:paraId="762BE9E6" w14:textId="5FEAF8CC" w:rsidR="00A96CCF" w:rsidRDefault="00CA23FD" w:rsidP="00CA23FD">
      <w:r>
        <w:t xml:space="preserve">Projektören upprättar teknisk dokumentation inklusive relationshandlingar enligt Teknisk Handbok </w:t>
      </w:r>
      <w:r w:rsidR="00A00C1F">
        <w:t xml:space="preserve">12D Teknisk dokumentation och relationshandlingar med underkapitel samt 12CF Dokumentöversikt med underkapitel samt </w:t>
      </w:r>
      <w:r>
        <w:t xml:space="preserve">uppdaterar dokumentöversikten. </w:t>
      </w:r>
    </w:p>
    <w:p w14:paraId="0DB91917" w14:textId="7A60C87D" w:rsidR="00A96CCF" w:rsidRDefault="00A96CCF" w:rsidP="00A96CCF">
      <w:r>
        <w:t>Ansvaret för dokumentöversikten ligger hos projektör fram till att följande är genomfört:</w:t>
      </w:r>
    </w:p>
    <w:p w14:paraId="2CCDD79E" w14:textId="710B60EF" w:rsidR="00A96CCF" w:rsidRDefault="00A96CCF" w:rsidP="00A96CCF">
      <w:pPr>
        <w:pStyle w:val="Liststycke"/>
        <w:numPr>
          <w:ilvl w:val="0"/>
          <w:numId w:val="18"/>
        </w:numPr>
      </w:pPr>
      <w:r>
        <w:t xml:space="preserve">projektör har inhämtat de dokument </w:t>
      </w:r>
      <w:r w:rsidR="000219A0">
        <w:t xml:space="preserve">överlämnandekoordinatorn ansvar för enligt dokumentöversikten </w:t>
      </w:r>
      <w:r>
        <w:t>samt sorterat in de</w:t>
      </w:r>
      <w:r w:rsidR="007510D0">
        <w:t>m</w:t>
      </w:r>
      <w:r>
        <w:t xml:space="preserve"> i filstrukturen och uppdaterat dokumentöversikten</w:t>
      </w:r>
    </w:p>
    <w:p w14:paraId="28C417E4" w14:textId="0E9D98F1" w:rsidR="00A96CCF" w:rsidRPr="00AB5027" w:rsidRDefault="00A96CCF" w:rsidP="00A96CCF">
      <w:pPr>
        <w:pStyle w:val="Liststycke"/>
        <w:numPr>
          <w:ilvl w:val="0"/>
          <w:numId w:val="18"/>
        </w:numPr>
      </w:pPr>
      <w:r w:rsidRPr="00AB5027">
        <w:t>sammanställt den tekniska dokumentationen i trafikkontorets projektverktyg</w:t>
      </w:r>
    </w:p>
    <w:p w14:paraId="0CAEE51A" w14:textId="5126842F" w:rsidR="00A96CCF" w:rsidRPr="00AB5027" w:rsidRDefault="00A96CCF" w:rsidP="00A96CCF">
      <w:pPr>
        <w:pStyle w:val="Liststycke"/>
        <w:numPr>
          <w:ilvl w:val="0"/>
          <w:numId w:val="18"/>
        </w:numPr>
      </w:pPr>
      <w:r w:rsidRPr="00AB5027">
        <w:t>kontrollerat att den tekniska dokumentationen är komplett</w:t>
      </w:r>
    </w:p>
    <w:p w14:paraId="1281FCD3" w14:textId="5C9292AE" w:rsidR="00A96CCF" w:rsidRPr="00AB5027" w:rsidRDefault="00A96CCF" w:rsidP="00A96CCF">
      <w:pPr>
        <w:pStyle w:val="Liststycke"/>
        <w:numPr>
          <w:ilvl w:val="0"/>
          <w:numId w:val="18"/>
        </w:numPr>
      </w:pPr>
      <w:r w:rsidRPr="00AB5027">
        <w:t xml:space="preserve">kontrollerat att samtliga handlingar i den tekniska dokumentationen är registrerade i dokumentöversikten och vice versa </w:t>
      </w:r>
    </w:p>
    <w:p w14:paraId="48B180C3" w14:textId="0DB62C4C" w:rsidR="009F2F43" w:rsidRPr="00AB5027" w:rsidRDefault="355D9513" w:rsidP="009F2F43">
      <w:pPr>
        <w:pStyle w:val="Liststycke"/>
        <w:numPr>
          <w:ilvl w:val="0"/>
          <w:numId w:val="18"/>
        </w:numPr>
      </w:pPr>
      <w:r w:rsidRPr="00AB5027">
        <w:t>ö</w:t>
      </w:r>
      <w:r w:rsidR="005F3F59" w:rsidRPr="00AB5027">
        <w:t>verlämnande</w:t>
      </w:r>
      <w:r w:rsidR="009F2F43" w:rsidRPr="00AB5027">
        <w:t>koordinatorn har granskat och godkänt leveransen</w:t>
      </w:r>
    </w:p>
    <w:p w14:paraId="0A6E7F99" w14:textId="36E0818C" w:rsidR="00CA23FD" w:rsidRPr="00AB5027" w:rsidRDefault="00CA23FD" w:rsidP="16F39897">
      <w:r w:rsidRPr="00AB5027">
        <w:rPr>
          <w:rFonts w:eastAsia="Times New Roman"/>
          <w:lang w:eastAsia="sv-SE"/>
        </w:rPr>
        <w:t xml:space="preserve">Kvalitetssäkrat underlag tillsammans med färdigställd dokumentöversikt 1.3 </w:t>
      </w:r>
      <w:r w:rsidRPr="00AB5027">
        <w:t xml:space="preserve">skickas till nästa ägare </w:t>
      </w:r>
      <w:r w:rsidR="000E1EB0" w:rsidRPr="00AB5027">
        <w:t xml:space="preserve">och överlämnandekoordinatorn </w:t>
      </w:r>
      <w:r w:rsidRPr="00AB5027">
        <w:t>enligt ”Förändring av ägande av dokumentöversikten” på fliken Förstasida.</w:t>
      </w:r>
      <w:r w:rsidR="7C29C675" w:rsidRPr="00AB5027">
        <w:t xml:space="preserve"> Om projektet </w:t>
      </w:r>
      <w:r w:rsidR="0C337225" w:rsidRPr="00AB5027">
        <w:t xml:space="preserve">inte </w:t>
      </w:r>
      <w:r w:rsidR="7C29C675" w:rsidRPr="00AB5027">
        <w:t xml:space="preserve">har någon mottagarkoordinator så </w:t>
      </w:r>
      <w:r w:rsidR="0A8AF182" w:rsidRPr="00AB5027">
        <w:t>levererar projektören den tekniska dokumentationen direkt till</w:t>
      </w:r>
      <w:r w:rsidR="7C29C675" w:rsidRPr="00AB5027">
        <w:t xml:space="preserve"> </w:t>
      </w:r>
      <w:proofErr w:type="spellStart"/>
      <w:r w:rsidR="7C29C675" w:rsidRPr="00AB5027">
        <w:t>TKdok</w:t>
      </w:r>
      <w:proofErr w:type="spellEnd"/>
      <w:r w:rsidR="6C0BB525" w:rsidRPr="00AB5027">
        <w:t xml:space="preserve"> med kommentar att ingen granskning av mottagarkoordinator är gjord.</w:t>
      </w:r>
      <w:r w:rsidR="22EAEC6A" w:rsidRPr="00AB5027">
        <w:t xml:space="preserve"> I detta fall kan möte </w:t>
      </w:r>
      <w:r w:rsidR="40401A05" w:rsidRPr="00AB5027">
        <w:t xml:space="preserve">enligt avsnitt Dokumentöversikt 2.0 genomföras mellan </w:t>
      </w:r>
      <w:proofErr w:type="spellStart"/>
      <w:r w:rsidR="40401A05" w:rsidRPr="00AB5027">
        <w:t>TKdok</w:t>
      </w:r>
      <w:proofErr w:type="spellEnd"/>
      <w:r w:rsidR="40401A05" w:rsidRPr="00AB5027">
        <w:t xml:space="preserve"> och projektör vid behov.</w:t>
      </w:r>
    </w:p>
    <w:p w14:paraId="22FEFBCD" w14:textId="331A200B" w:rsidR="00974C28" w:rsidRPr="00AB5027" w:rsidRDefault="00974C28" w:rsidP="00CA23FD">
      <w:pPr>
        <w:pStyle w:val="Rubrik3"/>
        <w:rPr>
          <w:color w:val="auto"/>
        </w:rPr>
      </w:pPr>
      <w:bookmarkStart w:id="25" w:name="_Toc131158600"/>
      <w:r w:rsidRPr="00AB5027">
        <w:rPr>
          <w:color w:val="auto"/>
        </w:rPr>
        <w:t>Dokumentöversikt 1.4</w:t>
      </w:r>
      <w:bookmarkEnd w:id="25"/>
    </w:p>
    <w:p w14:paraId="0C4C05FD" w14:textId="3BA8A63B" w:rsidR="00CA23FD" w:rsidRPr="00AB5027" w:rsidRDefault="00CA23FD" w:rsidP="00CA23FD">
      <w:r w:rsidRPr="00AB5027">
        <w:t>Mottagarkoordinatorn distribuerar ut handlingarna för granskning</w:t>
      </w:r>
      <w:r w:rsidR="00AE6DE1" w:rsidRPr="00AB5027">
        <w:t xml:space="preserve"> och kontroll av teknisk dokumentation</w:t>
      </w:r>
      <w:r w:rsidRPr="00AB5027">
        <w:t xml:space="preserve"> till respektive mottagare, se avsnitt ”Tid för </w:t>
      </w:r>
      <w:r w:rsidR="00491A13" w:rsidRPr="00AB5027">
        <w:t>kontroll</w:t>
      </w:r>
      <w:r w:rsidRPr="00AB5027">
        <w:t xml:space="preserve"> av Teknisk dokumentation”. Om </w:t>
      </w:r>
      <w:r w:rsidR="00491A13" w:rsidRPr="00AB5027">
        <w:t xml:space="preserve">inga </w:t>
      </w:r>
      <w:r w:rsidRPr="00AB5027">
        <w:t>kommentarer inkommit anses handlingen godkänd.</w:t>
      </w:r>
    </w:p>
    <w:p w14:paraId="36AF2151" w14:textId="7FB4159C" w:rsidR="008515BB" w:rsidRPr="00AB5027" w:rsidRDefault="008515BB" w:rsidP="008515BB">
      <w:r w:rsidRPr="00AB5027">
        <w:t>Efter färdigställande av dokumentöversikt 1.4 skickas dokumentöversikten till nästa ägare enligt ”Förändring av ägande av dokumentöversikten” på fliken Förstasida.</w:t>
      </w:r>
    </w:p>
    <w:p w14:paraId="45B2C301" w14:textId="48137607" w:rsidR="00F35C22" w:rsidRPr="00AB5027" w:rsidRDefault="00974C28" w:rsidP="00F35C22">
      <w:pPr>
        <w:pStyle w:val="Rubrik3"/>
        <w:rPr>
          <w:color w:val="auto"/>
        </w:rPr>
      </w:pPr>
      <w:bookmarkStart w:id="26" w:name="_Toc131158601"/>
      <w:r w:rsidRPr="00AB5027">
        <w:rPr>
          <w:color w:val="auto"/>
        </w:rPr>
        <w:t xml:space="preserve">Dokumentöversikt </w:t>
      </w:r>
      <w:r w:rsidR="00F35C22" w:rsidRPr="00AB5027">
        <w:rPr>
          <w:color w:val="auto"/>
        </w:rPr>
        <w:t>2.0</w:t>
      </w:r>
      <w:bookmarkEnd w:id="26"/>
    </w:p>
    <w:p w14:paraId="4A1C5AED" w14:textId="13953491" w:rsidR="00075EFB" w:rsidRDefault="00075EFB" w:rsidP="00F35C22">
      <w:r>
        <w:t xml:space="preserve">Innan den tekniska dokumentationen levereras till </w:t>
      </w:r>
      <w:proofErr w:type="spellStart"/>
      <w:r>
        <w:t>TKdok</w:t>
      </w:r>
      <w:proofErr w:type="spellEnd"/>
      <w:r>
        <w:t xml:space="preserve"> kan möte genomföras mellan koordinatorerna samt projektör om så behövs. Överlämnandekoordinatorn är sammankallande</w:t>
      </w:r>
      <w:r w:rsidR="286E5881" w:rsidRPr="61F6F723">
        <w:rPr>
          <w:color w:val="00B050"/>
        </w:rPr>
        <w:t>.</w:t>
      </w:r>
    </w:p>
    <w:p w14:paraId="6E805817" w14:textId="136E7195" w:rsidR="003C0606" w:rsidRPr="00491A13" w:rsidRDefault="00F35C22" w:rsidP="00F35C22">
      <w:pPr>
        <w:rPr>
          <w:strike/>
        </w:rPr>
      </w:pPr>
      <w:r>
        <w:t>När</w:t>
      </w:r>
      <w:r w:rsidR="0066018B">
        <w:t xml:space="preserve"> eventuella kompletteringar är gjord</w:t>
      </w:r>
      <w:r w:rsidR="00297850">
        <w:t>a</w:t>
      </w:r>
      <w:r w:rsidR="0066018B">
        <w:t xml:space="preserve"> ska</w:t>
      </w:r>
      <w:r>
        <w:t xml:space="preserve"> den tekniska dokumentationen </w:t>
      </w:r>
      <w:r w:rsidR="008F0E3F">
        <w:t xml:space="preserve">och uppdaterad dokumentöversikt </w:t>
      </w:r>
      <w:r w:rsidR="0066018B">
        <w:t>pakete</w:t>
      </w:r>
      <w:r w:rsidR="00075EFB">
        <w:t>ras av projektören</w:t>
      </w:r>
      <w:r w:rsidR="0066018B">
        <w:t xml:space="preserve"> och levereras till </w:t>
      </w:r>
      <w:proofErr w:type="spellStart"/>
      <w:r w:rsidR="0066018B">
        <w:t>TKdok</w:t>
      </w:r>
      <w:proofErr w:type="spellEnd"/>
      <w:r w:rsidR="00297850">
        <w:t xml:space="preserve">, </w:t>
      </w:r>
      <w:r w:rsidR="008F0E3F">
        <w:t>som</w:t>
      </w:r>
      <w:r w:rsidR="00297850">
        <w:t xml:space="preserve"> är den sista ägaren av dokumentöversikten</w:t>
      </w:r>
      <w:r w:rsidR="008F0E3F">
        <w:t>.</w:t>
      </w:r>
      <w:r w:rsidR="003C0606" w:rsidRPr="00491A13">
        <w:t xml:space="preserve"> </w:t>
      </w:r>
    </w:p>
    <w:p w14:paraId="59ED4291" w14:textId="1BF5EC44" w:rsidR="006D0514" w:rsidRDefault="006D0514" w:rsidP="006D0514">
      <w:pPr>
        <w:pStyle w:val="Rubrik3"/>
      </w:pPr>
      <w:bookmarkStart w:id="27" w:name="_Toc131158602"/>
      <w:r>
        <w:t>Dokumentöversikt 2.1</w:t>
      </w:r>
      <w:bookmarkEnd w:id="27"/>
    </w:p>
    <w:p w14:paraId="5BBBA203" w14:textId="5E8D9C73" w:rsidR="00F35C22" w:rsidRDefault="0080795B" w:rsidP="00F35C22">
      <w:proofErr w:type="spellStart"/>
      <w:r>
        <w:t>TKdok</w:t>
      </w:r>
      <w:proofErr w:type="spellEnd"/>
      <w:r>
        <w:t xml:space="preserve"> </w:t>
      </w:r>
      <w:r w:rsidR="003003C7">
        <w:t>distribuerar</w:t>
      </w:r>
      <w:r w:rsidR="00F35C22">
        <w:t xml:space="preserve"> den tekniska dokumentationen och dokumenter</w:t>
      </w:r>
      <w:r w:rsidR="00E6662D">
        <w:t>ar</w:t>
      </w:r>
      <w:r w:rsidR="00F35C22">
        <w:t xml:space="preserve"> i dokumentöversikten när handlingar gjort</w:t>
      </w:r>
      <w:r w:rsidR="00297850">
        <w:t>s</w:t>
      </w:r>
      <w:r w:rsidR="00F35C22">
        <w:t xml:space="preserve"> tillgängliga för respektive mottagare.</w:t>
      </w:r>
    </w:p>
    <w:p w14:paraId="5451F539" w14:textId="0820DDCD" w:rsidR="00297850" w:rsidRDefault="00297850" w:rsidP="00F35C22">
      <w:r>
        <w:lastRenderedPageBreak/>
        <w:t xml:space="preserve">Efter färdigställande av dokumentöversikt </w:t>
      </w:r>
      <w:r w:rsidR="00623FEE">
        <w:t>2.1</w:t>
      </w:r>
      <w:r>
        <w:t xml:space="preserve"> skickas dokumentöversikten till överlämnand</w:t>
      </w:r>
      <w:r w:rsidR="00A34B92">
        <w:t>e- och mottagar</w:t>
      </w:r>
      <w:r>
        <w:t xml:space="preserve">koordinatorn, alternativt </w:t>
      </w:r>
      <w:r w:rsidR="00A34B92">
        <w:t>för extern exploatering</w:t>
      </w:r>
      <w:r w:rsidR="005E2726">
        <w:t xml:space="preserve"> till</w:t>
      </w:r>
      <w:r w:rsidR="00A34B92">
        <w:t xml:space="preserve"> </w:t>
      </w:r>
      <w:r>
        <w:t>bevakande projektledare, för diarieföring.</w:t>
      </w:r>
    </w:p>
    <w:p w14:paraId="41E6F86B" w14:textId="4B0559E3" w:rsidR="00050CD0" w:rsidRDefault="00050CD0" w:rsidP="00050CD0">
      <w:pPr>
        <w:pStyle w:val="Rubrik2"/>
      </w:pPr>
      <w:bookmarkStart w:id="28" w:name="_Toc131158603"/>
      <w:r>
        <w:t xml:space="preserve">Dokumentöversiktens koppling till </w:t>
      </w:r>
      <w:r w:rsidR="00E10E6D">
        <w:t>katalog</w:t>
      </w:r>
      <w:r>
        <w:t>struktur</w:t>
      </w:r>
      <w:r w:rsidR="00E10E6D">
        <w:t>en</w:t>
      </w:r>
      <w:r>
        <w:t xml:space="preserve"> och kapitel i Teknisk Handbok</w:t>
      </w:r>
      <w:bookmarkEnd w:id="28"/>
    </w:p>
    <w:p w14:paraId="3CD3EA3A" w14:textId="6ED1F456" w:rsidR="00050CD0" w:rsidRDefault="00577DFF" w:rsidP="00050CD0">
      <w:pPr>
        <w:spacing w:after="200"/>
      </w:pPr>
      <w:r>
        <w:t>De gråa rubrikraderna i d</w:t>
      </w:r>
      <w:r w:rsidR="00050CD0">
        <w:t>okumentöversikt</w:t>
      </w:r>
      <w:r>
        <w:t xml:space="preserve"> (mall)</w:t>
      </w:r>
      <w:r w:rsidR="00050CD0">
        <w:t xml:space="preserve">, </w:t>
      </w:r>
      <w:r w:rsidR="008B3067">
        <w:t>katalog</w:t>
      </w:r>
      <w:r w:rsidR="00050CD0">
        <w:t>strukturen</w:t>
      </w:r>
      <w:r w:rsidR="008B3067">
        <w:t xml:space="preserve"> för teknisk dokumentation (Teknisk Handbok kapitel 12DA2 Katalogstruktur)</w:t>
      </w:r>
      <w:r w:rsidR="00050CD0">
        <w:t xml:space="preserve"> och de kapitel i Teknisk Handbok som beskriver vad och hur information ska levereras till förvaltaren</w:t>
      </w:r>
      <w:r w:rsidR="004B5A92">
        <w:t xml:space="preserve"> (Teknisk Handbok kapitel 12CF1.1 till och med 12CF1.9</w:t>
      </w:r>
      <w:r w:rsidR="00656502">
        <w:t xml:space="preserve"> samt 12D med underkapitel</w:t>
      </w:r>
      <w:r w:rsidR="004B5A92">
        <w:t>)</w:t>
      </w:r>
      <w:r w:rsidR="00050CD0">
        <w:t xml:space="preserve">, </w:t>
      </w:r>
      <w:r w:rsidR="00CB0BBB">
        <w:t>är</w:t>
      </w:r>
      <w:r w:rsidR="00050CD0">
        <w:t xml:space="preserve"> </w:t>
      </w:r>
      <w:r w:rsidR="00CB0BBB">
        <w:t>synkroniserade</w:t>
      </w:r>
      <w:r w:rsidR="00050CD0">
        <w:t xml:space="preserve"> så de överensstämmer med varandra.</w:t>
      </w:r>
    </w:p>
    <w:p w14:paraId="3F5AC59D" w14:textId="41216AF7" w:rsidR="003B1AFE" w:rsidRDefault="003B1AFE" w:rsidP="00050CD0">
      <w:pPr>
        <w:spacing w:after="200"/>
      </w:pPr>
      <w:r>
        <w:t xml:space="preserve">Notera att generella </w:t>
      </w:r>
      <w:r w:rsidR="00C54FD0">
        <w:t xml:space="preserve">krav </w:t>
      </w:r>
      <w:r>
        <w:t>och information står i Teknisk Handbok ”12CF Dokumentöversikt” samt ”12CF1 Dokumentationskrav för Teknisk dokumentation”.</w:t>
      </w:r>
    </w:p>
    <w:p w14:paraId="38554AC5" w14:textId="4222FFE7" w:rsidR="00050CD0" w:rsidRDefault="00050CD0" w:rsidP="00050CD0">
      <w:pPr>
        <w:spacing w:after="200"/>
      </w:pPr>
      <w:r w:rsidRPr="00050CD0">
        <w:t>Om det i rubriken</w:t>
      </w:r>
      <w:r w:rsidR="008B3067">
        <w:t xml:space="preserve"> i Teknisk Handbok</w:t>
      </w:r>
      <w:r w:rsidR="00577DFF">
        <w:t xml:space="preserve"> 12CF1.1 till och med 12CF1.9</w:t>
      </w:r>
      <w:r w:rsidRPr="00050CD0">
        <w:t xml:space="preserve"> står ett förkortat namn inom parentes så har det namnet kortats ner i mappstrukturen för att undvika att sökvägen blir för lång, exempelvis </w:t>
      </w:r>
      <w:proofErr w:type="spellStart"/>
      <w:r w:rsidRPr="00050CD0">
        <w:t>DoU</w:t>
      </w:r>
      <w:proofErr w:type="spellEnd"/>
      <w:r w:rsidRPr="00050CD0">
        <w:t>-instruktioner</w:t>
      </w:r>
      <w:r w:rsidR="008B3067">
        <w:t>, Dokument PG</w:t>
      </w:r>
      <w:r w:rsidR="00577DFF">
        <w:t>, elstolpe</w:t>
      </w:r>
      <w:r w:rsidR="008B3067">
        <w:t>.</w:t>
      </w:r>
    </w:p>
    <w:p w14:paraId="1F5BE7F2" w14:textId="5D9DD63F" w:rsidR="00050CD0" w:rsidRDefault="00050CD0" w:rsidP="00050CD0">
      <w:pPr>
        <w:spacing w:after="200"/>
        <w:rPr>
          <w:i/>
          <w:iCs/>
          <w:sz w:val="18"/>
          <w:szCs w:val="20"/>
        </w:rPr>
      </w:pPr>
      <w:r>
        <w:rPr>
          <w:noProof/>
        </w:rPr>
        <w:drawing>
          <wp:inline distT="0" distB="0" distL="0" distR="0" wp14:anchorId="4159692C" wp14:editId="25FC6392">
            <wp:extent cx="2252307" cy="8382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5646" cy="843164"/>
                    </a:xfrm>
                    <a:prstGeom prst="rect">
                      <a:avLst/>
                    </a:prstGeom>
                    <a:noFill/>
                    <a:ln>
                      <a:noFill/>
                    </a:ln>
                  </pic:spPr>
                </pic:pic>
              </a:graphicData>
            </a:graphic>
          </wp:inline>
        </w:drawing>
      </w:r>
      <w:r>
        <w:br/>
      </w:r>
      <w:r w:rsidRPr="00050CD0">
        <w:rPr>
          <w:i/>
          <w:iCs/>
          <w:sz w:val="18"/>
          <w:szCs w:val="20"/>
        </w:rPr>
        <w:t>Bild 1 – utsnitt från dokumentöversikt (mall)</w:t>
      </w:r>
    </w:p>
    <w:p w14:paraId="0B3126ED" w14:textId="373A644F" w:rsidR="00050CD0" w:rsidRDefault="008B3067" w:rsidP="00050CD0">
      <w:pPr>
        <w:spacing w:after="200"/>
      </w:pPr>
      <w:r>
        <w:t xml:space="preserve">Dokument PG är de projektgemensamma dokumenten, de är förkortade till </w:t>
      </w:r>
      <w:r w:rsidR="00DA0B84">
        <w:t>”</w:t>
      </w:r>
      <w:r>
        <w:t>PG</w:t>
      </w:r>
      <w:r w:rsidR="00DA0B84">
        <w:t>”</w:t>
      </w:r>
      <w:r>
        <w:t xml:space="preserve"> i katalogstrukturen för att namnet inte ska bli för långt. </w:t>
      </w:r>
    </w:p>
    <w:p w14:paraId="19342155" w14:textId="130190A9" w:rsidR="008B3067" w:rsidRDefault="008B3067" w:rsidP="00050CD0">
      <w:pPr>
        <w:spacing w:after="200"/>
        <w:rPr>
          <w:i/>
          <w:iCs/>
          <w:sz w:val="18"/>
          <w:szCs w:val="20"/>
        </w:rPr>
      </w:pPr>
      <w:r>
        <w:rPr>
          <w:noProof/>
        </w:rPr>
        <w:drawing>
          <wp:inline distT="0" distB="0" distL="0" distR="0" wp14:anchorId="4F95BE1D" wp14:editId="424B3323">
            <wp:extent cx="2207382" cy="1042988"/>
            <wp:effectExtent l="0" t="0" r="254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24346" cy="1051003"/>
                    </a:xfrm>
                    <a:prstGeom prst="rect">
                      <a:avLst/>
                    </a:prstGeom>
                  </pic:spPr>
                </pic:pic>
              </a:graphicData>
            </a:graphic>
          </wp:inline>
        </w:drawing>
      </w:r>
      <w:r>
        <w:rPr>
          <w:i/>
          <w:iCs/>
          <w:sz w:val="18"/>
          <w:szCs w:val="20"/>
        </w:rPr>
        <w:br/>
      </w:r>
      <w:r w:rsidRPr="008B3067">
        <w:rPr>
          <w:i/>
          <w:iCs/>
          <w:sz w:val="18"/>
          <w:szCs w:val="20"/>
        </w:rPr>
        <w:t>Bild 2 – utsnitt från katalogstrukturen som motsvarar ut</w:t>
      </w:r>
      <w:r w:rsidR="00806BC7">
        <w:rPr>
          <w:i/>
          <w:iCs/>
          <w:sz w:val="18"/>
          <w:szCs w:val="20"/>
        </w:rPr>
        <w:t>snitt</w:t>
      </w:r>
      <w:r w:rsidRPr="008B3067">
        <w:rPr>
          <w:i/>
          <w:iCs/>
          <w:sz w:val="18"/>
          <w:szCs w:val="20"/>
        </w:rPr>
        <w:t xml:space="preserve"> från dokumentöversikt i bild 1.</w:t>
      </w:r>
    </w:p>
    <w:p w14:paraId="425E6DD6" w14:textId="03838511" w:rsidR="008B3067" w:rsidRDefault="008B3067" w:rsidP="00050CD0">
      <w:pPr>
        <w:spacing w:after="200"/>
      </w:pPr>
      <w:r w:rsidRPr="008B3067">
        <w:t>Rubrikerna</w:t>
      </w:r>
      <w:r w:rsidR="00B31F8B">
        <w:t xml:space="preserve"> och underrubrikerna</w:t>
      </w:r>
      <w:r w:rsidRPr="008B3067">
        <w:t xml:space="preserve"> i Teknisk Handbok kapitel 12CF1.1 Projektgemensamt överensstämmer med strukturen i dokumentöversikt (mall) samt katalogstrukturen</w:t>
      </w:r>
      <w:r>
        <w:t xml:space="preserve"> enligt exempel </w:t>
      </w:r>
      <w:r w:rsidR="00656502">
        <w:t xml:space="preserve">i </w:t>
      </w:r>
      <w:r>
        <w:t>bild 1 och bild 2.</w:t>
      </w:r>
    </w:p>
    <w:p w14:paraId="1CA9DA15" w14:textId="1DECEF97" w:rsidR="004B5A92" w:rsidRDefault="004B5A92" w:rsidP="004B5A92">
      <w:pPr>
        <w:pStyle w:val="Rubrik3"/>
      </w:pPr>
      <w:bookmarkStart w:id="29" w:name="_Toc131158604"/>
      <w:r>
        <w:t>Lägga till undermappar i strukturen</w:t>
      </w:r>
      <w:bookmarkEnd w:id="29"/>
    </w:p>
    <w:p w14:paraId="0CEBE49D" w14:textId="07E2752A" w:rsidR="004B5A92" w:rsidRDefault="004B5A92" w:rsidP="00050CD0">
      <w:pPr>
        <w:spacing w:after="200"/>
      </w:pPr>
      <w:r>
        <w:rPr>
          <w:noProof/>
        </w:rPr>
        <w:drawing>
          <wp:inline distT="0" distB="0" distL="0" distR="0" wp14:anchorId="23693D0A" wp14:editId="02D9D882">
            <wp:extent cx="2166937" cy="762000"/>
            <wp:effectExtent l="0" t="0" r="508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07660" cy="776320"/>
                    </a:xfrm>
                    <a:prstGeom prst="rect">
                      <a:avLst/>
                    </a:prstGeom>
                  </pic:spPr>
                </pic:pic>
              </a:graphicData>
            </a:graphic>
          </wp:inline>
        </w:drawing>
      </w:r>
      <w:r w:rsidR="00950548">
        <w:br/>
      </w:r>
      <w:r w:rsidR="00950548" w:rsidRPr="008B3067">
        <w:rPr>
          <w:i/>
          <w:iCs/>
          <w:sz w:val="18"/>
          <w:szCs w:val="20"/>
        </w:rPr>
        <w:t xml:space="preserve">Bild </w:t>
      </w:r>
      <w:r w:rsidR="00950548">
        <w:rPr>
          <w:i/>
          <w:iCs/>
          <w:sz w:val="18"/>
          <w:szCs w:val="20"/>
        </w:rPr>
        <w:t>3</w:t>
      </w:r>
      <w:r w:rsidR="00950548" w:rsidRPr="008B3067">
        <w:rPr>
          <w:i/>
          <w:iCs/>
          <w:sz w:val="18"/>
          <w:szCs w:val="20"/>
        </w:rPr>
        <w:t xml:space="preserve"> – utsnitt från dokumentöversikt </w:t>
      </w:r>
      <w:r w:rsidR="00950548">
        <w:rPr>
          <w:i/>
          <w:iCs/>
          <w:sz w:val="18"/>
          <w:szCs w:val="20"/>
        </w:rPr>
        <w:t>där tre nivåer av ”mappar” syns.</w:t>
      </w:r>
    </w:p>
    <w:p w14:paraId="1211CAAE" w14:textId="77777777" w:rsidR="006654AD" w:rsidRDefault="004B5A92" w:rsidP="00050CD0">
      <w:pPr>
        <w:spacing w:after="200"/>
      </w:pPr>
      <w:r>
        <w:lastRenderedPageBreak/>
        <w:t>För varje undermapp som skapas finns det en ny, indragen cell i dokumentöversikt (mall) där du fyller på med gråa rubrikrader om du lägger till undermappar i katalogstrukturen enligt Teknisk Handbok 12DA2 Katalogstruktur.</w:t>
      </w:r>
      <w:r w:rsidR="00B31F8B">
        <w:t xml:space="preserve"> Vita rader ska dokumenten som ligger i mapparna registreras, gråa rader motsvarar en mapp i katalogstrukturen.</w:t>
      </w:r>
      <w:r w:rsidR="001A0B85">
        <w:t xml:space="preserve"> </w:t>
      </w:r>
    </w:p>
    <w:p w14:paraId="49C051C5" w14:textId="590CE65B" w:rsidR="00CE1AC2" w:rsidRDefault="001A0B85" w:rsidP="00050CD0">
      <w:pPr>
        <w:spacing w:after="200"/>
      </w:pPr>
      <w:r>
        <w:t xml:space="preserve">Se exempel på detta i dokumentöversikt </w:t>
      </w:r>
      <w:proofErr w:type="gramStart"/>
      <w:r>
        <w:t>exempel &gt;</w:t>
      </w:r>
      <w:proofErr w:type="gramEnd"/>
      <w:r>
        <w:t xml:space="preserve"> DOKUMENT VO &gt; Gata &gt; Byggvarudeklaration &gt; FöretagAB-1 där </w:t>
      </w:r>
      <w:r w:rsidR="006654AD">
        <w:t>”</w:t>
      </w:r>
      <w:r>
        <w:t>FöretagAB-1</w:t>
      </w:r>
      <w:r w:rsidR="006654AD">
        <w:t>”</w:t>
      </w:r>
      <w:r>
        <w:t xml:space="preserve"> </w:t>
      </w:r>
      <w:r w:rsidR="006654AD">
        <w:t>ska representera</w:t>
      </w:r>
      <w:r>
        <w:t xml:space="preserve"> en tillagd undermapp.</w:t>
      </w:r>
    </w:p>
    <w:p w14:paraId="5EEE1A1B" w14:textId="0B2ACC84" w:rsidR="00667F7A" w:rsidRDefault="00667F7A" w:rsidP="00667F7A">
      <w:pPr>
        <w:pStyle w:val="Rubrik3"/>
      </w:pPr>
      <w:bookmarkStart w:id="30" w:name="_Toc131158605"/>
      <w:r>
        <w:t>Expandera dokumentöversikten</w:t>
      </w:r>
      <w:bookmarkEnd w:id="30"/>
    </w:p>
    <w:p w14:paraId="03F48C7E" w14:textId="05D6CBF9" w:rsidR="00667F7A" w:rsidRPr="00667F7A" w:rsidRDefault="00667F7A" w:rsidP="00667F7A">
      <w:r>
        <w:t>När du laddar ner mallen för dokumentöversikten så är den expanderad till max i vänsterfältet. Genom att klicka på minustecknet så kan du ”fälla ihop</w:t>
      </w:r>
      <w:r w:rsidR="005D0564">
        <w:t>/dölja</w:t>
      </w:r>
      <w:r>
        <w:t xml:space="preserve">” </w:t>
      </w:r>
      <w:r w:rsidR="005D0564">
        <w:t xml:space="preserve">valda </w:t>
      </w:r>
      <w:r w:rsidR="00F76EF0">
        <w:t>mapp</w:t>
      </w:r>
      <w:r w:rsidR="005D0564">
        <w:t xml:space="preserve">nivåer </w:t>
      </w:r>
      <w:r>
        <w:t>så att det blir enklare att jobba med den om du har mycket dokumentation.</w:t>
      </w:r>
    </w:p>
    <w:p w14:paraId="74A77D36" w14:textId="1FABAF0E" w:rsidR="00667F7A" w:rsidRDefault="00667F7A" w:rsidP="00050CD0">
      <w:pPr>
        <w:spacing w:after="200"/>
      </w:pPr>
      <w:r>
        <w:rPr>
          <w:noProof/>
        </w:rPr>
        <w:drawing>
          <wp:inline distT="0" distB="0" distL="0" distR="0" wp14:anchorId="18676AA7" wp14:editId="36B3D31E">
            <wp:extent cx="2033922" cy="2292350"/>
            <wp:effectExtent l="0" t="0" r="444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40139" cy="2299357"/>
                    </a:xfrm>
                    <a:prstGeom prst="rect">
                      <a:avLst/>
                    </a:prstGeom>
                  </pic:spPr>
                </pic:pic>
              </a:graphicData>
            </a:graphic>
          </wp:inline>
        </w:drawing>
      </w:r>
    </w:p>
    <w:p w14:paraId="28B58F73" w14:textId="5B2965E2" w:rsidR="004B5A92" w:rsidRDefault="00B31F8B" w:rsidP="00B31F8B">
      <w:pPr>
        <w:pStyle w:val="Rubrik3"/>
      </w:pPr>
      <w:bookmarkStart w:id="31" w:name="_Toc131158606"/>
      <w:r>
        <w:t>Undantag</w:t>
      </w:r>
      <w:bookmarkEnd w:id="31"/>
    </w:p>
    <w:p w14:paraId="4E48DD12" w14:textId="7A502523" w:rsidR="00806BC7" w:rsidRDefault="00806BC7" w:rsidP="00050CD0">
      <w:pPr>
        <w:spacing w:after="200"/>
      </w:pPr>
      <w:r>
        <w:t xml:space="preserve">Undantaget från systemet ovan är </w:t>
      </w:r>
      <w:r w:rsidR="00DA0B84">
        <w:t>”</w:t>
      </w:r>
      <w:r>
        <w:t>Dokument VO</w:t>
      </w:r>
      <w:r w:rsidR="00DA0B84">
        <w:t>”</w:t>
      </w:r>
      <w:r>
        <w:t xml:space="preserve"> i katalogstrukturen, där respektive </w:t>
      </w:r>
      <w:r w:rsidR="00DA0B84">
        <w:t xml:space="preserve">verksamhetsområdes </w:t>
      </w:r>
      <w:r>
        <w:t>undermapp (Belysning, Byggnadsverk osv) ligger samlat under en mapp, trots att de i Teknisk Handbok beskrivs under var sitt underkapitel i 12CF1.2 till och med 12CF1.9. Detta på grund av att kapitel i Teknisk Handbok inte ska bli för långa.</w:t>
      </w:r>
    </w:p>
    <w:p w14:paraId="6FADAD97" w14:textId="4CAD6892" w:rsidR="00566BBC" w:rsidRDefault="00566BBC" w:rsidP="00050CD0">
      <w:pPr>
        <w:spacing w:after="200"/>
      </w:pPr>
      <w:r>
        <w:t>I mappen ritning i mappstrukturen finns två mappar där ritningarna ska sparas. Undantag från systemet ovan är att ritningarna bara behöver registreras en gång i dokumentöversikten för båda formaten. Detta eftersom alla ritningar alltid ska levereras i både DWG och PDF enligt Teknisk Handbok 12DA1 Format.</w:t>
      </w:r>
    </w:p>
    <w:p w14:paraId="76C9CF22" w14:textId="6DBAA903" w:rsidR="004E364F" w:rsidRDefault="009E355F" w:rsidP="004E364F">
      <w:pPr>
        <w:pStyle w:val="Rubrik2"/>
      </w:pPr>
      <w:bookmarkStart w:id="32" w:name="_Toc131158607"/>
      <w:r>
        <w:t>Fylla</w:t>
      </w:r>
      <w:r w:rsidR="00123FAC">
        <w:t xml:space="preserve"> i</w:t>
      </w:r>
      <w:r w:rsidR="004E364F">
        <w:t xml:space="preserve"> dokumentöversikten</w:t>
      </w:r>
      <w:bookmarkEnd w:id="32"/>
    </w:p>
    <w:p w14:paraId="4B8A56B4" w14:textId="6BF182BF" w:rsidR="00D749F6" w:rsidRPr="00CD49CA" w:rsidRDefault="00D749F6" w:rsidP="00CD49CA">
      <w:r w:rsidRPr="00CD49CA">
        <w:t>Dokumentöversikten ska döpas till ”</w:t>
      </w:r>
      <w:r w:rsidR="00C522B1">
        <w:t>Projektetsnamn</w:t>
      </w:r>
      <w:r w:rsidRPr="00CD49CA">
        <w:t>_Dokumentöversikt.xlsx” och sparas i projektverktyg</w:t>
      </w:r>
      <w:r w:rsidR="00C522B1">
        <w:t>et</w:t>
      </w:r>
      <w:r w:rsidRPr="00CD49CA">
        <w:t>. ”</w:t>
      </w:r>
      <w:proofErr w:type="spellStart"/>
      <w:r w:rsidR="00C522B1">
        <w:t>Projektetsnamn</w:t>
      </w:r>
      <w:proofErr w:type="spellEnd"/>
      <w:r w:rsidRPr="00CD49CA">
        <w:t xml:space="preserve">” ska ersättas med projektets </w:t>
      </w:r>
      <w:r w:rsidR="00C522B1">
        <w:t>namn.</w:t>
      </w:r>
    </w:p>
    <w:p w14:paraId="09079AE2" w14:textId="00401F4B" w:rsidR="00CD49CA" w:rsidRPr="00CD49CA" w:rsidRDefault="00CD49CA" w:rsidP="00CD49CA">
      <w:r>
        <w:t>Nedanstående tabeller visar hur du ska fylla i dokumentöversiktens samtliga flikar.</w:t>
      </w:r>
    </w:p>
    <w:p w14:paraId="62CD0629" w14:textId="39495577" w:rsidR="00D749F6" w:rsidRPr="00CD49CA" w:rsidRDefault="00D749F6" w:rsidP="00CD49CA">
      <w:r w:rsidRPr="00CD49CA">
        <w:t>För alla kolumner</w:t>
      </w:r>
      <w:r w:rsidR="00516FAB">
        <w:t>/rader</w:t>
      </w:r>
      <w:r w:rsidRPr="00CD49CA">
        <w:t xml:space="preserve"> där ”Valfri text” är tillåtet värde ska ”Ej tillämpbar” eller ”ET” fyllas i om </w:t>
      </w:r>
      <w:r w:rsidR="00CD49CA">
        <w:t>informationen inte är aktuell</w:t>
      </w:r>
      <w:r w:rsidRPr="00CD49CA">
        <w:t xml:space="preserve">. </w:t>
      </w:r>
      <w:r w:rsidR="00004AA2">
        <w:t xml:space="preserve">I fliken ”Dokumentöversikten” kan ”ET” sättas </w:t>
      </w:r>
      <w:r w:rsidR="00004AA2">
        <w:lastRenderedPageBreak/>
        <w:t xml:space="preserve">på rubrikraden där inget under rubriken är aktuellt. </w:t>
      </w:r>
      <w:r w:rsidR="005D0564">
        <w:t>Dölj</w:t>
      </w:r>
      <w:r w:rsidR="00004AA2">
        <w:t xml:space="preserve"> då raderna för det verksamhetsområde som inte kommer ingå i leveransen</w:t>
      </w:r>
      <w:r w:rsidR="005D0564">
        <w:t xml:space="preserve"> enligt avsnitt ”expandera dokumentöversikten” ovan.</w:t>
      </w:r>
      <w:r w:rsidR="00004AA2">
        <w:br/>
      </w:r>
      <w:r w:rsidRPr="00CD49CA">
        <w:t>Alla övriga kolumner</w:t>
      </w:r>
      <w:r w:rsidR="00516FAB">
        <w:t>/rader</w:t>
      </w:r>
      <w:r w:rsidRPr="00CD49CA">
        <w:t xml:space="preserve"> är obligatoriska att fylla i innan.</w:t>
      </w:r>
    </w:p>
    <w:p w14:paraId="45B01566" w14:textId="76C6C379" w:rsidR="00CC6DD8" w:rsidRDefault="00CC6DD8" w:rsidP="00CC6DD8">
      <w:pPr>
        <w:pStyle w:val="Rubrik3"/>
      </w:pPr>
      <w:bookmarkStart w:id="33" w:name="_Toc131158608"/>
      <w:r>
        <w:t xml:space="preserve">Flik </w:t>
      </w:r>
      <w:r w:rsidR="00D749F6">
        <w:t>–</w:t>
      </w:r>
      <w:r>
        <w:t xml:space="preserve"> Förstasida</w:t>
      </w:r>
      <w:bookmarkEnd w:id="33"/>
    </w:p>
    <w:p w14:paraId="4245F7BC" w14:textId="0B159725" w:rsidR="00410F5B" w:rsidRPr="00410F5B" w:rsidRDefault="00410F5B" w:rsidP="00410F5B">
      <w:pPr>
        <w:rPr>
          <w:b/>
          <w:bCs/>
        </w:rPr>
      </w:pPr>
      <w:r w:rsidRPr="00410F5B">
        <w:rPr>
          <w:b/>
          <w:bCs/>
        </w:rPr>
        <w:t>Förändring av ägande av dokumentöversikten</w:t>
      </w:r>
    </w:p>
    <w:tbl>
      <w:tblPr>
        <w:tblStyle w:val="Tabellrutnt"/>
        <w:tblW w:w="7933" w:type="dxa"/>
        <w:tblLook w:val="04A0" w:firstRow="1" w:lastRow="0" w:firstColumn="1" w:lastColumn="0" w:noHBand="0" w:noVBand="1"/>
      </w:tblPr>
      <w:tblGrid>
        <w:gridCol w:w="2830"/>
        <w:gridCol w:w="1843"/>
        <w:gridCol w:w="3260"/>
      </w:tblGrid>
      <w:tr w:rsidR="00D749F6" w14:paraId="4EE0463E" w14:textId="77777777" w:rsidTr="00DA4E06">
        <w:trPr>
          <w:cnfStyle w:val="100000000000" w:firstRow="1" w:lastRow="0" w:firstColumn="0" w:lastColumn="0" w:oddVBand="0" w:evenVBand="0" w:oddHBand="0" w:evenHBand="0" w:firstRowFirstColumn="0" w:firstRowLastColumn="0" w:lastRowFirstColumn="0" w:lastRowLastColumn="0"/>
        </w:trPr>
        <w:tc>
          <w:tcPr>
            <w:tcW w:w="2830" w:type="dxa"/>
          </w:tcPr>
          <w:p w14:paraId="44144D46" w14:textId="44C29C01" w:rsidR="00D749F6" w:rsidRDefault="00D749F6" w:rsidP="00B71946">
            <w:r>
              <w:t>Rubrik</w:t>
            </w:r>
          </w:p>
        </w:tc>
        <w:tc>
          <w:tcPr>
            <w:tcW w:w="1843" w:type="dxa"/>
          </w:tcPr>
          <w:p w14:paraId="57D0A343" w14:textId="2D6D34FD" w:rsidR="00D749F6" w:rsidRDefault="00D749F6" w:rsidP="00B71946">
            <w:r>
              <w:t>Tillåtet värde</w:t>
            </w:r>
          </w:p>
        </w:tc>
        <w:tc>
          <w:tcPr>
            <w:tcW w:w="3260" w:type="dxa"/>
          </w:tcPr>
          <w:p w14:paraId="59E55AFB" w14:textId="38C8D8B3" w:rsidR="00D749F6" w:rsidRDefault="00DA4E06" w:rsidP="00B71946">
            <w:r>
              <w:t>Beskrivning</w:t>
            </w:r>
          </w:p>
        </w:tc>
      </w:tr>
      <w:tr w:rsidR="00D749F6" w14:paraId="1ECEE7CC" w14:textId="77777777" w:rsidTr="00DA4E06">
        <w:tc>
          <w:tcPr>
            <w:tcW w:w="2830" w:type="dxa"/>
            <w:vAlign w:val="bottom"/>
          </w:tcPr>
          <w:p w14:paraId="0CF3AA6B" w14:textId="18BB11F1" w:rsidR="00D749F6" w:rsidRPr="0067533C" w:rsidRDefault="00D749F6" w:rsidP="00D749F6">
            <w:pPr>
              <w:spacing w:after="0" w:line="240" w:lineRule="auto"/>
              <w:rPr>
                <w:rFonts w:ascii="Arial" w:hAnsi="Arial" w:cs="Arial"/>
                <w:sz w:val="20"/>
                <w:szCs w:val="20"/>
              </w:rPr>
            </w:pPr>
            <w:r>
              <w:rPr>
                <w:rFonts w:ascii="Arial" w:hAnsi="Arial" w:cs="Arial"/>
                <w:sz w:val="20"/>
                <w:szCs w:val="20"/>
              </w:rPr>
              <w:t>Version</w:t>
            </w:r>
          </w:p>
        </w:tc>
        <w:tc>
          <w:tcPr>
            <w:tcW w:w="1843" w:type="dxa"/>
            <w:vAlign w:val="bottom"/>
          </w:tcPr>
          <w:p w14:paraId="70CB00B9" w14:textId="054CEECB" w:rsidR="00D749F6" w:rsidRPr="005773DF" w:rsidRDefault="00D749F6" w:rsidP="00D749F6">
            <w:pPr>
              <w:rPr>
                <w:i/>
                <w:iCs/>
              </w:rPr>
            </w:pPr>
            <w:r w:rsidRPr="005773DF">
              <w:rPr>
                <w:i/>
                <w:iCs/>
              </w:rPr>
              <w:t>Förifyllt</w:t>
            </w:r>
          </w:p>
        </w:tc>
        <w:tc>
          <w:tcPr>
            <w:tcW w:w="3260" w:type="dxa"/>
            <w:vAlign w:val="bottom"/>
          </w:tcPr>
          <w:p w14:paraId="7ADD81F1" w14:textId="60EC5728" w:rsidR="00D749F6" w:rsidRDefault="00E70129" w:rsidP="00D749F6">
            <w:r>
              <w:t>Ändras inte</w:t>
            </w:r>
          </w:p>
        </w:tc>
      </w:tr>
      <w:tr w:rsidR="00E70129" w14:paraId="775379DA" w14:textId="77777777" w:rsidTr="00DA4E06">
        <w:tc>
          <w:tcPr>
            <w:tcW w:w="2830" w:type="dxa"/>
            <w:vAlign w:val="bottom"/>
          </w:tcPr>
          <w:p w14:paraId="029F50A9" w14:textId="4B647924" w:rsidR="00E70129" w:rsidRPr="0067533C" w:rsidRDefault="00E70129" w:rsidP="00E70129">
            <w:pPr>
              <w:spacing w:after="0" w:line="240" w:lineRule="auto"/>
              <w:rPr>
                <w:rFonts w:ascii="Arial" w:hAnsi="Arial" w:cs="Arial"/>
                <w:sz w:val="20"/>
                <w:szCs w:val="20"/>
              </w:rPr>
            </w:pPr>
            <w:r>
              <w:rPr>
                <w:rFonts w:ascii="Arial" w:hAnsi="Arial" w:cs="Arial"/>
                <w:sz w:val="20"/>
                <w:szCs w:val="20"/>
              </w:rPr>
              <w:t>Ägare/roll</w:t>
            </w:r>
          </w:p>
        </w:tc>
        <w:tc>
          <w:tcPr>
            <w:tcW w:w="1843" w:type="dxa"/>
          </w:tcPr>
          <w:p w14:paraId="7378BA9D" w14:textId="65E513E3" w:rsidR="00E70129" w:rsidRPr="005773DF" w:rsidRDefault="00E70129" w:rsidP="00E70129">
            <w:pPr>
              <w:rPr>
                <w:i/>
                <w:iCs/>
              </w:rPr>
            </w:pPr>
            <w:r w:rsidRPr="005773DF">
              <w:rPr>
                <w:i/>
                <w:iCs/>
              </w:rPr>
              <w:t>Förifyllt</w:t>
            </w:r>
          </w:p>
        </w:tc>
        <w:tc>
          <w:tcPr>
            <w:tcW w:w="3260" w:type="dxa"/>
            <w:vAlign w:val="bottom"/>
          </w:tcPr>
          <w:p w14:paraId="34E604D0" w14:textId="1C9750F8" w:rsidR="00E70129" w:rsidRDefault="00E70129" w:rsidP="00E70129">
            <w:r>
              <w:t>Ändras inte</w:t>
            </w:r>
          </w:p>
        </w:tc>
      </w:tr>
      <w:tr w:rsidR="00D749F6" w14:paraId="17C9D023" w14:textId="77777777" w:rsidTr="00DA4E06">
        <w:tc>
          <w:tcPr>
            <w:tcW w:w="2830" w:type="dxa"/>
            <w:vAlign w:val="bottom"/>
          </w:tcPr>
          <w:p w14:paraId="58768C51" w14:textId="78F4507F" w:rsidR="00D749F6" w:rsidRDefault="00C10981" w:rsidP="00D749F6">
            <w:r>
              <w:rPr>
                <w:rFonts w:ascii="Arial" w:hAnsi="Arial" w:cs="Arial"/>
                <w:sz w:val="20"/>
                <w:szCs w:val="20"/>
              </w:rPr>
              <w:t>Datum</w:t>
            </w:r>
          </w:p>
        </w:tc>
        <w:tc>
          <w:tcPr>
            <w:tcW w:w="1843" w:type="dxa"/>
          </w:tcPr>
          <w:p w14:paraId="707359AA" w14:textId="11800EBF" w:rsidR="00D749F6" w:rsidRPr="005773DF" w:rsidRDefault="00C10981" w:rsidP="00D749F6">
            <w:pPr>
              <w:rPr>
                <w:i/>
                <w:iCs/>
              </w:rPr>
            </w:pPr>
            <w:r w:rsidRPr="005773DF">
              <w:rPr>
                <w:i/>
                <w:iCs/>
              </w:rPr>
              <w:t>20ÅÅ-MM-DD</w:t>
            </w:r>
          </w:p>
        </w:tc>
        <w:tc>
          <w:tcPr>
            <w:tcW w:w="3260" w:type="dxa"/>
            <w:vAlign w:val="bottom"/>
          </w:tcPr>
          <w:p w14:paraId="56F1DD76" w14:textId="2D016038" w:rsidR="00D749F6" w:rsidRDefault="00C10981" w:rsidP="00D749F6">
            <w:r>
              <w:t>Fyll i det datum när dokumentöversikten skickas till nästa ägare</w:t>
            </w:r>
          </w:p>
        </w:tc>
      </w:tr>
      <w:tr w:rsidR="00D749F6" w14:paraId="07E027E2" w14:textId="77777777" w:rsidTr="00DA4E06">
        <w:tc>
          <w:tcPr>
            <w:tcW w:w="2830" w:type="dxa"/>
            <w:vAlign w:val="bottom"/>
          </w:tcPr>
          <w:p w14:paraId="34428125" w14:textId="1919EE81" w:rsidR="00D749F6" w:rsidRDefault="00C10981" w:rsidP="00D749F6">
            <w:r>
              <w:rPr>
                <w:rFonts w:ascii="Arial" w:hAnsi="Arial" w:cs="Arial"/>
                <w:sz w:val="20"/>
                <w:szCs w:val="20"/>
              </w:rPr>
              <w:t>Namn på ägarrepresentant</w:t>
            </w:r>
          </w:p>
        </w:tc>
        <w:tc>
          <w:tcPr>
            <w:tcW w:w="1843" w:type="dxa"/>
          </w:tcPr>
          <w:p w14:paraId="092AFC53" w14:textId="7A83A9C4" w:rsidR="00D749F6" w:rsidRPr="005773DF" w:rsidRDefault="00C10981" w:rsidP="00D749F6">
            <w:pPr>
              <w:rPr>
                <w:i/>
                <w:iCs/>
              </w:rPr>
            </w:pPr>
            <w:r w:rsidRPr="005773DF">
              <w:rPr>
                <w:i/>
                <w:iCs/>
              </w:rPr>
              <w:t>För- och efternamn</w:t>
            </w:r>
          </w:p>
        </w:tc>
        <w:tc>
          <w:tcPr>
            <w:tcW w:w="3260" w:type="dxa"/>
            <w:vAlign w:val="bottom"/>
          </w:tcPr>
          <w:p w14:paraId="76612548" w14:textId="5E4AB538" w:rsidR="00410F5B" w:rsidRDefault="00C10981" w:rsidP="00D749F6">
            <w:r>
              <w:t>Fyll i namn på ägarrepresentan</w:t>
            </w:r>
            <w:r w:rsidR="00410F5B">
              <w:t>t</w:t>
            </w:r>
          </w:p>
        </w:tc>
      </w:tr>
    </w:tbl>
    <w:p w14:paraId="1C92EC2C" w14:textId="56542D8C" w:rsidR="004E364F" w:rsidRDefault="004E364F" w:rsidP="00B71946"/>
    <w:p w14:paraId="76643C28" w14:textId="74EA4F2C" w:rsidR="00410F5B" w:rsidRPr="00410F5B" w:rsidRDefault="00410F5B" w:rsidP="00B71946">
      <w:pPr>
        <w:rPr>
          <w:b/>
          <w:bCs/>
        </w:rPr>
      </w:pPr>
      <w:r w:rsidRPr="00410F5B">
        <w:rPr>
          <w:b/>
          <w:bCs/>
        </w:rPr>
        <w:t>Projektinformation</w:t>
      </w:r>
    </w:p>
    <w:tbl>
      <w:tblPr>
        <w:tblStyle w:val="Tabellrutnt"/>
        <w:tblW w:w="7933" w:type="dxa"/>
        <w:tblLook w:val="04A0" w:firstRow="1" w:lastRow="0" w:firstColumn="1" w:lastColumn="0" w:noHBand="0" w:noVBand="1"/>
      </w:tblPr>
      <w:tblGrid>
        <w:gridCol w:w="2796"/>
        <w:gridCol w:w="1877"/>
        <w:gridCol w:w="3260"/>
      </w:tblGrid>
      <w:tr w:rsidR="00C501F4" w14:paraId="251468D0" w14:textId="77777777" w:rsidTr="00DA4E06">
        <w:trPr>
          <w:cnfStyle w:val="100000000000" w:firstRow="1" w:lastRow="0" w:firstColumn="0" w:lastColumn="0" w:oddVBand="0" w:evenVBand="0" w:oddHBand="0" w:evenHBand="0" w:firstRowFirstColumn="0" w:firstRowLastColumn="0" w:lastRowFirstColumn="0" w:lastRowLastColumn="0"/>
        </w:trPr>
        <w:tc>
          <w:tcPr>
            <w:tcW w:w="2796" w:type="dxa"/>
          </w:tcPr>
          <w:p w14:paraId="23136449" w14:textId="55A00403" w:rsidR="00C501F4" w:rsidRDefault="00C501F4" w:rsidP="00593F81">
            <w:r>
              <w:t>Rubrik</w:t>
            </w:r>
          </w:p>
        </w:tc>
        <w:tc>
          <w:tcPr>
            <w:tcW w:w="1877" w:type="dxa"/>
          </w:tcPr>
          <w:p w14:paraId="2F589580" w14:textId="69B6BCCF" w:rsidR="00C501F4" w:rsidRDefault="00C501F4" w:rsidP="00593F81">
            <w:r>
              <w:t>Tillåtet värde</w:t>
            </w:r>
          </w:p>
        </w:tc>
        <w:tc>
          <w:tcPr>
            <w:tcW w:w="3260" w:type="dxa"/>
          </w:tcPr>
          <w:p w14:paraId="6D16F726" w14:textId="08BE471A" w:rsidR="00C501F4" w:rsidRDefault="00DA4E06" w:rsidP="00593F81">
            <w:r>
              <w:t>Beskrivning</w:t>
            </w:r>
          </w:p>
        </w:tc>
      </w:tr>
      <w:tr w:rsidR="00C501F4" w14:paraId="7F3A4EDE" w14:textId="77777777" w:rsidTr="00DA4E06">
        <w:tc>
          <w:tcPr>
            <w:tcW w:w="2796" w:type="dxa"/>
            <w:vAlign w:val="bottom"/>
          </w:tcPr>
          <w:p w14:paraId="1B05BEB8" w14:textId="1109D571" w:rsidR="00C501F4" w:rsidRPr="0067533C" w:rsidRDefault="00C501F4" w:rsidP="00D5362C">
            <w:pPr>
              <w:spacing w:after="0" w:line="240" w:lineRule="auto"/>
              <w:rPr>
                <w:rFonts w:ascii="Arial" w:hAnsi="Arial" w:cs="Arial"/>
                <w:sz w:val="20"/>
                <w:szCs w:val="20"/>
              </w:rPr>
            </w:pPr>
            <w:r>
              <w:rPr>
                <w:rFonts w:ascii="Arial" w:hAnsi="Arial" w:cs="Arial"/>
                <w:sz w:val="20"/>
                <w:szCs w:val="20"/>
              </w:rPr>
              <w:t>Projektnamn</w:t>
            </w:r>
          </w:p>
        </w:tc>
        <w:tc>
          <w:tcPr>
            <w:tcW w:w="1877" w:type="dxa"/>
          </w:tcPr>
          <w:p w14:paraId="7319302E" w14:textId="54BE097C" w:rsidR="00C501F4" w:rsidRPr="005773DF" w:rsidRDefault="00C501F4" w:rsidP="00D5362C">
            <w:pPr>
              <w:rPr>
                <w:rFonts w:ascii="Arial" w:hAnsi="Arial" w:cs="Arial"/>
                <w:i/>
                <w:iCs/>
                <w:sz w:val="20"/>
                <w:szCs w:val="20"/>
              </w:rPr>
            </w:pPr>
            <w:r w:rsidRPr="005773DF">
              <w:rPr>
                <w:rFonts w:ascii="Arial" w:hAnsi="Arial" w:cs="Arial"/>
                <w:i/>
                <w:iCs/>
                <w:sz w:val="20"/>
                <w:szCs w:val="20"/>
              </w:rPr>
              <w:t>Textfält</w:t>
            </w:r>
          </w:p>
        </w:tc>
        <w:tc>
          <w:tcPr>
            <w:tcW w:w="3260" w:type="dxa"/>
            <w:vAlign w:val="bottom"/>
          </w:tcPr>
          <w:p w14:paraId="2AF7CB2D" w14:textId="1D05AF51" w:rsidR="00C501F4" w:rsidRPr="00EE0AC9" w:rsidRDefault="00EE0AC9" w:rsidP="00D5362C">
            <w:pPr>
              <w:rPr>
                <w:rFonts w:ascii="Arial" w:hAnsi="Arial" w:cs="Arial"/>
                <w:sz w:val="20"/>
                <w:szCs w:val="20"/>
              </w:rPr>
            </w:pPr>
            <w:r w:rsidRPr="00EE0AC9">
              <w:rPr>
                <w:rFonts w:ascii="Arial" w:hAnsi="Arial" w:cs="Arial"/>
                <w:sz w:val="20"/>
                <w:szCs w:val="20"/>
              </w:rPr>
              <w:t>Fyll i projektets hela namn, utan förkortningar</w:t>
            </w:r>
            <w:r w:rsidR="00E1469E">
              <w:rPr>
                <w:rFonts w:ascii="Arial" w:hAnsi="Arial" w:cs="Arial"/>
                <w:sz w:val="20"/>
                <w:szCs w:val="20"/>
              </w:rPr>
              <w:t>.</w:t>
            </w:r>
          </w:p>
        </w:tc>
      </w:tr>
      <w:tr w:rsidR="00C501F4" w14:paraId="0495B4C4" w14:textId="77777777" w:rsidTr="00DA4E06">
        <w:tc>
          <w:tcPr>
            <w:tcW w:w="2796" w:type="dxa"/>
            <w:vAlign w:val="bottom"/>
          </w:tcPr>
          <w:p w14:paraId="7AF08C76" w14:textId="67A560B2" w:rsidR="00C501F4" w:rsidRPr="0067533C" w:rsidRDefault="00C501F4" w:rsidP="00D5362C">
            <w:pPr>
              <w:spacing w:after="0" w:line="240" w:lineRule="auto"/>
              <w:rPr>
                <w:rFonts w:ascii="Arial" w:hAnsi="Arial" w:cs="Arial"/>
                <w:sz w:val="20"/>
                <w:szCs w:val="20"/>
              </w:rPr>
            </w:pPr>
            <w:r>
              <w:rPr>
                <w:rFonts w:ascii="Arial" w:hAnsi="Arial" w:cs="Arial"/>
                <w:sz w:val="20"/>
                <w:szCs w:val="20"/>
              </w:rPr>
              <w:t>Diarienummer</w:t>
            </w:r>
          </w:p>
        </w:tc>
        <w:tc>
          <w:tcPr>
            <w:tcW w:w="1877" w:type="dxa"/>
          </w:tcPr>
          <w:p w14:paraId="2DA3594E" w14:textId="2DA89A4F" w:rsidR="00C501F4" w:rsidRPr="005773DF" w:rsidRDefault="00EE0AC9" w:rsidP="00D5362C">
            <w:pPr>
              <w:rPr>
                <w:rFonts w:ascii="Arial" w:hAnsi="Arial" w:cs="Arial"/>
                <w:i/>
                <w:iCs/>
                <w:sz w:val="20"/>
                <w:szCs w:val="20"/>
              </w:rPr>
            </w:pPr>
            <w:r w:rsidRPr="005773DF">
              <w:rPr>
                <w:rFonts w:ascii="Arial" w:hAnsi="Arial" w:cs="Arial"/>
                <w:i/>
                <w:iCs/>
                <w:sz w:val="20"/>
                <w:szCs w:val="20"/>
              </w:rPr>
              <w:t>Textfält</w:t>
            </w:r>
          </w:p>
        </w:tc>
        <w:tc>
          <w:tcPr>
            <w:tcW w:w="3260" w:type="dxa"/>
            <w:vAlign w:val="bottom"/>
          </w:tcPr>
          <w:p w14:paraId="14EA88FB" w14:textId="7E237357" w:rsidR="00C501F4" w:rsidRPr="00EE0AC9" w:rsidRDefault="00EE0AC9" w:rsidP="00D5362C">
            <w:pPr>
              <w:rPr>
                <w:rFonts w:ascii="Arial" w:hAnsi="Arial" w:cs="Arial"/>
                <w:sz w:val="20"/>
                <w:szCs w:val="20"/>
              </w:rPr>
            </w:pPr>
            <w:r w:rsidRPr="00EE0AC9">
              <w:rPr>
                <w:rFonts w:ascii="Arial" w:hAnsi="Arial" w:cs="Arial"/>
                <w:sz w:val="20"/>
                <w:szCs w:val="20"/>
              </w:rPr>
              <w:t>Fyll i projektets diarienummer: XXXXX/ÅÅ</w:t>
            </w:r>
            <w:r w:rsidR="00E1469E">
              <w:rPr>
                <w:rFonts w:ascii="Arial" w:hAnsi="Arial" w:cs="Arial"/>
                <w:sz w:val="20"/>
                <w:szCs w:val="20"/>
              </w:rPr>
              <w:t>.</w:t>
            </w:r>
          </w:p>
        </w:tc>
      </w:tr>
      <w:tr w:rsidR="00C501F4" w14:paraId="04D3305B" w14:textId="77777777" w:rsidTr="00DA4E06">
        <w:tc>
          <w:tcPr>
            <w:tcW w:w="2796" w:type="dxa"/>
            <w:vAlign w:val="bottom"/>
          </w:tcPr>
          <w:p w14:paraId="7E4483CA" w14:textId="7048E6D3" w:rsidR="00C501F4" w:rsidRDefault="00C501F4" w:rsidP="00D5362C">
            <w:r>
              <w:rPr>
                <w:rFonts w:ascii="Arial" w:hAnsi="Arial" w:cs="Arial"/>
                <w:sz w:val="20"/>
                <w:szCs w:val="20"/>
              </w:rPr>
              <w:t>Beställare/Beställarens ombud</w:t>
            </w:r>
          </w:p>
        </w:tc>
        <w:tc>
          <w:tcPr>
            <w:tcW w:w="1877" w:type="dxa"/>
          </w:tcPr>
          <w:p w14:paraId="6C6CB325" w14:textId="224F5FFF" w:rsidR="00C501F4" w:rsidRPr="005773DF" w:rsidRDefault="00EE0AC9" w:rsidP="00D5362C">
            <w:pPr>
              <w:rPr>
                <w:rFonts w:ascii="Arial" w:hAnsi="Arial" w:cs="Arial"/>
                <w:i/>
                <w:iCs/>
                <w:sz w:val="20"/>
                <w:szCs w:val="20"/>
              </w:rPr>
            </w:pPr>
            <w:r w:rsidRPr="005773DF">
              <w:rPr>
                <w:rFonts w:ascii="Arial" w:hAnsi="Arial" w:cs="Arial"/>
                <w:i/>
                <w:iCs/>
                <w:sz w:val="20"/>
                <w:szCs w:val="20"/>
              </w:rPr>
              <w:t>För- och efternamn, organisation</w:t>
            </w:r>
          </w:p>
        </w:tc>
        <w:tc>
          <w:tcPr>
            <w:tcW w:w="3260" w:type="dxa"/>
            <w:vAlign w:val="bottom"/>
          </w:tcPr>
          <w:p w14:paraId="5928946E" w14:textId="5F9B2980" w:rsidR="00C501F4" w:rsidRDefault="007B3CD7" w:rsidP="00D5362C">
            <w:r>
              <w:rPr>
                <w:rFonts w:ascii="Arial" w:hAnsi="Arial" w:cs="Arial"/>
                <w:sz w:val="20"/>
                <w:szCs w:val="20"/>
              </w:rPr>
              <w:t>Fyll i beställaren</w:t>
            </w:r>
            <w:r w:rsidR="007B3481">
              <w:rPr>
                <w:rFonts w:ascii="Arial" w:hAnsi="Arial" w:cs="Arial"/>
                <w:sz w:val="20"/>
                <w:szCs w:val="20"/>
              </w:rPr>
              <w:t xml:space="preserve"> (projektledarens)</w:t>
            </w:r>
            <w:r>
              <w:rPr>
                <w:rFonts w:ascii="Arial" w:hAnsi="Arial" w:cs="Arial"/>
                <w:sz w:val="20"/>
                <w:szCs w:val="20"/>
              </w:rPr>
              <w:t xml:space="preserve"> namn och organisation. Vid flera namn fylls samtliga i.</w:t>
            </w:r>
            <w:r w:rsidR="00C501F4">
              <w:rPr>
                <w:rFonts w:ascii="Arial" w:hAnsi="Arial" w:cs="Arial"/>
                <w:sz w:val="20"/>
                <w:szCs w:val="20"/>
              </w:rPr>
              <w:t xml:space="preserve"> </w:t>
            </w:r>
          </w:p>
        </w:tc>
      </w:tr>
      <w:tr w:rsidR="00C501F4" w14:paraId="234B1422" w14:textId="77777777" w:rsidTr="00DA4E06">
        <w:tc>
          <w:tcPr>
            <w:tcW w:w="2796" w:type="dxa"/>
            <w:vAlign w:val="bottom"/>
          </w:tcPr>
          <w:p w14:paraId="34F2D838" w14:textId="2C9739B0" w:rsidR="00C501F4" w:rsidRDefault="00C501F4" w:rsidP="00CB6038">
            <w:r>
              <w:rPr>
                <w:rFonts w:ascii="Arial" w:hAnsi="Arial" w:cs="Arial"/>
                <w:sz w:val="20"/>
                <w:szCs w:val="20"/>
              </w:rPr>
              <w:t>Projektör/Projekteringsledare</w:t>
            </w:r>
          </w:p>
        </w:tc>
        <w:tc>
          <w:tcPr>
            <w:tcW w:w="1877" w:type="dxa"/>
          </w:tcPr>
          <w:p w14:paraId="20934F39" w14:textId="2075C49A" w:rsidR="00C501F4" w:rsidRPr="005773DF" w:rsidRDefault="00EE0AC9" w:rsidP="00CB6038">
            <w:pPr>
              <w:rPr>
                <w:rFonts w:ascii="Arial" w:hAnsi="Arial" w:cs="Arial"/>
                <w:i/>
                <w:iCs/>
                <w:sz w:val="20"/>
                <w:szCs w:val="20"/>
              </w:rPr>
            </w:pPr>
            <w:r w:rsidRPr="005773DF">
              <w:rPr>
                <w:rFonts w:ascii="Arial" w:hAnsi="Arial" w:cs="Arial"/>
                <w:i/>
                <w:iCs/>
                <w:sz w:val="20"/>
                <w:szCs w:val="20"/>
              </w:rPr>
              <w:t>För- och efternamn, organisation</w:t>
            </w:r>
          </w:p>
        </w:tc>
        <w:tc>
          <w:tcPr>
            <w:tcW w:w="3260" w:type="dxa"/>
            <w:vAlign w:val="bottom"/>
          </w:tcPr>
          <w:p w14:paraId="1B2631A4" w14:textId="0A6F079D" w:rsidR="00C501F4" w:rsidRDefault="00F6081D" w:rsidP="00CB6038">
            <w:r>
              <w:rPr>
                <w:rFonts w:ascii="Arial" w:hAnsi="Arial" w:cs="Arial"/>
                <w:sz w:val="20"/>
                <w:szCs w:val="20"/>
              </w:rPr>
              <w:t xml:space="preserve">Fyll i </w:t>
            </w:r>
            <w:r w:rsidR="007B3481">
              <w:rPr>
                <w:rFonts w:ascii="Arial" w:hAnsi="Arial" w:cs="Arial"/>
                <w:sz w:val="20"/>
                <w:szCs w:val="20"/>
              </w:rPr>
              <w:t>projektörens</w:t>
            </w:r>
            <w:r>
              <w:rPr>
                <w:rFonts w:ascii="Arial" w:hAnsi="Arial" w:cs="Arial"/>
                <w:sz w:val="20"/>
                <w:szCs w:val="20"/>
              </w:rPr>
              <w:t xml:space="preserve"> namn och organisation. Vid flera namn fylls samtliga i.</w:t>
            </w:r>
          </w:p>
        </w:tc>
      </w:tr>
      <w:tr w:rsidR="00C501F4" w14:paraId="05122780" w14:textId="77777777" w:rsidTr="00DA4E06">
        <w:tc>
          <w:tcPr>
            <w:tcW w:w="2796" w:type="dxa"/>
            <w:vAlign w:val="bottom"/>
          </w:tcPr>
          <w:p w14:paraId="12500EA2" w14:textId="7A2CB467" w:rsidR="00C501F4" w:rsidRDefault="00C501F4" w:rsidP="00CB6038">
            <w:r>
              <w:rPr>
                <w:rFonts w:ascii="Arial" w:hAnsi="Arial" w:cs="Arial"/>
                <w:sz w:val="20"/>
                <w:szCs w:val="20"/>
              </w:rPr>
              <w:t>Byggledare</w:t>
            </w:r>
          </w:p>
        </w:tc>
        <w:tc>
          <w:tcPr>
            <w:tcW w:w="1877" w:type="dxa"/>
          </w:tcPr>
          <w:p w14:paraId="639314DA" w14:textId="3C092D0D" w:rsidR="00C501F4" w:rsidRPr="005773DF" w:rsidRDefault="00EE0AC9" w:rsidP="00CB6038">
            <w:pPr>
              <w:rPr>
                <w:rFonts w:ascii="Arial" w:hAnsi="Arial" w:cs="Arial"/>
                <w:i/>
                <w:iCs/>
                <w:sz w:val="20"/>
                <w:szCs w:val="20"/>
              </w:rPr>
            </w:pPr>
            <w:r w:rsidRPr="005773DF">
              <w:rPr>
                <w:rFonts w:ascii="Arial" w:hAnsi="Arial" w:cs="Arial"/>
                <w:i/>
                <w:iCs/>
                <w:sz w:val="20"/>
                <w:szCs w:val="20"/>
              </w:rPr>
              <w:t>För- och efternamn, organisation</w:t>
            </w:r>
          </w:p>
        </w:tc>
        <w:tc>
          <w:tcPr>
            <w:tcW w:w="3260" w:type="dxa"/>
            <w:vAlign w:val="bottom"/>
          </w:tcPr>
          <w:p w14:paraId="6125E013" w14:textId="1E3FAC10" w:rsidR="00C501F4" w:rsidRDefault="00F6081D" w:rsidP="00CB6038">
            <w:r>
              <w:rPr>
                <w:rFonts w:ascii="Arial" w:hAnsi="Arial" w:cs="Arial"/>
                <w:sz w:val="20"/>
                <w:szCs w:val="20"/>
              </w:rPr>
              <w:t>Fyll i b</w:t>
            </w:r>
            <w:r w:rsidR="007B3481">
              <w:rPr>
                <w:rFonts w:ascii="Arial" w:hAnsi="Arial" w:cs="Arial"/>
                <w:sz w:val="20"/>
                <w:szCs w:val="20"/>
              </w:rPr>
              <w:t>yggledarens</w:t>
            </w:r>
            <w:r>
              <w:rPr>
                <w:rFonts w:ascii="Arial" w:hAnsi="Arial" w:cs="Arial"/>
                <w:sz w:val="20"/>
                <w:szCs w:val="20"/>
              </w:rPr>
              <w:t xml:space="preserve"> namn och organisation. Vid flera namn fylls samtliga i.</w:t>
            </w:r>
          </w:p>
        </w:tc>
      </w:tr>
      <w:tr w:rsidR="007B3481" w14:paraId="1504A9A5" w14:textId="77777777" w:rsidTr="00DA4E06">
        <w:tc>
          <w:tcPr>
            <w:tcW w:w="2796" w:type="dxa"/>
            <w:vAlign w:val="bottom"/>
          </w:tcPr>
          <w:p w14:paraId="58CDC44F" w14:textId="0E747D7A" w:rsidR="007B3481" w:rsidRDefault="007B3481" w:rsidP="00CB6038">
            <w:pPr>
              <w:rPr>
                <w:rFonts w:ascii="Arial" w:hAnsi="Arial" w:cs="Arial"/>
                <w:sz w:val="20"/>
                <w:szCs w:val="20"/>
              </w:rPr>
            </w:pPr>
            <w:r>
              <w:rPr>
                <w:rFonts w:ascii="Arial" w:hAnsi="Arial" w:cs="Arial"/>
                <w:sz w:val="20"/>
                <w:szCs w:val="20"/>
              </w:rPr>
              <w:t>Entreprenör</w:t>
            </w:r>
          </w:p>
        </w:tc>
        <w:tc>
          <w:tcPr>
            <w:tcW w:w="1877" w:type="dxa"/>
          </w:tcPr>
          <w:p w14:paraId="68F0F612" w14:textId="2B3FB9DA" w:rsidR="007B3481" w:rsidRPr="005773DF" w:rsidRDefault="007B3481" w:rsidP="00CB6038">
            <w:pPr>
              <w:rPr>
                <w:rFonts w:ascii="Arial" w:hAnsi="Arial" w:cs="Arial"/>
                <w:i/>
                <w:iCs/>
                <w:sz w:val="20"/>
                <w:szCs w:val="20"/>
              </w:rPr>
            </w:pPr>
            <w:r w:rsidRPr="005773DF">
              <w:rPr>
                <w:rFonts w:ascii="Arial" w:hAnsi="Arial" w:cs="Arial"/>
                <w:i/>
                <w:iCs/>
                <w:sz w:val="20"/>
                <w:szCs w:val="20"/>
              </w:rPr>
              <w:t>För- och efternamn, organisation</w:t>
            </w:r>
          </w:p>
        </w:tc>
        <w:tc>
          <w:tcPr>
            <w:tcW w:w="3260" w:type="dxa"/>
            <w:vAlign w:val="bottom"/>
          </w:tcPr>
          <w:p w14:paraId="7F1CF58A" w14:textId="6E363782" w:rsidR="007B3481" w:rsidRDefault="007B3481" w:rsidP="00CB6038">
            <w:pPr>
              <w:rPr>
                <w:rFonts w:ascii="Arial" w:hAnsi="Arial" w:cs="Arial"/>
                <w:sz w:val="20"/>
                <w:szCs w:val="20"/>
              </w:rPr>
            </w:pPr>
            <w:r>
              <w:rPr>
                <w:rFonts w:ascii="Arial" w:hAnsi="Arial" w:cs="Arial"/>
                <w:sz w:val="20"/>
                <w:szCs w:val="20"/>
              </w:rPr>
              <w:t>Fyll i entreprenörens namn och organisation. Vid flera namn fylls samtliga i.</w:t>
            </w:r>
          </w:p>
        </w:tc>
      </w:tr>
      <w:tr w:rsidR="00EE0AC9" w14:paraId="3C691707" w14:textId="77777777" w:rsidTr="00DA4E06">
        <w:tc>
          <w:tcPr>
            <w:tcW w:w="2796" w:type="dxa"/>
            <w:vAlign w:val="bottom"/>
          </w:tcPr>
          <w:p w14:paraId="248210E0" w14:textId="634FD634" w:rsidR="00EE0AC9" w:rsidRDefault="00EE0AC9" w:rsidP="00EE0AC9">
            <w:pPr>
              <w:rPr>
                <w:rFonts w:ascii="Arial" w:hAnsi="Arial" w:cs="Arial"/>
                <w:sz w:val="20"/>
                <w:szCs w:val="20"/>
              </w:rPr>
            </w:pPr>
            <w:r>
              <w:rPr>
                <w:rFonts w:ascii="Arial" w:hAnsi="Arial" w:cs="Arial"/>
                <w:sz w:val="20"/>
                <w:szCs w:val="20"/>
              </w:rPr>
              <w:t>Projekt-ID till trafikkontorets projektverktyg</w:t>
            </w:r>
          </w:p>
        </w:tc>
        <w:tc>
          <w:tcPr>
            <w:tcW w:w="1877" w:type="dxa"/>
          </w:tcPr>
          <w:p w14:paraId="6CE1CC72" w14:textId="561C4765" w:rsidR="00EE0AC9" w:rsidRPr="005773DF" w:rsidRDefault="00DA4B5B" w:rsidP="00EE0AC9">
            <w:pPr>
              <w:rPr>
                <w:rFonts w:ascii="Arial" w:hAnsi="Arial" w:cs="Arial"/>
                <w:i/>
                <w:iCs/>
                <w:sz w:val="20"/>
                <w:szCs w:val="20"/>
              </w:rPr>
            </w:pPr>
            <w:r w:rsidRPr="005773DF">
              <w:rPr>
                <w:rFonts w:ascii="Arial" w:hAnsi="Arial" w:cs="Arial"/>
                <w:i/>
                <w:iCs/>
                <w:sz w:val="20"/>
                <w:szCs w:val="20"/>
              </w:rPr>
              <w:t>Textfält</w:t>
            </w:r>
          </w:p>
        </w:tc>
        <w:tc>
          <w:tcPr>
            <w:tcW w:w="3260" w:type="dxa"/>
            <w:vAlign w:val="bottom"/>
          </w:tcPr>
          <w:p w14:paraId="7A58D179" w14:textId="5546ED2D" w:rsidR="00EE0AC9" w:rsidRDefault="00EE0AC9" w:rsidP="00EE0AC9">
            <w:r>
              <w:rPr>
                <w:rFonts w:ascii="Arial" w:hAnsi="Arial" w:cs="Arial"/>
                <w:sz w:val="20"/>
                <w:szCs w:val="20"/>
              </w:rPr>
              <w:t>Ange det projekt-ID som projektet har i trafikkontorets projektverktyg</w:t>
            </w:r>
            <w:r w:rsidR="00E1469E">
              <w:rPr>
                <w:rFonts w:ascii="Arial" w:hAnsi="Arial" w:cs="Arial"/>
                <w:sz w:val="20"/>
                <w:szCs w:val="20"/>
              </w:rPr>
              <w:t>.</w:t>
            </w:r>
          </w:p>
        </w:tc>
      </w:tr>
    </w:tbl>
    <w:p w14:paraId="065918A7" w14:textId="43C32427" w:rsidR="00D5362C" w:rsidRDefault="00D5362C" w:rsidP="00B71946"/>
    <w:p w14:paraId="304ED0A6" w14:textId="237E0FDF" w:rsidR="00CC6DD8" w:rsidRDefault="00CC6DD8" w:rsidP="00CC6DD8">
      <w:pPr>
        <w:pStyle w:val="Rubrik3"/>
      </w:pPr>
      <w:bookmarkStart w:id="34" w:name="_Toc131158609"/>
      <w:r>
        <w:t xml:space="preserve">Flik </w:t>
      </w:r>
      <w:r w:rsidR="00CA05DD">
        <w:t>–</w:t>
      </w:r>
      <w:r>
        <w:t xml:space="preserve"> Översiktskarta</w:t>
      </w:r>
      <w:bookmarkEnd w:id="34"/>
    </w:p>
    <w:p w14:paraId="45BCAEC0" w14:textId="31D5E3A4" w:rsidR="00193D87" w:rsidRDefault="00CA05DD" w:rsidP="00B71946">
      <w:r w:rsidRPr="00193D87">
        <w:t>Enkel översiktskarta över området som motsvarar dokumentöversiktens innehåll. Kan vara</w:t>
      </w:r>
      <w:r>
        <w:t xml:space="preserve"> </w:t>
      </w:r>
      <w:r w:rsidRPr="00193D87">
        <w:t>e</w:t>
      </w:r>
      <w:r>
        <w:t>tt</w:t>
      </w:r>
      <w:r w:rsidRPr="00193D87">
        <w:t xml:space="preserve"> enkel</w:t>
      </w:r>
      <w:r>
        <w:t>t</w:t>
      </w:r>
      <w:r w:rsidRPr="00193D87">
        <w:t xml:space="preserve"> </w:t>
      </w:r>
      <w:r>
        <w:t xml:space="preserve">urklipp </w:t>
      </w:r>
      <w:r w:rsidRPr="00193D87">
        <w:t xml:space="preserve">från valfri </w:t>
      </w:r>
      <w:r>
        <w:t>ritning</w:t>
      </w:r>
      <w:r w:rsidRPr="00193D87">
        <w:t xml:space="preserve"> så länge </w:t>
      </w:r>
      <w:r>
        <w:t>arbets</w:t>
      </w:r>
      <w:r w:rsidRPr="00193D87">
        <w:t>område</w:t>
      </w:r>
      <w:r>
        <w:t>t</w:t>
      </w:r>
      <w:r w:rsidRPr="00193D87">
        <w:t xml:space="preserve"> tydligt framgår.</w:t>
      </w:r>
    </w:p>
    <w:p w14:paraId="32A6BB8F" w14:textId="18C086FA" w:rsidR="008B642A" w:rsidRDefault="00CC6DD8" w:rsidP="00CC6DD8">
      <w:pPr>
        <w:pStyle w:val="Rubrik3"/>
      </w:pPr>
      <w:bookmarkStart w:id="35" w:name="_Toc131158610"/>
      <w:r>
        <w:lastRenderedPageBreak/>
        <w:t>Flik - Dokumentöversikten</w:t>
      </w:r>
      <w:bookmarkEnd w:id="35"/>
    </w:p>
    <w:tbl>
      <w:tblPr>
        <w:tblStyle w:val="Tabellrutnt"/>
        <w:tblW w:w="0" w:type="auto"/>
        <w:tblLook w:val="04A0" w:firstRow="1" w:lastRow="0" w:firstColumn="1" w:lastColumn="0" w:noHBand="0" w:noVBand="1"/>
      </w:tblPr>
      <w:tblGrid>
        <w:gridCol w:w="2830"/>
        <w:gridCol w:w="1843"/>
        <w:gridCol w:w="3253"/>
      </w:tblGrid>
      <w:tr w:rsidR="00DA4E06" w14:paraId="4C3F5071" w14:textId="77777777" w:rsidTr="00DA4E06">
        <w:trPr>
          <w:cnfStyle w:val="100000000000" w:firstRow="1" w:lastRow="0" w:firstColumn="0" w:lastColumn="0" w:oddVBand="0" w:evenVBand="0" w:oddHBand="0" w:evenHBand="0" w:firstRowFirstColumn="0" w:firstRowLastColumn="0" w:lastRowFirstColumn="0" w:lastRowLastColumn="0"/>
        </w:trPr>
        <w:tc>
          <w:tcPr>
            <w:tcW w:w="2830" w:type="dxa"/>
          </w:tcPr>
          <w:p w14:paraId="636AA40D" w14:textId="37D8BE19" w:rsidR="00DA4E06" w:rsidRDefault="00DA4E06" w:rsidP="00DA4E06">
            <w:r>
              <w:t>Rubrik</w:t>
            </w:r>
          </w:p>
        </w:tc>
        <w:tc>
          <w:tcPr>
            <w:tcW w:w="1843" w:type="dxa"/>
          </w:tcPr>
          <w:p w14:paraId="6E90C520" w14:textId="1AE861FF" w:rsidR="00DA4E06" w:rsidRDefault="00DA4E06" w:rsidP="00DA4E06">
            <w:r>
              <w:t>Tillåtet värde</w:t>
            </w:r>
          </w:p>
        </w:tc>
        <w:tc>
          <w:tcPr>
            <w:tcW w:w="3253" w:type="dxa"/>
          </w:tcPr>
          <w:p w14:paraId="0D247F96" w14:textId="39AC34B5" w:rsidR="00DA4E06" w:rsidRDefault="00DA4E06" w:rsidP="00DA4E06">
            <w:r>
              <w:t>Beskrivning</w:t>
            </w:r>
          </w:p>
        </w:tc>
      </w:tr>
      <w:tr w:rsidR="00D923BF" w14:paraId="0FFD5F07" w14:textId="77777777" w:rsidTr="00DA4E06">
        <w:tc>
          <w:tcPr>
            <w:tcW w:w="2830" w:type="dxa"/>
          </w:tcPr>
          <w:p w14:paraId="33FDECAC" w14:textId="7D2235A2" w:rsidR="00D923BF" w:rsidRPr="00E56CFB" w:rsidRDefault="00D923BF" w:rsidP="00B71946">
            <w:r w:rsidRPr="00E56CFB">
              <w:rPr>
                <w:rFonts w:ascii="Arial" w:eastAsia="Times New Roman" w:hAnsi="Arial" w:cs="Arial"/>
                <w:sz w:val="20"/>
                <w:szCs w:val="20"/>
                <w:lang w:eastAsia="sv-SE"/>
              </w:rPr>
              <w:t xml:space="preserve">Ansvarig </w:t>
            </w:r>
            <w:r w:rsidR="0070672F">
              <w:rPr>
                <w:rFonts w:ascii="Arial" w:eastAsia="Times New Roman" w:hAnsi="Arial" w:cs="Arial"/>
                <w:sz w:val="20"/>
                <w:szCs w:val="20"/>
                <w:lang w:eastAsia="sv-SE"/>
              </w:rPr>
              <w:t>roll</w:t>
            </w:r>
          </w:p>
        </w:tc>
        <w:tc>
          <w:tcPr>
            <w:tcW w:w="1843" w:type="dxa"/>
          </w:tcPr>
          <w:p w14:paraId="4187BB43" w14:textId="3163AB0D" w:rsidR="00D923BF" w:rsidRPr="005773DF" w:rsidRDefault="009A5D38" w:rsidP="00B71946">
            <w:pPr>
              <w:rPr>
                <w:i/>
                <w:iCs/>
              </w:rPr>
            </w:pPr>
            <w:r w:rsidRPr="005773DF">
              <w:rPr>
                <w:i/>
                <w:iCs/>
              </w:rPr>
              <w:t>Textfält</w:t>
            </w:r>
          </w:p>
        </w:tc>
        <w:tc>
          <w:tcPr>
            <w:tcW w:w="3253" w:type="dxa"/>
          </w:tcPr>
          <w:p w14:paraId="2F6D525C" w14:textId="2FD51AD8" w:rsidR="00D923BF" w:rsidRPr="00E56CFB" w:rsidRDefault="00D923BF" w:rsidP="00B71946">
            <w:r w:rsidRPr="00E56CFB">
              <w:t xml:space="preserve">Beskriver vilken roll som </w:t>
            </w:r>
            <w:r w:rsidR="009A5D38">
              <w:t>har registrerat</w:t>
            </w:r>
            <w:r w:rsidRPr="00E56CFB">
              <w:t xml:space="preserve"> handlingen i dokumentöversikten samt l</w:t>
            </w:r>
            <w:r w:rsidR="00097DD7">
              <w:t>a</w:t>
            </w:r>
            <w:r w:rsidRPr="00E56CFB">
              <w:t>g</w:t>
            </w:r>
            <w:r w:rsidR="009A5D38">
              <w:t>t</w:t>
            </w:r>
            <w:r w:rsidRPr="00E56CFB">
              <w:t xml:space="preserve"> in </w:t>
            </w:r>
            <w:r w:rsidR="009A5D38">
              <w:t xml:space="preserve">handlingen </w:t>
            </w:r>
            <w:r w:rsidRPr="00E56CFB">
              <w:t>på rätt ställe i filsturkturen.</w:t>
            </w:r>
          </w:p>
        </w:tc>
      </w:tr>
      <w:tr w:rsidR="00D923BF" w14:paraId="63122F62" w14:textId="77777777" w:rsidTr="00DA4E06">
        <w:tc>
          <w:tcPr>
            <w:tcW w:w="2830" w:type="dxa"/>
          </w:tcPr>
          <w:p w14:paraId="06334D96" w14:textId="67D30F77" w:rsidR="00D923BF" w:rsidRDefault="00D923BF" w:rsidP="00B71946">
            <w:r w:rsidRPr="00EE29C3">
              <w:rPr>
                <w:rFonts w:ascii="Arial" w:eastAsia="Times New Roman" w:hAnsi="Arial" w:cs="Arial"/>
                <w:sz w:val="20"/>
                <w:szCs w:val="20"/>
                <w:lang w:eastAsia="sv-SE"/>
              </w:rPr>
              <w:t xml:space="preserve">Dokumentnamn </w:t>
            </w:r>
          </w:p>
        </w:tc>
        <w:tc>
          <w:tcPr>
            <w:tcW w:w="1843" w:type="dxa"/>
          </w:tcPr>
          <w:p w14:paraId="05844165" w14:textId="7B276819" w:rsidR="00D923BF" w:rsidRPr="005773DF" w:rsidRDefault="00622666" w:rsidP="00B71946">
            <w:pPr>
              <w:rPr>
                <w:i/>
                <w:iCs/>
              </w:rPr>
            </w:pPr>
            <w:r w:rsidRPr="005773DF">
              <w:rPr>
                <w:i/>
                <w:iCs/>
              </w:rPr>
              <w:t>Valfri text</w:t>
            </w:r>
          </w:p>
        </w:tc>
        <w:tc>
          <w:tcPr>
            <w:tcW w:w="3253" w:type="dxa"/>
          </w:tcPr>
          <w:p w14:paraId="79343640" w14:textId="39A0BE09" w:rsidR="00176C2C" w:rsidRDefault="00622666" w:rsidP="00B71946">
            <w:r>
              <w:t>Fyll i d</w:t>
            </w:r>
            <w:r w:rsidR="00D923BF">
              <w:t>okumentet/ritningens namn enligt Teknisk Handbok.</w:t>
            </w:r>
            <w:r>
              <w:t xml:space="preserve"> För ritningar ska ”ET” fyllas i om ritningen inte är aktuell i projektet.</w:t>
            </w:r>
            <w:r w:rsidR="00176C2C">
              <w:t xml:space="preserve"> </w:t>
            </w:r>
          </w:p>
        </w:tc>
      </w:tr>
      <w:tr w:rsidR="00C249D1" w14:paraId="5038446C" w14:textId="77777777" w:rsidTr="00DA4E06">
        <w:tc>
          <w:tcPr>
            <w:tcW w:w="2830" w:type="dxa"/>
          </w:tcPr>
          <w:p w14:paraId="268E88A5" w14:textId="0236DC95" w:rsidR="00C249D1" w:rsidRPr="00EE29C3" w:rsidRDefault="00C249D1" w:rsidP="00B71946">
            <w:pPr>
              <w:rPr>
                <w:rFonts w:ascii="Arial" w:eastAsia="Times New Roman" w:hAnsi="Arial" w:cs="Arial"/>
                <w:sz w:val="20"/>
                <w:szCs w:val="20"/>
                <w:lang w:eastAsia="sv-SE"/>
              </w:rPr>
            </w:pPr>
            <w:r>
              <w:rPr>
                <w:rFonts w:ascii="Arial" w:eastAsia="Times New Roman" w:hAnsi="Arial" w:cs="Arial"/>
                <w:sz w:val="20"/>
                <w:szCs w:val="20"/>
                <w:lang w:eastAsia="sv-SE"/>
              </w:rPr>
              <w:t>Format</w:t>
            </w:r>
          </w:p>
        </w:tc>
        <w:tc>
          <w:tcPr>
            <w:tcW w:w="1843" w:type="dxa"/>
          </w:tcPr>
          <w:p w14:paraId="451CDDF6" w14:textId="5A9EF43C" w:rsidR="00C249D1" w:rsidRPr="005773DF" w:rsidRDefault="00C249D1" w:rsidP="00B71946">
            <w:pPr>
              <w:rPr>
                <w:i/>
                <w:iCs/>
              </w:rPr>
            </w:pPr>
            <w:r w:rsidRPr="005773DF">
              <w:rPr>
                <w:i/>
                <w:iCs/>
              </w:rPr>
              <w:t>Textfält</w:t>
            </w:r>
          </w:p>
        </w:tc>
        <w:tc>
          <w:tcPr>
            <w:tcW w:w="3253" w:type="dxa"/>
          </w:tcPr>
          <w:p w14:paraId="7F7BECCC" w14:textId="10E3C157" w:rsidR="00C249D1" w:rsidRDefault="00C249D1" w:rsidP="00B71946">
            <w:r>
              <w:t xml:space="preserve">Fyll i </w:t>
            </w:r>
            <w:r w:rsidR="00176C2C">
              <w:t>vilket/</w:t>
            </w:r>
            <w:r>
              <w:t>vilka format dokumentet levereras i enligt Teknisk Handbok.</w:t>
            </w:r>
            <w:r w:rsidR="00CE1AC2">
              <w:t xml:space="preserve"> Under rubrikerna </w:t>
            </w:r>
            <w:proofErr w:type="spellStart"/>
            <w:r w:rsidR="00CE1AC2">
              <w:t>Modellfil</w:t>
            </w:r>
            <w:proofErr w:type="spellEnd"/>
            <w:r w:rsidR="00CE1AC2">
              <w:t xml:space="preserve"> och Ritning är format förifyllt i mallen.</w:t>
            </w:r>
          </w:p>
        </w:tc>
      </w:tr>
      <w:tr w:rsidR="00D923BF" w14:paraId="4F4E5A39" w14:textId="77777777" w:rsidTr="00DA4E06">
        <w:tc>
          <w:tcPr>
            <w:tcW w:w="2830" w:type="dxa"/>
          </w:tcPr>
          <w:p w14:paraId="4BB09F70" w14:textId="391B9FA3" w:rsidR="00D923BF" w:rsidRDefault="00D923BF" w:rsidP="00B71946">
            <w:r w:rsidRPr="00EE29C3">
              <w:rPr>
                <w:rFonts w:ascii="Arial" w:eastAsia="Times New Roman" w:hAnsi="Arial" w:cs="Arial"/>
                <w:sz w:val="20"/>
                <w:szCs w:val="20"/>
                <w:lang w:eastAsia="sv-SE"/>
              </w:rPr>
              <w:t>Skapad av</w:t>
            </w:r>
            <w:r w:rsidR="00EF399B">
              <w:rPr>
                <w:rFonts w:ascii="Arial" w:eastAsia="Times New Roman" w:hAnsi="Arial" w:cs="Arial"/>
                <w:sz w:val="20"/>
                <w:szCs w:val="20"/>
                <w:lang w:eastAsia="sv-SE"/>
              </w:rPr>
              <w:t>:</w:t>
            </w:r>
          </w:p>
        </w:tc>
        <w:tc>
          <w:tcPr>
            <w:tcW w:w="1843" w:type="dxa"/>
          </w:tcPr>
          <w:p w14:paraId="0F9C9537" w14:textId="5CB8E5C3" w:rsidR="00D923BF" w:rsidRPr="005773DF" w:rsidRDefault="00EF399B" w:rsidP="00B71946">
            <w:pPr>
              <w:rPr>
                <w:i/>
                <w:iCs/>
              </w:rPr>
            </w:pPr>
            <w:r w:rsidRPr="005773DF">
              <w:rPr>
                <w:rFonts w:ascii="Arial" w:hAnsi="Arial" w:cs="Arial"/>
                <w:i/>
                <w:iCs/>
                <w:sz w:val="20"/>
                <w:szCs w:val="20"/>
              </w:rPr>
              <w:t>För- och efternamn</w:t>
            </w:r>
          </w:p>
        </w:tc>
        <w:tc>
          <w:tcPr>
            <w:tcW w:w="3253" w:type="dxa"/>
          </w:tcPr>
          <w:p w14:paraId="51E1678C" w14:textId="67ECE570" w:rsidR="00D923BF" w:rsidRDefault="00EF399B" w:rsidP="00B71946">
            <w:r>
              <w:t xml:space="preserve">Fyll i namn på den som skapat dokumentet. Gäller inte </w:t>
            </w:r>
            <w:r w:rsidRPr="00012FD9">
              <w:t>för dokument skapade innan projektstart.</w:t>
            </w:r>
            <w:r w:rsidR="00012FD9" w:rsidRPr="00012FD9">
              <w:t xml:space="preserve"> Då anges ”ET”.</w:t>
            </w:r>
          </w:p>
        </w:tc>
      </w:tr>
      <w:tr w:rsidR="00D923BF" w14:paraId="6CEC4746" w14:textId="77777777" w:rsidTr="00DA4E06">
        <w:tc>
          <w:tcPr>
            <w:tcW w:w="2830" w:type="dxa"/>
            <w:vAlign w:val="bottom"/>
          </w:tcPr>
          <w:p w14:paraId="1D212576" w14:textId="0374BC44" w:rsidR="00D923BF" w:rsidRDefault="00D923BF" w:rsidP="007D6D20">
            <w:r>
              <w:rPr>
                <w:rFonts w:ascii="Arial" w:hAnsi="Arial" w:cs="Arial"/>
                <w:sz w:val="20"/>
                <w:szCs w:val="20"/>
              </w:rPr>
              <w:t>Dokument ingår i förfrågningsunderlag</w:t>
            </w:r>
          </w:p>
        </w:tc>
        <w:tc>
          <w:tcPr>
            <w:tcW w:w="1843" w:type="dxa"/>
          </w:tcPr>
          <w:p w14:paraId="1732247E" w14:textId="155D3CA7" w:rsidR="00210F11" w:rsidRPr="00210F11" w:rsidRDefault="00B57792" w:rsidP="007D6D20">
            <w:pPr>
              <w:rPr>
                <w:i/>
                <w:iCs/>
              </w:rPr>
            </w:pPr>
            <w:r w:rsidRPr="00210F11">
              <w:rPr>
                <w:i/>
                <w:iCs/>
              </w:rPr>
              <w:t>Ja</w:t>
            </w:r>
            <w:r w:rsidRPr="00210F11">
              <w:rPr>
                <w:i/>
                <w:iCs/>
              </w:rPr>
              <w:br/>
              <w:t>Nej</w:t>
            </w:r>
            <w:r w:rsidR="00210F11" w:rsidRPr="00210F11">
              <w:rPr>
                <w:i/>
                <w:iCs/>
              </w:rPr>
              <w:br/>
              <w:t>ET</w:t>
            </w:r>
          </w:p>
        </w:tc>
        <w:tc>
          <w:tcPr>
            <w:tcW w:w="3253" w:type="dxa"/>
          </w:tcPr>
          <w:p w14:paraId="1BA6E6AD" w14:textId="3E7B3D14" w:rsidR="00D923BF" w:rsidRDefault="00B57792" w:rsidP="007D6D20">
            <w:r>
              <w:t>Fyll i vilka dokument som ingår i förfrågningsunderlaget.</w:t>
            </w:r>
            <w:r w:rsidR="00D923BF">
              <w:t xml:space="preserve"> </w:t>
            </w:r>
          </w:p>
        </w:tc>
      </w:tr>
      <w:tr w:rsidR="0021596D" w14:paraId="0A44C928" w14:textId="77777777" w:rsidTr="00DA4E06">
        <w:tc>
          <w:tcPr>
            <w:tcW w:w="2830" w:type="dxa"/>
          </w:tcPr>
          <w:p w14:paraId="5D281539" w14:textId="4F8D84DD" w:rsidR="0021596D" w:rsidRDefault="0021596D" w:rsidP="0021596D">
            <w:r>
              <w:rPr>
                <w:rFonts w:ascii="Arial" w:hAnsi="Arial" w:cs="Arial"/>
                <w:sz w:val="20"/>
                <w:szCs w:val="20"/>
              </w:rPr>
              <w:t>T</w:t>
            </w:r>
            <w:r w:rsidRPr="0066593D">
              <w:rPr>
                <w:rFonts w:ascii="Arial" w:hAnsi="Arial" w:cs="Arial"/>
                <w:sz w:val="20"/>
                <w:szCs w:val="20"/>
              </w:rPr>
              <w:t xml:space="preserve">eknisk dokumentation </w:t>
            </w:r>
            <w:r>
              <w:rPr>
                <w:rFonts w:ascii="Arial" w:hAnsi="Arial" w:cs="Arial"/>
                <w:sz w:val="20"/>
                <w:szCs w:val="20"/>
              </w:rPr>
              <w:t>framtaget</w:t>
            </w:r>
          </w:p>
        </w:tc>
        <w:tc>
          <w:tcPr>
            <w:tcW w:w="1843" w:type="dxa"/>
          </w:tcPr>
          <w:p w14:paraId="4079C190" w14:textId="582F884D" w:rsidR="0021596D" w:rsidRPr="005773DF" w:rsidRDefault="0021596D" w:rsidP="0021596D">
            <w:pPr>
              <w:rPr>
                <w:i/>
                <w:iCs/>
              </w:rPr>
            </w:pPr>
            <w:r w:rsidRPr="005773DF">
              <w:rPr>
                <w:i/>
                <w:iCs/>
              </w:rPr>
              <w:t>20ÅÅ-MM-DD</w:t>
            </w:r>
          </w:p>
        </w:tc>
        <w:tc>
          <w:tcPr>
            <w:tcW w:w="3253" w:type="dxa"/>
          </w:tcPr>
          <w:p w14:paraId="65C323E4" w14:textId="229E2A35" w:rsidR="0021596D" w:rsidRDefault="0021596D" w:rsidP="0021596D">
            <w:r>
              <w:t xml:space="preserve">Fyll i datum när handling blivit upprättad av entreprenör. I samband med detta ska alltid </w:t>
            </w:r>
            <w:r w:rsidR="00594F9E">
              <w:t xml:space="preserve">”Ansvarig roll (om den inte redan är ifylld)”, </w:t>
            </w:r>
            <w:r>
              <w:t>”dokumentnamn”, ”format” och ”skapad av” fyllas i.</w:t>
            </w:r>
          </w:p>
        </w:tc>
      </w:tr>
      <w:tr w:rsidR="0021596D" w14:paraId="05FF1343" w14:textId="77777777" w:rsidTr="00DA4E06">
        <w:tc>
          <w:tcPr>
            <w:tcW w:w="2830" w:type="dxa"/>
          </w:tcPr>
          <w:p w14:paraId="1A7E569A" w14:textId="0733C9BF" w:rsidR="0021596D" w:rsidRDefault="00E6662D" w:rsidP="00E45DE5">
            <w:pPr>
              <w:spacing w:after="100"/>
            </w:pPr>
            <w:r w:rsidRPr="00E6662D">
              <w:rPr>
                <w:rFonts w:ascii="Arial" w:hAnsi="Arial" w:cs="Arial"/>
                <w:sz w:val="20"/>
                <w:szCs w:val="20"/>
              </w:rPr>
              <w:t>Underlag till relationshandling (</w:t>
            </w:r>
            <w:proofErr w:type="gramStart"/>
            <w:r w:rsidRPr="00E6662D">
              <w:rPr>
                <w:rFonts w:ascii="Arial" w:hAnsi="Arial" w:cs="Arial"/>
                <w:sz w:val="20"/>
                <w:szCs w:val="20"/>
              </w:rPr>
              <w:t>t.ex.</w:t>
            </w:r>
            <w:proofErr w:type="gramEnd"/>
            <w:r w:rsidRPr="00E6662D">
              <w:rPr>
                <w:rFonts w:ascii="Arial" w:hAnsi="Arial" w:cs="Arial"/>
                <w:sz w:val="20"/>
                <w:szCs w:val="20"/>
              </w:rPr>
              <w:t xml:space="preserve"> inmätningar) - Har handlingen ändrats eller kompletterats?</w:t>
            </w:r>
          </w:p>
        </w:tc>
        <w:tc>
          <w:tcPr>
            <w:tcW w:w="1843" w:type="dxa"/>
          </w:tcPr>
          <w:p w14:paraId="15D2DF46" w14:textId="51AFDEE9" w:rsidR="0021596D" w:rsidRPr="00210F11" w:rsidRDefault="0021596D" w:rsidP="00210F11">
            <w:pPr>
              <w:rPr>
                <w:i/>
                <w:iCs/>
              </w:rPr>
            </w:pPr>
            <w:r w:rsidRPr="00210F11">
              <w:rPr>
                <w:i/>
                <w:iCs/>
              </w:rPr>
              <w:t>Ja</w:t>
            </w:r>
            <w:r w:rsidR="00210F11" w:rsidRPr="00210F11">
              <w:rPr>
                <w:i/>
                <w:iCs/>
              </w:rPr>
              <w:br/>
            </w:r>
            <w:r w:rsidRPr="00210F11">
              <w:rPr>
                <w:i/>
                <w:iCs/>
              </w:rPr>
              <w:t>Nej</w:t>
            </w:r>
            <w:r w:rsidR="00210F11" w:rsidRPr="00210F11">
              <w:rPr>
                <w:i/>
                <w:iCs/>
              </w:rPr>
              <w:br/>
              <w:t>ET</w:t>
            </w:r>
          </w:p>
        </w:tc>
        <w:tc>
          <w:tcPr>
            <w:tcW w:w="3253" w:type="dxa"/>
          </w:tcPr>
          <w:p w14:paraId="7BCD172D" w14:textId="3AA2E957" w:rsidR="0021596D" w:rsidRDefault="0021596D" w:rsidP="0021596D">
            <w:r>
              <w:t>Entreprenör fyller i</w:t>
            </w:r>
            <w:r w:rsidR="00AA7B47">
              <w:t xml:space="preserve"> om</w:t>
            </w:r>
            <w:r>
              <w:t xml:space="preserve"> handling</w:t>
            </w:r>
            <w:r w:rsidR="00AA7B47">
              <w:t>en</w:t>
            </w:r>
            <w:r>
              <w:t xml:space="preserve"> har ändrats eller kompletterats under entreprenaden. Detta gäller samtliga dokument som redovisas som förfrågningsunderlag i dokumentöversikten.</w:t>
            </w:r>
            <w:r w:rsidR="00E224CC">
              <w:t xml:space="preserve"> Om ”Nej” fylls i </w:t>
            </w:r>
            <w:r w:rsidR="005608EC">
              <w:t>så är</w:t>
            </w:r>
            <w:r w:rsidR="00E224CC">
              <w:t xml:space="preserve"> handlingen i</w:t>
            </w:r>
            <w:r w:rsidR="005608EC">
              <w:t>nte i behov av uppdatering till</w:t>
            </w:r>
            <w:r w:rsidR="00E224CC">
              <w:t xml:space="preserve"> slutleveransen av teknisk dokumentation.</w:t>
            </w:r>
          </w:p>
        </w:tc>
      </w:tr>
      <w:tr w:rsidR="0021596D" w14:paraId="6839FD2F" w14:textId="77777777" w:rsidTr="00DA4E06">
        <w:tc>
          <w:tcPr>
            <w:tcW w:w="2830" w:type="dxa"/>
          </w:tcPr>
          <w:p w14:paraId="4E46409C" w14:textId="7B9A8799" w:rsidR="0021596D" w:rsidRPr="0066593D" w:rsidRDefault="00E6662D" w:rsidP="0021596D">
            <w:pPr>
              <w:rPr>
                <w:rFonts w:ascii="Arial" w:hAnsi="Arial" w:cs="Arial"/>
                <w:sz w:val="20"/>
                <w:szCs w:val="20"/>
              </w:rPr>
            </w:pPr>
            <w:r w:rsidRPr="00E6662D">
              <w:rPr>
                <w:rFonts w:ascii="Arial" w:hAnsi="Arial" w:cs="Arial"/>
                <w:sz w:val="20"/>
                <w:szCs w:val="20"/>
              </w:rPr>
              <w:t>Underlag till relationshandling - Hänvisning till handling/inmätningsfil som visar förändring</w:t>
            </w:r>
          </w:p>
        </w:tc>
        <w:tc>
          <w:tcPr>
            <w:tcW w:w="1843" w:type="dxa"/>
          </w:tcPr>
          <w:p w14:paraId="16299A5F" w14:textId="6BF44EB9" w:rsidR="0021596D" w:rsidRPr="005773DF" w:rsidRDefault="00762B11" w:rsidP="0021596D">
            <w:pPr>
              <w:rPr>
                <w:i/>
                <w:iCs/>
              </w:rPr>
            </w:pPr>
            <w:r w:rsidRPr="005773DF">
              <w:rPr>
                <w:i/>
                <w:iCs/>
              </w:rPr>
              <w:t>Textfält</w:t>
            </w:r>
          </w:p>
        </w:tc>
        <w:tc>
          <w:tcPr>
            <w:tcW w:w="3253" w:type="dxa"/>
          </w:tcPr>
          <w:p w14:paraId="78296CA5" w14:textId="37CE933B" w:rsidR="0021596D" w:rsidRDefault="00762B11" w:rsidP="0021596D">
            <w:r>
              <w:t>Fylls endast i om ”</w:t>
            </w:r>
            <w:r w:rsidR="00EA280A" w:rsidRPr="00EA280A">
              <w:rPr>
                <w:i/>
                <w:iCs/>
              </w:rPr>
              <w:t>Underlag till relationshandling (</w:t>
            </w:r>
            <w:proofErr w:type="gramStart"/>
            <w:r w:rsidR="00EA280A" w:rsidRPr="00EA280A">
              <w:rPr>
                <w:i/>
                <w:iCs/>
              </w:rPr>
              <w:t>t.ex.</w:t>
            </w:r>
            <w:proofErr w:type="gramEnd"/>
            <w:r w:rsidR="00EA280A" w:rsidRPr="00EA280A">
              <w:rPr>
                <w:i/>
                <w:iCs/>
              </w:rPr>
              <w:t xml:space="preserve"> inmätningar) - Har handlingen ändrats eller kompletterats?”</w:t>
            </w:r>
            <w:r w:rsidR="00EA280A">
              <w:rPr>
                <w:rFonts w:ascii="Arial" w:hAnsi="Arial" w:cs="Arial"/>
                <w:sz w:val="20"/>
                <w:szCs w:val="20"/>
              </w:rPr>
              <w:t xml:space="preserve"> </w:t>
            </w:r>
            <w:r w:rsidRPr="00954F71">
              <w:t xml:space="preserve">markerats med ”Ja”. Hänvisa </w:t>
            </w:r>
            <w:r w:rsidR="0021596D">
              <w:t xml:space="preserve">till den handling som kompletterar </w:t>
            </w:r>
            <w:r w:rsidR="0021596D">
              <w:lastRenderedPageBreak/>
              <w:t xml:space="preserve">eller visar de förändringar som gjorts. </w:t>
            </w:r>
            <w:r w:rsidR="001960EA">
              <w:t>Underlaget</w:t>
            </w:r>
            <w:r w:rsidR="00954F71">
              <w:t xml:space="preserve"> bifogas leveransen till projektör. </w:t>
            </w:r>
            <w:r w:rsidR="0021596D">
              <w:t xml:space="preserve">Se dokumentöversikt </w:t>
            </w:r>
            <w:r w:rsidR="00AA7B47">
              <w:t>e</w:t>
            </w:r>
            <w:r w:rsidR="0021596D">
              <w:t>xempel.</w:t>
            </w:r>
          </w:p>
        </w:tc>
      </w:tr>
      <w:tr w:rsidR="0021596D" w14:paraId="444DE499" w14:textId="77777777" w:rsidTr="00DA4E06">
        <w:tc>
          <w:tcPr>
            <w:tcW w:w="2830" w:type="dxa"/>
          </w:tcPr>
          <w:p w14:paraId="7992A730" w14:textId="6E3D219C" w:rsidR="0021596D" w:rsidRDefault="00C20B64" w:rsidP="0021596D">
            <w:r>
              <w:rPr>
                <w:rFonts w:ascii="Arial" w:hAnsi="Arial" w:cs="Arial"/>
                <w:sz w:val="20"/>
                <w:szCs w:val="20"/>
              </w:rPr>
              <w:lastRenderedPageBreak/>
              <w:t xml:space="preserve">Kvalitetssäkring genomförd </w:t>
            </w:r>
            <w:r w:rsidR="002F1725">
              <w:rPr>
                <w:rFonts w:ascii="Arial" w:hAnsi="Arial" w:cs="Arial"/>
                <w:sz w:val="20"/>
                <w:szCs w:val="20"/>
              </w:rPr>
              <w:t>–</w:t>
            </w:r>
            <w:r>
              <w:rPr>
                <w:rFonts w:ascii="Arial" w:hAnsi="Arial" w:cs="Arial"/>
                <w:sz w:val="20"/>
                <w:szCs w:val="20"/>
              </w:rPr>
              <w:t xml:space="preserve"> Byggledare</w:t>
            </w:r>
          </w:p>
        </w:tc>
        <w:tc>
          <w:tcPr>
            <w:tcW w:w="1843" w:type="dxa"/>
          </w:tcPr>
          <w:p w14:paraId="75E5C32F" w14:textId="5884F560" w:rsidR="0021596D" w:rsidRPr="005773DF" w:rsidRDefault="00C20B64" w:rsidP="0021596D">
            <w:pPr>
              <w:rPr>
                <w:i/>
                <w:iCs/>
              </w:rPr>
            </w:pPr>
            <w:r w:rsidRPr="005773DF">
              <w:rPr>
                <w:i/>
                <w:iCs/>
              </w:rPr>
              <w:t>20ÅÅ-MM-DD</w:t>
            </w:r>
          </w:p>
        </w:tc>
        <w:tc>
          <w:tcPr>
            <w:tcW w:w="3253" w:type="dxa"/>
          </w:tcPr>
          <w:p w14:paraId="0A24E410" w14:textId="6A777C47" w:rsidR="0021596D" w:rsidRDefault="0021596D" w:rsidP="0021596D">
            <w:r>
              <w:t>Byggledare</w:t>
            </w:r>
            <w:r w:rsidR="00C20B64">
              <w:t xml:space="preserve"> fyller i det datum då handlingen</w:t>
            </w:r>
            <w:r>
              <w:t xml:space="preserve"> kvalitetssäkra</w:t>
            </w:r>
            <w:r w:rsidR="00C20B64">
              <w:t>ts.</w:t>
            </w:r>
            <w:r>
              <w:t xml:space="preserve"> </w:t>
            </w:r>
          </w:p>
        </w:tc>
      </w:tr>
      <w:tr w:rsidR="0021596D" w14:paraId="3A263649" w14:textId="77777777" w:rsidTr="00DA4E06">
        <w:tc>
          <w:tcPr>
            <w:tcW w:w="2830" w:type="dxa"/>
          </w:tcPr>
          <w:p w14:paraId="258C1394" w14:textId="28A2D2EC" w:rsidR="0021596D" w:rsidRDefault="0021596D" w:rsidP="0021596D">
            <w:pPr>
              <w:rPr>
                <w:rFonts w:ascii="Arial" w:hAnsi="Arial" w:cs="Arial"/>
                <w:sz w:val="20"/>
                <w:szCs w:val="20"/>
              </w:rPr>
            </w:pPr>
            <w:r>
              <w:rPr>
                <w:rFonts w:ascii="Arial" w:hAnsi="Arial" w:cs="Arial"/>
                <w:sz w:val="20"/>
                <w:szCs w:val="20"/>
              </w:rPr>
              <w:t xml:space="preserve">Kvalitetssäkring genomförd </w:t>
            </w:r>
            <w:r w:rsidR="002F1725">
              <w:rPr>
                <w:rFonts w:ascii="Arial" w:hAnsi="Arial" w:cs="Arial"/>
                <w:sz w:val="20"/>
                <w:szCs w:val="20"/>
              </w:rPr>
              <w:t>–</w:t>
            </w:r>
            <w:r>
              <w:rPr>
                <w:rFonts w:ascii="Arial" w:hAnsi="Arial" w:cs="Arial"/>
                <w:sz w:val="20"/>
                <w:szCs w:val="20"/>
              </w:rPr>
              <w:t xml:space="preserve"> Projektör</w:t>
            </w:r>
          </w:p>
        </w:tc>
        <w:tc>
          <w:tcPr>
            <w:tcW w:w="1843" w:type="dxa"/>
          </w:tcPr>
          <w:p w14:paraId="19339CFE" w14:textId="10E6694E" w:rsidR="0021596D" w:rsidRPr="005773DF" w:rsidRDefault="00015C9C" w:rsidP="0021596D">
            <w:pPr>
              <w:rPr>
                <w:i/>
                <w:iCs/>
              </w:rPr>
            </w:pPr>
            <w:r w:rsidRPr="005773DF">
              <w:rPr>
                <w:i/>
                <w:iCs/>
              </w:rPr>
              <w:t>20ÅÅ-MM-DD</w:t>
            </w:r>
          </w:p>
        </w:tc>
        <w:tc>
          <w:tcPr>
            <w:tcW w:w="3253" w:type="dxa"/>
          </w:tcPr>
          <w:p w14:paraId="09D7E2D8" w14:textId="03DFB5B1" w:rsidR="0021596D" w:rsidRDefault="0021596D" w:rsidP="0021596D">
            <w:r>
              <w:t>Projektör</w:t>
            </w:r>
            <w:r w:rsidR="00015C9C">
              <w:t xml:space="preserve"> fyller i det datum då handlingen kvalitetssäkrats/uppdaterats</w:t>
            </w:r>
            <w:r w:rsidR="001960EA">
              <w:t>.</w:t>
            </w:r>
          </w:p>
        </w:tc>
      </w:tr>
      <w:tr w:rsidR="0021596D" w14:paraId="1A9E569D" w14:textId="77777777" w:rsidTr="00DA4E06">
        <w:tc>
          <w:tcPr>
            <w:tcW w:w="2830" w:type="dxa"/>
          </w:tcPr>
          <w:p w14:paraId="2662AD8F" w14:textId="6B397E09" w:rsidR="0021596D" w:rsidRDefault="0021596D" w:rsidP="0021596D">
            <w:pPr>
              <w:rPr>
                <w:rFonts w:ascii="Arial" w:hAnsi="Arial" w:cs="Arial"/>
                <w:sz w:val="20"/>
                <w:szCs w:val="20"/>
              </w:rPr>
            </w:pPr>
            <w:r>
              <w:rPr>
                <w:rFonts w:ascii="Arial" w:hAnsi="Arial" w:cs="Arial"/>
                <w:sz w:val="20"/>
                <w:szCs w:val="20"/>
              </w:rPr>
              <w:t xml:space="preserve">Kvalitetssäkring genomförd </w:t>
            </w:r>
            <w:r w:rsidR="002F1725">
              <w:rPr>
                <w:rFonts w:ascii="Arial" w:hAnsi="Arial" w:cs="Arial"/>
                <w:sz w:val="20"/>
                <w:szCs w:val="20"/>
              </w:rPr>
              <w:t>–</w:t>
            </w:r>
            <w:r>
              <w:rPr>
                <w:rFonts w:ascii="Arial" w:hAnsi="Arial" w:cs="Arial"/>
                <w:sz w:val="20"/>
                <w:szCs w:val="20"/>
              </w:rPr>
              <w:t xml:space="preserve"> M</w:t>
            </w:r>
            <w:r w:rsidR="00C20B64">
              <w:rPr>
                <w:rFonts w:ascii="Arial" w:hAnsi="Arial" w:cs="Arial"/>
                <w:sz w:val="20"/>
                <w:szCs w:val="20"/>
              </w:rPr>
              <w:t>ottagarkoordinator</w:t>
            </w:r>
          </w:p>
        </w:tc>
        <w:tc>
          <w:tcPr>
            <w:tcW w:w="1843" w:type="dxa"/>
          </w:tcPr>
          <w:p w14:paraId="4F34F3CA" w14:textId="726299F8" w:rsidR="0021596D" w:rsidRPr="005773DF" w:rsidRDefault="00015C9C" w:rsidP="0021596D">
            <w:pPr>
              <w:rPr>
                <w:i/>
                <w:iCs/>
              </w:rPr>
            </w:pPr>
            <w:r w:rsidRPr="005773DF">
              <w:rPr>
                <w:i/>
                <w:iCs/>
              </w:rPr>
              <w:t>20ÅÅ-MM-DD</w:t>
            </w:r>
          </w:p>
        </w:tc>
        <w:tc>
          <w:tcPr>
            <w:tcW w:w="3253" w:type="dxa"/>
          </w:tcPr>
          <w:p w14:paraId="32A90E82" w14:textId="2AFFD1D0" w:rsidR="0021596D" w:rsidRDefault="0021596D" w:rsidP="0021596D">
            <w:r>
              <w:t>M</w:t>
            </w:r>
            <w:r w:rsidR="00015C9C">
              <w:t>ottagarkoordinatorn</w:t>
            </w:r>
            <w:r>
              <w:t xml:space="preserve"> </w:t>
            </w:r>
            <w:r w:rsidR="00015C9C">
              <w:t>fyller i det datum då handlingen granskats, alternativt datum då granskningsperioden gått ut. Om inget svar inkommit noteras detta i kommentarsfältet.</w:t>
            </w:r>
          </w:p>
        </w:tc>
      </w:tr>
      <w:tr w:rsidR="001960EA" w14:paraId="5152946A" w14:textId="77777777" w:rsidTr="00DA4E06">
        <w:tc>
          <w:tcPr>
            <w:tcW w:w="2830" w:type="dxa"/>
          </w:tcPr>
          <w:p w14:paraId="51E1F1D6" w14:textId="5ED26932" w:rsidR="001960EA" w:rsidRDefault="001960EA" w:rsidP="0021596D">
            <w:pPr>
              <w:rPr>
                <w:rFonts w:ascii="Arial" w:hAnsi="Arial" w:cs="Arial"/>
                <w:sz w:val="20"/>
                <w:szCs w:val="20"/>
              </w:rPr>
            </w:pPr>
            <w:r>
              <w:rPr>
                <w:rFonts w:ascii="Arial" w:hAnsi="Arial" w:cs="Arial"/>
                <w:sz w:val="20"/>
                <w:szCs w:val="20"/>
              </w:rPr>
              <w:t>Kommentar</w:t>
            </w:r>
          </w:p>
        </w:tc>
        <w:tc>
          <w:tcPr>
            <w:tcW w:w="1843" w:type="dxa"/>
          </w:tcPr>
          <w:p w14:paraId="64078697" w14:textId="036E78EA" w:rsidR="001960EA" w:rsidRPr="005773DF" w:rsidRDefault="00770221" w:rsidP="0021596D">
            <w:pPr>
              <w:rPr>
                <w:i/>
                <w:iCs/>
              </w:rPr>
            </w:pPr>
            <w:r w:rsidRPr="005773DF">
              <w:rPr>
                <w:i/>
                <w:iCs/>
              </w:rPr>
              <w:t>Valfri text</w:t>
            </w:r>
          </w:p>
        </w:tc>
        <w:tc>
          <w:tcPr>
            <w:tcW w:w="3253" w:type="dxa"/>
          </w:tcPr>
          <w:p w14:paraId="0FC3459F" w14:textId="6F4FC12B" w:rsidR="001960EA" w:rsidRDefault="001960EA" w:rsidP="0021596D">
            <w:r>
              <w:t>Kan fyllas i av alla roller, notera datum kommentaren skrevs, vilken roll som kommenterar samt till vilken roll kommentaren vänder sig. Nya kommentarer läggs ovanför gamla.</w:t>
            </w:r>
          </w:p>
        </w:tc>
      </w:tr>
      <w:tr w:rsidR="0021596D" w14:paraId="7C4E4C39" w14:textId="77777777" w:rsidTr="00DA4E06">
        <w:tc>
          <w:tcPr>
            <w:tcW w:w="2830" w:type="dxa"/>
          </w:tcPr>
          <w:p w14:paraId="2EEAD87C" w14:textId="4EF4AE8D" w:rsidR="0021596D" w:rsidRDefault="0021596D" w:rsidP="0021596D">
            <w:pPr>
              <w:rPr>
                <w:rFonts w:ascii="Arial" w:hAnsi="Arial" w:cs="Arial"/>
                <w:sz w:val="20"/>
                <w:szCs w:val="20"/>
              </w:rPr>
            </w:pPr>
            <w:r>
              <w:rPr>
                <w:rFonts w:ascii="Arial" w:hAnsi="Arial" w:cs="Arial"/>
                <w:sz w:val="20"/>
                <w:szCs w:val="20"/>
              </w:rPr>
              <w:t>Handling distribuerad till</w:t>
            </w:r>
          </w:p>
        </w:tc>
        <w:tc>
          <w:tcPr>
            <w:tcW w:w="1843" w:type="dxa"/>
          </w:tcPr>
          <w:p w14:paraId="766D1DB4" w14:textId="0EB59701" w:rsidR="000B3A44" w:rsidRPr="005773DF" w:rsidRDefault="00210F11" w:rsidP="00AC71ED">
            <w:pPr>
              <w:rPr>
                <w:i/>
                <w:iCs/>
              </w:rPr>
            </w:pPr>
            <w:r w:rsidRPr="005773DF">
              <w:rPr>
                <w:i/>
                <w:iCs/>
              </w:rPr>
              <w:t>Textfält</w:t>
            </w:r>
          </w:p>
        </w:tc>
        <w:tc>
          <w:tcPr>
            <w:tcW w:w="3253" w:type="dxa"/>
          </w:tcPr>
          <w:p w14:paraId="027FCFAA" w14:textId="5D00CA96" w:rsidR="0021596D" w:rsidRDefault="0021596D" w:rsidP="0021596D">
            <w:proofErr w:type="spellStart"/>
            <w:r>
              <w:t>TKdok</w:t>
            </w:r>
            <w:proofErr w:type="spellEnd"/>
            <w:r>
              <w:t xml:space="preserve"> </w:t>
            </w:r>
            <w:r w:rsidR="000B3A44">
              <w:t xml:space="preserve">anger </w:t>
            </w:r>
            <w:r>
              <w:t>till vem</w:t>
            </w:r>
            <w:r w:rsidR="00210F11">
              <w:t xml:space="preserve">/vilka verksamhetsområden/funktioner </w:t>
            </w:r>
            <w:r>
              <w:t>handlingarna har distribuerats</w:t>
            </w:r>
            <w:r w:rsidR="00D31B39">
              <w:t>.</w:t>
            </w:r>
          </w:p>
        </w:tc>
      </w:tr>
    </w:tbl>
    <w:p w14:paraId="61ECAF58" w14:textId="77777777" w:rsidR="004E364F" w:rsidRDefault="004E364F" w:rsidP="00B71946"/>
    <w:p w14:paraId="545DE6AC" w14:textId="77777777" w:rsidR="004E364F" w:rsidRDefault="004E364F" w:rsidP="00B71946"/>
    <w:sectPr w:rsidR="004E364F" w:rsidSect="005A2E04">
      <w:footerReference w:type="default" r:id="rId16"/>
      <w:footerReference w:type="first" r:id="rId17"/>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3C52C" w14:textId="77777777" w:rsidR="00F31E1B" w:rsidRDefault="00F31E1B" w:rsidP="00BF282B">
      <w:pPr>
        <w:spacing w:after="0" w:line="240" w:lineRule="auto"/>
      </w:pPr>
      <w:r>
        <w:separator/>
      </w:r>
    </w:p>
  </w:endnote>
  <w:endnote w:type="continuationSeparator" w:id="0">
    <w:p w14:paraId="7DE4BA5B" w14:textId="77777777" w:rsidR="00F31E1B" w:rsidRDefault="00F31E1B"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2D4379" w:rsidRPr="008117AD" w14:paraId="49F76B02" w14:textId="77777777" w:rsidTr="002E4D66">
      <w:sdt>
        <w:sdtPr>
          <w:alias w:val="Titel"/>
          <w:tag w:val="Anvisning"/>
          <w:id w:val="1597748177"/>
          <w:placeholder>
            <w:docPart w:val="1BE1C5498A0F4F218CED27804EAE77BE"/>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55C4A072" w14:textId="54833457" w:rsidR="002D4379" w:rsidRPr="00841810" w:rsidRDefault="005A756A" w:rsidP="002D4379">
              <w:pPr>
                <w:pStyle w:val="Sidfot"/>
              </w:pPr>
              <w:r>
                <w:t>Stadsmiljöförvaltningens instruktion för dokumentöversikten samt planering och leverans av teknisk dokumentation</w:t>
              </w:r>
            </w:p>
          </w:tc>
        </w:sdtContent>
      </w:sdt>
      <w:tc>
        <w:tcPr>
          <w:tcW w:w="1134" w:type="dxa"/>
        </w:tcPr>
        <w:p w14:paraId="734C1CBD" w14:textId="77777777" w:rsidR="002D4379" w:rsidRPr="008117AD" w:rsidRDefault="002D4379" w:rsidP="002D437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47B35DEB" w14:textId="77777777" w:rsidR="00536BD5" w:rsidRDefault="00536BD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2D4379" w:rsidRPr="008117AD" w14:paraId="25E21BFC" w14:textId="77777777" w:rsidTr="002E4D66">
      <w:sdt>
        <w:sdtPr>
          <w:alias w:val="Titel"/>
          <w:tag w:val="Anvisning"/>
          <w:id w:val="-1489394155"/>
          <w:placeholder>
            <w:docPart w:val="66041FE09E33472AA02E4DCE6A32B3E2"/>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212F33D9" w14:textId="52B2CEA6" w:rsidR="002D4379" w:rsidRPr="00841810" w:rsidRDefault="005A756A" w:rsidP="002D4379">
              <w:pPr>
                <w:pStyle w:val="Sidfot"/>
              </w:pPr>
              <w:r>
                <w:t>Stadsmiljöförvaltningens instruktion för dokumentöversikten samt planering och leverans av teknisk dokumentation</w:t>
              </w:r>
            </w:p>
          </w:tc>
        </w:sdtContent>
      </w:sdt>
      <w:tc>
        <w:tcPr>
          <w:tcW w:w="1134" w:type="dxa"/>
        </w:tcPr>
        <w:p w14:paraId="2AE4C83A" w14:textId="77777777" w:rsidR="002D4379" w:rsidRPr="008117AD" w:rsidRDefault="002D4379" w:rsidP="002D437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20CA239E" w14:textId="77777777" w:rsidR="00536BD5" w:rsidRDefault="00536B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DB55" w14:textId="77777777" w:rsidR="00F31E1B" w:rsidRDefault="00F31E1B" w:rsidP="00BF282B">
      <w:pPr>
        <w:spacing w:after="0" w:line="240" w:lineRule="auto"/>
      </w:pPr>
      <w:r>
        <w:separator/>
      </w:r>
    </w:p>
  </w:footnote>
  <w:footnote w:type="continuationSeparator" w:id="0">
    <w:p w14:paraId="66DDCD3D" w14:textId="77777777" w:rsidR="00F31E1B" w:rsidRDefault="00F31E1B"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4C51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29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DE05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72B1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DA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407E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1A37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065E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F696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9851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E744C"/>
    <w:multiLevelType w:val="multilevel"/>
    <w:tmpl w:val="95A6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D1DCA"/>
    <w:multiLevelType w:val="hybridMultilevel"/>
    <w:tmpl w:val="0186BD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5866641"/>
    <w:multiLevelType w:val="hybridMultilevel"/>
    <w:tmpl w:val="BB14817C"/>
    <w:lvl w:ilvl="0" w:tplc="9FA8744A">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EBB0632"/>
    <w:multiLevelType w:val="hybridMultilevel"/>
    <w:tmpl w:val="0506348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62633692"/>
    <w:multiLevelType w:val="hybridMultilevel"/>
    <w:tmpl w:val="96E412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DF76A4B"/>
    <w:multiLevelType w:val="hybridMultilevel"/>
    <w:tmpl w:val="1930A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1A5EA7"/>
    <w:multiLevelType w:val="hybridMultilevel"/>
    <w:tmpl w:val="D75EC6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19166506">
    <w:abstractNumId w:val="13"/>
  </w:num>
  <w:num w:numId="2" w16cid:durableId="246501601">
    <w:abstractNumId w:val="17"/>
  </w:num>
  <w:num w:numId="3" w16cid:durableId="1540050746">
    <w:abstractNumId w:val="8"/>
  </w:num>
  <w:num w:numId="4" w16cid:durableId="1373261393">
    <w:abstractNumId w:val="3"/>
  </w:num>
  <w:num w:numId="5" w16cid:durableId="1471285744">
    <w:abstractNumId w:val="2"/>
  </w:num>
  <w:num w:numId="6" w16cid:durableId="1707370823">
    <w:abstractNumId w:val="1"/>
  </w:num>
  <w:num w:numId="7" w16cid:durableId="743718837">
    <w:abstractNumId w:val="0"/>
  </w:num>
  <w:num w:numId="8" w16cid:durableId="1412583703">
    <w:abstractNumId w:val="9"/>
  </w:num>
  <w:num w:numId="9" w16cid:durableId="509762802">
    <w:abstractNumId w:val="7"/>
  </w:num>
  <w:num w:numId="10" w16cid:durableId="399989307">
    <w:abstractNumId w:val="6"/>
  </w:num>
  <w:num w:numId="11" w16cid:durableId="411855625">
    <w:abstractNumId w:val="5"/>
  </w:num>
  <w:num w:numId="12" w16cid:durableId="348454938">
    <w:abstractNumId w:val="4"/>
  </w:num>
  <w:num w:numId="13" w16cid:durableId="867835565">
    <w:abstractNumId w:val="18"/>
  </w:num>
  <w:num w:numId="14" w16cid:durableId="634217846">
    <w:abstractNumId w:val="12"/>
  </w:num>
  <w:num w:numId="15" w16cid:durableId="1788085879">
    <w:abstractNumId w:val="11"/>
  </w:num>
  <w:num w:numId="16" w16cid:durableId="1194804870">
    <w:abstractNumId w:val="15"/>
  </w:num>
  <w:num w:numId="17" w16cid:durableId="41222657">
    <w:abstractNumId w:val="10"/>
  </w:num>
  <w:num w:numId="18" w16cid:durableId="1250969017">
    <w:abstractNumId w:val="16"/>
  </w:num>
  <w:num w:numId="19" w16cid:durableId="18159471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D0"/>
    <w:rsid w:val="00002480"/>
    <w:rsid w:val="00004AA2"/>
    <w:rsid w:val="00011E92"/>
    <w:rsid w:val="00012F89"/>
    <w:rsid w:val="00012FD9"/>
    <w:rsid w:val="0001501B"/>
    <w:rsid w:val="00015C9C"/>
    <w:rsid w:val="00015ED0"/>
    <w:rsid w:val="000219A0"/>
    <w:rsid w:val="00024472"/>
    <w:rsid w:val="00026266"/>
    <w:rsid w:val="00050CD0"/>
    <w:rsid w:val="00053E8F"/>
    <w:rsid w:val="00075EFB"/>
    <w:rsid w:val="00093389"/>
    <w:rsid w:val="0009636F"/>
    <w:rsid w:val="00097DD7"/>
    <w:rsid w:val="000A2488"/>
    <w:rsid w:val="000A33A5"/>
    <w:rsid w:val="000A40D2"/>
    <w:rsid w:val="000B2B46"/>
    <w:rsid w:val="000B3A44"/>
    <w:rsid w:val="000C4680"/>
    <w:rsid w:val="000C68BA"/>
    <w:rsid w:val="000D0FDB"/>
    <w:rsid w:val="000E1EB0"/>
    <w:rsid w:val="000E297F"/>
    <w:rsid w:val="000F057E"/>
    <w:rsid w:val="000F2B85"/>
    <w:rsid w:val="000F4292"/>
    <w:rsid w:val="000F4E3A"/>
    <w:rsid w:val="000F6945"/>
    <w:rsid w:val="000F7FB2"/>
    <w:rsid w:val="00105F42"/>
    <w:rsid w:val="0011061F"/>
    <w:rsid w:val="0011381D"/>
    <w:rsid w:val="00123FAC"/>
    <w:rsid w:val="00125046"/>
    <w:rsid w:val="00132794"/>
    <w:rsid w:val="00134D0F"/>
    <w:rsid w:val="00135D05"/>
    <w:rsid w:val="00136DE7"/>
    <w:rsid w:val="00142FEF"/>
    <w:rsid w:val="00152B59"/>
    <w:rsid w:val="00152CF7"/>
    <w:rsid w:val="00160545"/>
    <w:rsid w:val="001665A7"/>
    <w:rsid w:val="00173F0C"/>
    <w:rsid w:val="00176C2C"/>
    <w:rsid w:val="00181833"/>
    <w:rsid w:val="00185072"/>
    <w:rsid w:val="0019088B"/>
    <w:rsid w:val="001914D5"/>
    <w:rsid w:val="00192452"/>
    <w:rsid w:val="00193D87"/>
    <w:rsid w:val="00194854"/>
    <w:rsid w:val="001960EA"/>
    <w:rsid w:val="001A0B85"/>
    <w:rsid w:val="001B4BE9"/>
    <w:rsid w:val="001C2218"/>
    <w:rsid w:val="001C5B53"/>
    <w:rsid w:val="001C7CD8"/>
    <w:rsid w:val="001D4341"/>
    <w:rsid w:val="001F29F4"/>
    <w:rsid w:val="00204755"/>
    <w:rsid w:val="0020785D"/>
    <w:rsid w:val="00210C61"/>
    <w:rsid w:val="00210F11"/>
    <w:rsid w:val="00212FE2"/>
    <w:rsid w:val="00213E30"/>
    <w:rsid w:val="0021596D"/>
    <w:rsid w:val="00217F81"/>
    <w:rsid w:val="0024003D"/>
    <w:rsid w:val="00241F59"/>
    <w:rsid w:val="00257F49"/>
    <w:rsid w:val="0027413D"/>
    <w:rsid w:val="00277238"/>
    <w:rsid w:val="00277DD5"/>
    <w:rsid w:val="00281D8C"/>
    <w:rsid w:val="00287A57"/>
    <w:rsid w:val="00297850"/>
    <w:rsid w:val="002B14A2"/>
    <w:rsid w:val="002B3F24"/>
    <w:rsid w:val="002C606D"/>
    <w:rsid w:val="002D1EF5"/>
    <w:rsid w:val="002D30D2"/>
    <w:rsid w:val="002D4379"/>
    <w:rsid w:val="002F1725"/>
    <w:rsid w:val="002F5FEB"/>
    <w:rsid w:val="003003C7"/>
    <w:rsid w:val="00302808"/>
    <w:rsid w:val="003141F2"/>
    <w:rsid w:val="003164EC"/>
    <w:rsid w:val="00332277"/>
    <w:rsid w:val="00350FEF"/>
    <w:rsid w:val="00372CB4"/>
    <w:rsid w:val="003744ED"/>
    <w:rsid w:val="003749AC"/>
    <w:rsid w:val="003776F2"/>
    <w:rsid w:val="003824AE"/>
    <w:rsid w:val="00383CDB"/>
    <w:rsid w:val="00383F09"/>
    <w:rsid w:val="003926A4"/>
    <w:rsid w:val="0039437C"/>
    <w:rsid w:val="00396276"/>
    <w:rsid w:val="00397E07"/>
    <w:rsid w:val="003A5845"/>
    <w:rsid w:val="003A6075"/>
    <w:rsid w:val="003A68CE"/>
    <w:rsid w:val="003A6BFE"/>
    <w:rsid w:val="003A7397"/>
    <w:rsid w:val="003B1AFE"/>
    <w:rsid w:val="003C0606"/>
    <w:rsid w:val="003C0D8D"/>
    <w:rsid w:val="003C28EE"/>
    <w:rsid w:val="003C3C16"/>
    <w:rsid w:val="003C5EA7"/>
    <w:rsid w:val="003C68E3"/>
    <w:rsid w:val="003D123B"/>
    <w:rsid w:val="003D179D"/>
    <w:rsid w:val="003D1AA2"/>
    <w:rsid w:val="003D6F4C"/>
    <w:rsid w:val="003E103E"/>
    <w:rsid w:val="003E6E8E"/>
    <w:rsid w:val="003F45A3"/>
    <w:rsid w:val="003F4BBF"/>
    <w:rsid w:val="00403CE7"/>
    <w:rsid w:val="00407E79"/>
    <w:rsid w:val="00410F5B"/>
    <w:rsid w:val="00411D38"/>
    <w:rsid w:val="00414E79"/>
    <w:rsid w:val="0041735C"/>
    <w:rsid w:val="00421173"/>
    <w:rsid w:val="00425408"/>
    <w:rsid w:val="004257A3"/>
    <w:rsid w:val="004345F7"/>
    <w:rsid w:val="00437885"/>
    <w:rsid w:val="00440D30"/>
    <w:rsid w:val="00447F60"/>
    <w:rsid w:val="004560E6"/>
    <w:rsid w:val="004566C9"/>
    <w:rsid w:val="00470D18"/>
    <w:rsid w:val="00473C11"/>
    <w:rsid w:val="00474C65"/>
    <w:rsid w:val="0047614C"/>
    <w:rsid w:val="00483789"/>
    <w:rsid w:val="004871D7"/>
    <w:rsid w:val="00491A13"/>
    <w:rsid w:val="004A0750"/>
    <w:rsid w:val="004A165B"/>
    <w:rsid w:val="004A28C5"/>
    <w:rsid w:val="004A5252"/>
    <w:rsid w:val="004B287C"/>
    <w:rsid w:val="004B40D0"/>
    <w:rsid w:val="004B5A92"/>
    <w:rsid w:val="004C089B"/>
    <w:rsid w:val="004C12DE"/>
    <w:rsid w:val="004C2778"/>
    <w:rsid w:val="004C78B0"/>
    <w:rsid w:val="004D0F7A"/>
    <w:rsid w:val="004D4FC4"/>
    <w:rsid w:val="004D61BB"/>
    <w:rsid w:val="004D6CB4"/>
    <w:rsid w:val="004E35C7"/>
    <w:rsid w:val="004E364F"/>
    <w:rsid w:val="004E4CF5"/>
    <w:rsid w:val="004F2433"/>
    <w:rsid w:val="00504173"/>
    <w:rsid w:val="00516FAB"/>
    <w:rsid w:val="00521790"/>
    <w:rsid w:val="00523705"/>
    <w:rsid w:val="005237F3"/>
    <w:rsid w:val="00523A04"/>
    <w:rsid w:val="00526EE0"/>
    <w:rsid w:val="00536881"/>
    <w:rsid w:val="00536BD5"/>
    <w:rsid w:val="00536BFC"/>
    <w:rsid w:val="0054659D"/>
    <w:rsid w:val="005608EC"/>
    <w:rsid w:val="00566BBC"/>
    <w:rsid w:val="00571222"/>
    <w:rsid w:val="005729A0"/>
    <w:rsid w:val="005746D0"/>
    <w:rsid w:val="005773DF"/>
    <w:rsid w:val="00577DFF"/>
    <w:rsid w:val="00585BA8"/>
    <w:rsid w:val="00591174"/>
    <w:rsid w:val="005925F1"/>
    <w:rsid w:val="00594F9E"/>
    <w:rsid w:val="00597ACB"/>
    <w:rsid w:val="005A2594"/>
    <w:rsid w:val="005A274A"/>
    <w:rsid w:val="005A2E04"/>
    <w:rsid w:val="005A756A"/>
    <w:rsid w:val="005B3582"/>
    <w:rsid w:val="005B446D"/>
    <w:rsid w:val="005B5ED9"/>
    <w:rsid w:val="005C4D84"/>
    <w:rsid w:val="005C6493"/>
    <w:rsid w:val="005C6CF1"/>
    <w:rsid w:val="005D0564"/>
    <w:rsid w:val="005E2726"/>
    <w:rsid w:val="005E4B50"/>
    <w:rsid w:val="005E6622"/>
    <w:rsid w:val="005F3F59"/>
    <w:rsid w:val="005F45F5"/>
    <w:rsid w:val="005F6353"/>
    <w:rsid w:val="005F7B70"/>
    <w:rsid w:val="00622666"/>
    <w:rsid w:val="00623FEE"/>
    <w:rsid w:val="0063158F"/>
    <w:rsid w:val="00646465"/>
    <w:rsid w:val="0065044F"/>
    <w:rsid w:val="00655216"/>
    <w:rsid w:val="00656502"/>
    <w:rsid w:val="0066018B"/>
    <w:rsid w:val="00663585"/>
    <w:rsid w:val="006654AD"/>
    <w:rsid w:val="0066593D"/>
    <w:rsid w:val="00666E90"/>
    <w:rsid w:val="00667F7A"/>
    <w:rsid w:val="0067533C"/>
    <w:rsid w:val="006764CC"/>
    <w:rsid w:val="0068465F"/>
    <w:rsid w:val="00690A7F"/>
    <w:rsid w:val="006A1AF3"/>
    <w:rsid w:val="006A47F7"/>
    <w:rsid w:val="006A4B2A"/>
    <w:rsid w:val="006C02BD"/>
    <w:rsid w:val="006C52C4"/>
    <w:rsid w:val="006C5ECC"/>
    <w:rsid w:val="006D0514"/>
    <w:rsid w:val="006E1764"/>
    <w:rsid w:val="006E1FB6"/>
    <w:rsid w:val="006E726C"/>
    <w:rsid w:val="006E76B3"/>
    <w:rsid w:val="006F5D03"/>
    <w:rsid w:val="007028F7"/>
    <w:rsid w:val="007058D4"/>
    <w:rsid w:val="0070672F"/>
    <w:rsid w:val="00711E95"/>
    <w:rsid w:val="00713B3D"/>
    <w:rsid w:val="007143A6"/>
    <w:rsid w:val="00720B05"/>
    <w:rsid w:val="00725856"/>
    <w:rsid w:val="007510D0"/>
    <w:rsid w:val="007520A8"/>
    <w:rsid w:val="00761B9C"/>
    <w:rsid w:val="00762B11"/>
    <w:rsid w:val="00766929"/>
    <w:rsid w:val="00770200"/>
    <w:rsid w:val="00770221"/>
    <w:rsid w:val="00777C4F"/>
    <w:rsid w:val="00783D7F"/>
    <w:rsid w:val="00785B44"/>
    <w:rsid w:val="007B3481"/>
    <w:rsid w:val="007B3CD7"/>
    <w:rsid w:val="007B5C54"/>
    <w:rsid w:val="007B768C"/>
    <w:rsid w:val="007C3920"/>
    <w:rsid w:val="007D6486"/>
    <w:rsid w:val="007D6D20"/>
    <w:rsid w:val="007E354D"/>
    <w:rsid w:val="007E3870"/>
    <w:rsid w:val="00806721"/>
    <w:rsid w:val="00806BC7"/>
    <w:rsid w:val="0080795B"/>
    <w:rsid w:val="008113FC"/>
    <w:rsid w:val="008148EF"/>
    <w:rsid w:val="00816460"/>
    <w:rsid w:val="0082037C"/>
    <w:rsid w:val="00820E4E"/>
    <w:rsid w:val="00831E91"/>
    <w:rsid w:val="0084570E"/>
    <w:rsid w:val="008461BE"/>
    <w:rsid w:val="008515BB"/>
    <w:rsid w:val="0087293A"/>
    <w:rsid w:val="008760F6"/>
    <w:rsid w:val="00881CC2"/>
    <w:rsid w:val="008B092F"/>
    <w:rsid w:val="008B3067"/>
    <w:rsid w:val="008B642A"/>
    <w:rsid w:val="008C2F00"/>
    <w:rsid w:val="008C3249"/>
    <w:rsid w:val="008F0C46"/>
    <w:rsid w:val="008F0E3F"/>
    <w:rsid w:val="00902044"/>
    <w:rsid w:val="00902830"/>
    <w:rsid w:val="00902BDB"/>
    <w:rsid w:val="0092146A"/>
    <w:rsid w:val="009259A0"/>
    <w:rsid w:val="00933D1E"/>
    <w:rsid w:val="00935905"/>
    <w:rsid w:val="009377DC"/>
    <w:rsid w:val="009433F3"/>
    <w:rsid w:val="00946EA5"/>
    <w:rsid w:val="00950548"/>
    <w:rsid w:val="00954F71"/>
    <w:rsid w:val="00967267"/>
    <w:rsid w:val="00974C28"/>
    <w:rsid w:val="00985ACB"/>
    <w:rsid w:val="00987AB0"/>
    <w:rsid w:val="00987D85"/>
    <w:rsid w:val="009914A8"/>
    <w:rsid w:val="00992D15"/>
    <w:rsid w:val="009A5D38"/>
    <w:rsid w:val="009B598A"/>
    <w:rsid w:val="009C76F0"/>
    <w:rsid w:val="009D0B72"/>
    <w:rsid w:val="009D4D5C"/>
    <w:rsid w:val="009D71D5"/>
    <w:rsid w:val="009E355F"/>
    <w:rsid w:val="009E57F8"/>
    <w:rsid w:val="009E5BFF"/>
    <w:rsid w:val="009F05FF"/>
    <w:rsid w:val="009F1C3E"/>
    <w:rsid w:val="009F2F43"/>
    <w:rsid w:val="00A00C1F"/>
    <w:rsid w:val="00A00E83"/>
    <w:rsid w:val="00A01CAD"/>
    <w:rsid w:val="00A074B5"/>
    <w:rsid w:val="00A124E5"/>
    <w:rsid w:val="00A15302"/>
    <w:rsid w:val="00A16F27"/>
    <w:rsid w:val="00A345C1"/>
    <w:rsid w:val="00A349E8"/>
    <w:rsid w:val="00A34B92"/>
    <w:rsid w:val="00A36F18"/>
    <w:rsid w:val="00A47AD9"/>
    <w:rsid w:val="00A56BB9"/>
    <w:rsid w:val="00A61037"/>
    <w:rsid w:val="00A63F22"/>
    <w:rsid w:val="00A74485"/>
    <w:rsid w:val="00A8112E"/>
    <w:rsid w:val="00A83638"/>
    <w:rsid w:val="00A909D4"/>
    <w:rsid w:val="00A91ED4"/>
    <w:rsid w:val="00A96CCF"/>
    <w:rsid w:val="00AA0284"/>
    <w:rsid w:val="00AA7B47"/>
    <w:rsid w:val="00AB5027"/>
    <w:rsid w:val="00AB63CC"/>
    <w:rsid w:val="00AB6DB3"/>
    <w:rsid w:val="00AC550F"/>
    <w:rsid w:val="00AC71ED"/>
    <w:rsid w:val="00AD74A3"/>
    <w:rsid w:val="00AE2EF2"/>
    <w:rsid w:val="00AE5147"/>
    <w:rsid w:val="00AE5F41"/>
    <w:rsid w:val="00AE6A95"/>
    <w:rsid w:val="00AE6DE1"/>
    <w:rsid w:val="00B06A10"/>
    <w:rsid w:val="00B21A56"/>
    <w:rsid w:val="00B26686"/>
    <w:rsid w:val="00B3159D"/>
    <w:rsid w:val="00B31F8B"/>
    <w:rsid w:val="00B33C3A"/>
    <w:rsid w:val="00B346F7"/>
    <w:rsid w:val="00B4430C"/>
    <w:rsid w:val="00B456FF"/>
    <w:rsid w:val="00B53C37"/>
    <w:rsid w:val="00B57792"/>
    <w:rsid w:val="00B63E0E"/>
    <w:rsid w:val="00B71946"/>
    <w:rsid w:val="00B739ED"/>
    <w:rsid w:val="00B87301"/>
    <w:rsid w:val="00B90AC4"/>
    <w:rsid w:val="00BA09D9"/>
    <w:rsid w:val="00BA1320"/>
    <w:rsid w:val="00BA2193"/>
    <w:rsid w:val="00BA7424"/>
    <w:rsid w:val="00BC19CE"/>
    <w:rsid w:val="00BC254B"/>
    <w:rsid w:val="00BD0663"/>
    <w:rsid w:val="00BD4BE8"/>
    <w:rsid w:val="00BD5922"/>
    <w:rsid w:val="00BD6E04"/>
    <w:rsid w:val="00BE6866"/>
    <w:rsid w:val="00BE7E2E"/>
    <w:rsid w:val="00BF1AAA"/>
    <w:rsid w:val="00BF282B"/>
    <w:rsid w:val="00C0363D"/>
    <w:rsid w:val="00C10981"/>
    <w:rsid w:val="00C137F9"/>
    <w:rsid w:val="00C14C75"/>
    <w:rsid w:val="00C20B64"/>
    <w:rsid w:val="00C249D1"/>
    <w:rsid w:val="00C40EA8"/>
    <w:rsid w:val="00C44A55"/>
    <w:rsid w:val="00C501F4"/>
    <w:rsid w:val="00C522B1"/>
    <w:rsid w:val="00C54FD0"/>
    <w:rsid w:val="00C65165"/>
    <w:rsid w:val="00C848B8"/>
    <w:rsid w:val="00C85A21"/>
    <w:rsid w:val="00C92305"/>
    <w:rsid w:val="00C96D16"/>
    <w:rsid w:val="00CA05DD"/>
    <w:rsid w:val="00CA23FD"/>
    <w:rsid w:val="00CA40FC"/>
    <w:rsid w:val="00CB0BBB"/>
    <w:rsid w:val="00CB2470"/>
    <w:rsid w:val="00CB6038"/>
    <w:rsid w:val="00CC6DD8"/>
    <w:rsid w:val="00CD481E"/>
    <w:rsid w:val="00CD49CA"/>
    <w:rsid w:val="00CD557D"/>
    <w:rsid w:val="00CE1AC2"/>
    <w:rsid w:val="00CE5F92"/>
    <w:rsid w:val="00CF7856"/>
    <w:rsid w:val="00D0742F"/>
    <w:rsid w:val="00D07F27"/>
    <w:rsid w:val="00D216FC"/>
    <w:rsid w:val="00D21D96"/>
    <w:rsid w:val="00D22966"/>
    <w:rsid w:val="00D31B39"/>
    <w:rsid w:val="00D35995"/>
    <w:rsid w:val="00D4063C"/>
    <w:rsid w:val="00D5362C"/>
    <w:rsid w:val="00D64847"/>
    <w:rsid w:val="00D749F6"/>
    <w:rsid w:val="00D7506D"/>
    <w:rsid w:val="00D923BF"/>
    <w:rsid w:val="00D9683A"/>
    <w:rsid w:val="00DA0B84"/>
    <w:rsid w:val="00DA2747"/>
    <w:rsid w:val="00DA2BC3"/>
    <w:rsid w:val="00DA4B5B"/>
    <w:rsid w:val="00DA4E06"/>
    <w:rsid w:val="00DB6B62"/>
    <w:rsid w:val="00DC59E4"/>
    <w:rsid w:val="00DE5B58"/>
    <w:rsid w:val="00DF152D"/>
    <w:rsid w:val="00DF2704"/>
    <w:rsid w:val="00DF2E9F"/>
    <w:rsid w:val="00DF780B"/>
    <w:rsid w:val="00E03838"/>
    <w:rsid w:val="00E10E6D"/>
    <w:rsid w:val="00E11731"/>
    <w:rsid w:val="00E1469E"/>
    <w:rsid w:val="00E224CC"/>
    <w:rsid w:val="00E276D7"/>
    <w:rsid w:val="00E41AC3"/>
    <w:rsid w:val="00E45DE5"/>
    <w:rsid w:val="00E55432"/>
    <w:rsid w:val="00E56CFB"/>
    <w:rsid w:val="00E64FAF"/>
    <w:rsid w:val="00E6662D"/>
    <w:rsid w:val="00E70129"/>
    <w:rsid w:val="00EA280A"/>
    <w:rsid w:val="00EA4705"/>
    <w:rsid w:val="00EA4B0D"/>
    <w:rsid w:val="00EA4F34"/>
    <w:rsid w:val="00EA5AA2"/>
    <w:rsid w:val="00EB2D7B"/>
    <w:rsid w:val="00EC5E20"/>
    <w:rsid w:val="00EC7271"/>
    <w:rsid w:val="00EC7585"/>
    <w:rsid w:val="00ED1DE4"/>
    <w:rsid w:val="00EE0AC9"/>
    <w:rsid w:val="00EE29C3"/>
    <w:rsid w:val="00EE472A"/>
    <w:rsid w:val="00EE505F"/>
    <w:rsid w:val="00EE7AA5"/>
    <w:rsid w:val="00EF388D"/>
    <w:rsid w:val="00EF399B"/>
    <w:rsid w:val="00F07AAB"/>
    <w:rsid w:val="00F24014"/>
    <w:rsid w:val="00F31E1B"/>
    <w:rsid w:val="00F33C5C"/>
    <w:rsid w:val="00F3590E"/>
    <w:rsid w:val="00F35C22"/>
    <w:rsid w:val="00F37144"/>
    <w:rsid w:val="00F4117C"/>
    <w:rsid w:val="00F57801"/>
    <w:rsid w:val="00F6081D"/>
    <w:rsid w:val="00F63B4F"/>
    <w:rsid w:val="00F66187"/>
    <w:rsid w:val="00F70858"/>
    <w:rsid w:val="00F76EF0"/>
    <w:rsid w:val="00F84757"/>
    <w:rsid w:val="00F86BA5"/>
    <w:rsid w:val="00F873EF"/>
    <w:rsid w:val="00F91097"/>
    <w:rsid w:val="00F9740D"/>
    <w:rsid w:val="00FA0781"/>
    <w:rsid w:val="00FA78FA"/>
    <w:rsid w:val="00FB3384"/>
    <w:rsid w:val="00FB776D"/>
    <w:rsid w:val="00FC4832"/>
    <w:rsid w:val="00FD3058"/>
    <w:rsid w:val="00FE47C7"/>
    <w:rsid w:val="00FE51C6"/>
    <w:rsid w:val="0A8AF182"/>
    <w:rsid w:val="0C337225"/>
    <w:rsid w:val="16F39897"/>
    <w:rsid w:val="1C597FAA"/>
    <w:rsid w:val="22EAEC6A"/>
    <w:rsid w:val="243491E7"/>
    <w:rsid w:val="286E5881"/>
    <w:rsid w:val="355D9513"/>
    <w:rsid w:val="3C12E3A5"/>
    <w:rsid w:val="40401A05"/>
    <w:rsid w:val="41ABD738"/>
    <w:rsid w:val="44AEB9D4"/>
    <w:rsid w:val="459F225B"/>
    <w:rsid w:val="4623547D"/>
    <w:rsid w:val="471B5327"/>
    <w:rsid w:val="4931D961"/>
    <w:rsid w:val="58A00139"/>
    <w:rsid w:val="610E322D"/>
    <w:rsid w:val="61F6F723"/>
    <w:rsid w:val="6C0BB525"/>
    <w:rsid w:val="6DF174A3"/>
    <w:rsid w:val="70721A5D"/>
    <w:rsid w:val="786C22DF"/>
    <w:rsid w:val="7C29C67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E0C3B"/>
  <w15:docId w15:val="{0B77C41D-A5F5-408E-9D40-EBFDF498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8E"/>
    <w:pPr>
      <w:spacing w:after="160" w:line="276" w:lineRule="auto"/>
    </w:pPr>
    <w:rPr>
      <w:sz w:val="22"/>
    </w:rPr>
  </w:style>
  <w:style w:type="paragraph" w:styleId="Rubrik1">
    <w:name w:val="heading 1"/>
    <w:basedOn w:val="Normal"/>
    <w:next w:val="Normal"/>
    <w:link w:val="Rubrik1Char"/>
    <w:uiPriority w:val="9"/>
    <w:qFormat/>
    <w:rsid w:val="00E41AC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E41AC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E41AC3"/>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E41AC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41AC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E41AC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E41AC3"/>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E41AC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3E6E8E"/>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3E6E8E"/>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B21A56"/>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591174"/>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B21A56"/>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881CC2"/>
    <w:pPr>
      <w:tabs>
        <w:tab w:val="right" w:leader="dot" w:pos="7926"/>
      </w:tabs>
      <w:spacing w:after="0"/>
      <w:contextualSpacing/>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881CC2"/>
    <w:pPr>
      <w:tabs>
        <w:tab w:val="right" w:leader="dot" w:pos="7926"/>
      </w:tabs>
      <w:spacing w:after="0"/>
      <w:ind w:left="220"/>
      <w:contextualSpacing/>
    </w:pPr>
    <w:rPr>
      <w:rFonts w:asciiTheme="majorHAnsi" w:hAnsiTheme="majorHAnsi"/>
    </w:rPr>
  </w:style>
  <w:style w:type="paragraph" w:styleId="Innehll3">
    <w:name w:val="toc 3"/>
    <w:basedOn w:val="Normal"/>
    <w:next w:val="Normal"/>
    <w:autoRedefine/>
    <w:uiPriority w:val="39"/>
    <w:unhideWhenUsed/>
    <w:rsid w:val="00820E4E"/>
    <w:pPr>
      <w:tabs>
        <w:tab w:val="right" w:leader="dot" w:pos="7926"/>
      </w:tabs>
      <w:spacing w:after="100" w:line="240" w:lineRule="auto"/>
      <w:ind w:left="442"/>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3E6E8E"/>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2D4379"/>
    <w:pPr>
      <w:spacing w:after="0"/>
    </w:pPr>
    <w:rPr>
      <w:rFonts w:asciiTheme="majorHAnsi" w:hAnsiTheme="majorHAnsi"/>
    </w:rPr>
    <w:tblPr/>
  </w:style>
  <w:style w:type="paragraph" w:styleId="Normalwebb">
    <w:name w:val="Normal (Web)"/>
    <w:basedOn w:val="Normal"/>
    <w:uiPriority w:val="99"/>
    <w:semiHidden/>
    <w:unhideWhenUsed/>
    <w:rsid w:val="00BF1AAA"/>
    <w:pPr>
      <w:spacing w:before="100" w:beforeAutospacing="1" w:after="100" w:afterAutospacing="1" w:line="240" w:lineRule="auto"/>
    </w:pPr>
    <w:rPr>
      <w:rFonts w:ascii="Times New Roman" w:eastAsia="Times New Roman" w:hAnsi="Times New Roman" w:cs="Times New Roman"/>
      <w:sz w:val="24"/>
      <w:lang w:eastAsia="sv-SE"/>
    </w:rPr>
  </w:style>
  <w:style w:type="character" w:styleId="Kommentarsreferens">
    <w:name w:val="annotation reference"/>
    <w:basedOn w:val="Standardstycketeckensnitt"/>
    <w:uiPriority w:val="99"/>
    <w:semiHidden/>
    <w:unhideWhenUsed/>
    <w:rsid w:val="00011E92"/>
    <w:rPr>
      <w:sz w:val="16"/>
      <w:szCs w:val="16"/>
    </w:rPr>
  </w:style>
  <w:style w:type="paragraph" w:styleId="Kommentarer">
    <w:name w:val="annotation text"/>
    <w:basedOn w:val="Normal"/>
    <w:link w:val="KommentarerChar"/>
    <w:uiPriority w:val="99"/>
    <w:semiHidden/>
    <w:unhideWhenUsed/>
    <w:rsid w:val="00011E92"/>
    <w:pPr>
      <w:spacing w:line="240" w:lineRule="auto"/>
    </w:pPr>
    <w:rPr>
      <w:sz w:val="20"/>
      <w:szCs w:val="20"/>
    </w:rPr>
  </w:style>
  <w:style w:type="character" w:customStyle="1" w:styleId="KommentarerChar">
    <w:name w:val="Kommentarer Char"/>
    <w:basedOn w:val="Standardstycketeckensnitt"/>
    <w:link w:val="Kommentarer"/>
    <w:uiPriority w:val="99"/>
    <w:semiHidden/>
    <w:rsid w:val="00011E92"/>
    <w:rPr>
      <w:sz w:val="20"/>
      <w:szCs w:val="20"/>
    </w:rPr>
  </w:style>
  <w:style w:type="paragraph" w:styleId="Kommentarsmne">
    <w:name w:val="annotation subject"/>
    <w:basedOn w:val="Kommentarer"/>
    <w:next w:val="Kommentarer"/>
    <w:link w:val="KommentarsmneChar"/>
    <w:uiPriority w:val="99"/>
    <w:semiHidden/>
    <w:unhideWhenUsed/>
    <w:rsid w:val="00011E92"/>
    <w:rPr>
      <w:b/>
      <w:bCs/>
    </w:rPr>
  </w:style>
  <w:style w:type="character" w:customStyle="1" w:styleId="KommentarsmneChar">
    <w:name w:val="Kommentarsämne Char"/>
    <w:basedOn w:val="KommentarerChar"/>
    <w:link w:val="Kommentarsmne"/>
    <w:uiPriority w:val="99"/>
    <w:semiHidden/>
    <w:rsid w:val="00011E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7234">
      <w:bodyDiv w:val="1"/>
      <w:marLeft w:val="0"/>
      <w:marRight w:val="0"/>
      <w:marTop w:val="0"/>
      <w:marBottom w:val="0"/>
      <w:divBdr>
        <w:top w:val="none" w:sz="0" w:space="0" w:color="auto"/>
        <w:left w:val="none" w:sz="0" w:space="0" w:color="auto"/>
        <w:bottom w:val="none" w:sz="0" w:space="0" w:color="auto"/>
        <w:right w:val="none" w:sz="0" w:space="0" w:color="auto"/>
      </w:divBdr>
    </w:div>
    <w:div w:id="623534843">
      <w:bodyDiv w:val="1"/>
      <w:marLeft w:val="0"/>
      <w:marRight w:val="0"/>
      <w:marTop w:val="0"/>
      <w:marBottom w:val="0"/>
      <w:divBdr>
        <w:top w:val="none" w:sz="0" w:space="0" w:color="auto"/>
        <w:left w:val="none" w:sz="0" w:space="0" w:color="auto"/>
        <w:bottom w:val="none" w:sz="0" w:space="0" w:color="auto"/>
        <w:right w:val="none" w:sz="0" w:space="0" w:color="auto"/>
      </w:divBdr>
    </w:div>
    <w:div w:id="769818393">
      <w:bodyDiv w:val="1"/>
      <w:marLeft w:val="0"/>
      <w:marRight w:val="0"/>
      <w:marTop w:val="0"/>
      <w:marBottom w:val="0"/>
      <w:divBdr>
        <w:top w:val="none" w:sz="0" w:space="0" w:color="auto"/>
        <w:left w:val="none" w:sz="0" w:space="0" w:color="auto"/>
        <w:bottom w:val="none" w:sz="0" w:space="0" w:color="auto"/>
        <w:right w:val="none" w:sz="0" w:space="0" w:color="auto"/>
      </w:divBdr>
    </w:div>
    <w:div w:id="1121921866">
      <w:bodyDiv w:val="1"/>
      <w:marLeft w:val="0"/>
      <w:marRight w:val="0"/>
      <w:marTop w:val="0"/>
      <w:marBottom w:val="0"/>
      <w:divBdr>
        <w:top w:val="none" w:sz="0" w:space="0" w:color="auto"/>
        <w:left w:val="none" w:sz="0" w:space="0" w:color="auto"/>
        <w:bottom w:val="none" w:sz="0" w:space="0" w:color="auto"/>
        <w:right w:val="none" w:sz="0" w:space="0" w:color="auto"/>
      </w:divBdr>
    </w:div>
    <w:div w:id="1307706238">
      <w:bodyDiv w:val="1"/>
      <w:marLeft w:val="0"/>
      <w:marRight w:val="0"/>
      <w:marTop w:val="0"/>
      <w:marBottom w:val="0"/>
      <w:divBdr>
        <w:top w:val="none" w:sz="0" w:space="0" w:color="auto"/>
        <w:left w:val="none" w:sz="0" w:space="0" w:color="auto"/>
        <w:bottom w:val="none" w:sz="0" w:space="0" w:color="auto"/>
        <w:right w:val="none" w:sz="0" w:space="0" w:color="auto"/>
      </w:divBdr>
    </w:div>
    <w:div w:id="1498837665">
      <w:bodyDiv w:val="1"/>
      <w:marLeft w:val="0"/>
      <w:marRight w:val="0"/>
      <w:marTop w:val="0"/>
      <w:marBottom w:val="0"/>
      <w:divBdr>
        <w:top w:val="none" w:sz="0" w:space="0" w:color="auto"/>
        <w:left w:val="none" w:sz="0" w:space="0" w:color="auto"/>
        <w:bottom w:val="none" w:sz="0" w:space="0" w:color="auto"/>
        <w:right w:val="none" w:sz="0" w:space="0" w:color="auto"/>
      </w:divBdr>
    </w:div>
    <w:div w:id="1655066410">
      <w:bodyDiv w:val="1"/>
      <w:marLeft w:val="0"/>
      <w:marRight w:val="0"/>
      <w:marTop w:val="0"/>
      <w:marBottom w:val="0"/>
      <w:divBdr>
        <w:top w:val="none" w:sz="0" w:space="0" w:color="auto"/>
        <w:left w:val="none" w:sz="0" w:space="0" w:color="auto"/>
        <w:bottom w:val="none" w:sz="0" w:space="0" w:color="auto"/>
        <w:right w:val="none" w:sz="0" w:space="0" w:color="auto"/>
      </w:divBdr>
    </w:div>
    <w:div w:id="1661687943">
      <w:bodyDiv w:val="1"/>
      <w:marLeft w:val="0"/>
      <w:marRight w:val="0"/>
      <w:marTop w:val="0"/>
      <w:marBottom w:val="0"/>
      <w:divBdr>
        <w:top w:val="none" w:sz="0" w:space="0" w:color="auto"/>
        <w:left w:val="none" w:sz="0" w:space="0" w:color="auto"/>
        <w:bottom w:val="none" w:sz="0" w:space="0" w:color="auto"/>
        <w:right w:val="none" w:sz="0" w:space="0" w:color="auto"/>
      </w:divBdr>
      <w:divsChild>
        <w:div w:id="1641567322">
          <w:marLeft w:val="0"/>
          <w:marRight w:val="0"/>
          <w:marTop w:val="0"/>
          <w:marBottom w:val="0"/>
          <w:divBdr>
            <w:top w:val="none" w:sz="0" w:space="0" w:color="auto"/>
            <w:left w:val="none" w:sz="0" w:space="0" w:color="auto"/>
            <w:bottom w:val="none" w:sz="0" w:space="0" w:color="auto"/>
            <w:right w:val="none" w:sz="0" w:space="0" w:color="auto"/>
          </w:divBdr>
          <w:divsChild>
            <w:div w:id="1379236425">
              <w:marLeft w:val="0"/>
              <w:marRight w:val="0"/>
              <w:marTop w:val="0"/>
              <w:marBottom w:val="0"/>
              <w:divBdr>
                <w:top w:val="none" w:sz="0" w:space="0" w:color="auto"/>
                <w:left w:val="none" w:sz="0" w:space="0" w:color="auto"/>
                <w:bottom w:val="none" w:sz="0" w:space="0" w:color="auto"/>
                <w:right w:val="none" w:sz="0" w:space="0" w:color="auto"/>
              </w:divBdr>
            </w:div>
          </w:divsChild>
        </w:div>
        <w:div w:id="655838850">
          <w:marLeft w:val="0"/>
          <w:marRight w:val="0"/>
          <w:marTop w:val="0"/>
          <w:marBottom w:val="0"/>
          <w:divBdr>
            <w:top w:val="none" w:sz="0" w:space="0" w:color="auto"/>
            <w:left w:val="none" w:sz="0" w:space="0" w:color="auto"/>
            <w:bottom w:val="none" w:sz="0" w:space="0" w:color="auto"/>
            <w:right w:val="none" w:sz="0" w:space="0" w:color="auto"/>
          </w:divBdr>
          <w:divsChild>
            <w:div w:id="5667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D4ABB3CC584DC6A9CD0B27CC85594A"/>
        <w:category>
          <w:name w:val="Allmänt"/>
          <w:gallery w:val="placeholder"/>
        </w:category>
        <w:types>
          <w:type w:val="bbPlcHdr"/>
        </w:types>
        <w:behaviors>
          <w:behavior w:val="content"/>
        </w:behaviors>
        <w:guid w:val="{5F6D9848-78DD-44DB-B9E9-4346268FF8C9}"/>
      </w:docPartPr>
      <w:docPartBody>
        <w:p w:rsidR="005172FC" w:rsidRDefault="001C7CD8" w:rsidP="001C7CD8">
          <w:pPr>
            <w:pStyle w:val="B0D4ABB3CC584DC6A9CD0B27CC85594A3"/>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instruktion</w:t>
          </w:r>
          <w:r w:rsidRPr="00031F7D">
            <w:rPr>
              <w:rStyle w:val="Platshllartext"/>
              <w:rFonts w:asciiTheme="majorHAnsi" w:hAnsiTheme="majorHAnsi" w:cstheme="majorHAnsi"/>
              <w:sz w:val="18"/>
              <w:szCs w:val="18"/>
            </w:rPr>
            <w:t xml:space="preserve"> för …]</w:t>
          </w:r>
        </w:p>
      </w:docPartBody>
    </w:docPart>
    <w:docPart>
      <w:docPartPr>
        <w:name w:val="7DACC4F1B5E8408BAA083F4AAAF01D93"/>
        <w:category>
          <w:name w:val="Allmänt"/>
          <w:gallery w:val="placeholder"/>
        </w:category>
        <w:types>
          <w:type w:val="bbPlcHdr"/>
        </w:types>
        <w:behaviors>
          <w:behavior w:val="content"/>
        </w:behaviors>
        <w:guid w:val="{F7AA5313-9284-47A2-8590-53820B9F94FB}"/>
      </w:docPartPr>
      <w:docPartBody>
        <w:p w:rsidR="005172FC" w:rsidRDefault="001C7CD8" w:rsidP="001C7CD8">
          <w:pPr>
            <w:pStyle w:val="7DACC4F1B5E8408BAA083F4AAAF01D933"/>
          </w:pPr>
          <w:r w:rsidRPr="00031F7D">
            <w:rPr>
              <w:rStyle w:val="Platshllartext"/>
              <w:rFonts w:asciiTheme="majorHAnsi" w:hAnsiTheme="majorHAnsi" w:cstheme="majorHAnsi"/>
              <w:sz w:val="18"/>
              <w:szCs w:val="18"/>
            </w:rPr>
            <w:t>[Nämnd/styrelse/befattning]</w:t>
          </w:r>
        </w:p>
      </w:docPartBody>
    </w:docPart>
    <w:docPart>
      <w:docPartPr>
        <w:name w:val="2E181BB99F34463BB4BF7D9F2B182E34"/>
        <w:category>
          <w:name w:val="Allmänt"/>
          <w:gallery w:val="placeholder"/>
        </w:category>
        <w:types>
          <w:type w:val="bbPlcHdr"/>
        </w:types>
        <w:behaviors>
          <w:behavior w:val="content"/>
        </w:behaviors>
        <w:guid w:val="{2248C28F-E965-4C47-B6E8-390D74CCF836}"/>
      </w:docPartPr>
      <w:docPartBody>
        <w:p w:rsidR="005172FC" w:rsidRDefault="001C7CD8" w:rsidP="001C7CD8">
          <w:pPr>
            <w:pStyle w:val="2E181BB99F34463BB4BF7D9F2B182E343"/>
          </w:pPr>
          <w:r w:rsidRPr="00031F7D">
            <w:rPr>
              <w:rStyle w:val="Platshllartext"/>
              <w:rFonts w:asciiTheme="majorHAnsi" w:hAnsiTheme="majorHAnsi" w:cstheme="majorHAnsi"/>
              <w:sz w:val="18"/>
              <w:szCs w:val="18"/>
            </w:rPr>
            <w:t>[Text]</w:t>
          </w:r>
        </w:p>
      </w:docPartBody>
    </w:docPart>
    <w:docPart>
      <w:docPartPr>
        <w:name w:val="A5BB017DA5444BC6B88E3C904EFA82C6"/>
        <w:category>
          <w:name w:val="Allmänt"/>
          <w:gallery w:val="placeholder"/>
        </w:category>
        <w:types>
          <w:type w:val="bbPlcHdr"/>
        </w:types>
        <w:behaviors>
          <w:behavior w:val="content"/>
        </w:behaviors>
        <w:guid w:val="{BAE8FCBC-B43C-4D23-A97F-44C128D0F9EA}"/>
      </w:docPartPr>
      <w:docPartBody>
        <w:p w:rsidR="005172FC" w:rsidRDefault="001C7CD8" w:rsidP="001C7CD8">
          <w:pPr>
            <w:pStyle w:val="A5BB017DA5444BC6B88E3C904EFA82C63"/>
          </w:pPr>
          <w:r w:rsidRPr="00031F7D">
            <w:rPr>
              <w:rStyle w:val="Platshllartext"/>
              <w:rFonts w:asciiTheme="majorHAnsi" w:hAnsiTheme="majorHAnsi" w:cstheme="majorHAnsi"/>
              <w:sz w:val="18"/>
              <w:szCs w:val="18"/>
            </w:rPr>
            <w:t>[Nummer]</w:t>
          </w:r>
        </w:p>
      </w:docPartBody>
    </w:docPart>
    <w:docPart>
      <w:docPartPr>
        <w:name w:val="A7283B02C9814ABCA08E380661C759A6"/>
        <w:category>
          <w:name w:val="Allmänt"/>
          <w:gallery w:val="placeholder"/>
        </w:category>
        <w:types>
          <w:type w:val="bbPlcHdr"/>
        </w:types>
        <w:behaviors>
          <w:behavior w:val="content"/>
        </w:behaviors>
        <w:guid w:val="{F9F62874-8D5D-481F-AC84-BF32E4D72E95}"/>
      </w:docPartPr>
      <w:docPartBody>
        <w:p w:rsidR="005172FC" w:rsidRDefault="001C7CD8" w:rsidP="001C7CD8">
          <w:pPr>
            <w:pStyle w:val="A7283B02C9814ABCA08E380661C759A63"/>
          </w:pPr>
          <w:r w:rsidRPr="00031F7D">
            <w:rPr>
              <w:rStyle w:val="Platshllartext"/>
              <w:rFonts w:asciiTheme="majorHAnsi" w:hAnsiTheme="majorHAnsi" w:cstheme="majorHAnsi"/>
              <w:sz w:val="18"/>
              <w:szCs w:val="18"/>
            </w:rPr>
            <w:t>[Text]</w:t>
          </w:r>
        </w:p>
      </w:docPartBody>
    </w:docPart>
    <w:docPart>
      <w:docPartPr>
        <w:name w:val="32C76FF61C77410EBE5435E02281866B"/>
        <w:category>
          <w:name w:val="Allmänt"/>
          <w:gallery w:val="placeholder"/>
        </w:category>
        <w:types>
          <w:type w:val="bbPlcHdr"/>
        </w:types>
        <w:behaviors>
          <w:behavior w:val="content"/>
        </w:behaviors>
        <w:guid w:val="{4132842E-F0DE-4E51-A1A7-61B967C768A8}"/>
      </w:docPartPr>
      <w:docPartBody>
        <w:p w:rsidR="005172FC" w:rsidRDefault="001C7CD8" w:rsidP="001C7CD8">
          <w:pPr>
            <w:pStyle w:val="32C76FF61C77410EBE5435E02281866B3"/>
          </w:pPr>
          <w:r w:rsidRPr="00031F7D">
            <w:rPr>
              <w:rStyle w:val="Platshllartext"/>
              <w:rFonts w:asciiTheme="majorHAnsi" w:hAnsiTheme="majorHAnsi" w:cstheme="majorHAnsi"/>
              <w:sz w:val="18"/>
              <w:szCs w:val="18"/>
            </w:rPr>
            <w:t>[Dokumentsort]</w:t>
          </w:r>
        </w:p>
      </w:docPartBody>
    </w:docPart>
    <w:docPart>
      <w:docPartPr>
        <w:name w:val="476376AA1EC149559E9D7AA1461D296A"/>
        <w:category>
          <w:name w:val="Allmänt"/>
          <w:gallery w:val="placeholder"/>
        </w:category>
        <w:types>
          <w:type w:val="bbPlcHdr"/>
        </w:types>
        <w:behaviors>
          <w:behavior w:val="content"/>
        </w:behaviors>
        <w:guid w:val="{7CD092C9-8FC6-4906-90FC-C06D37C1EA8F}"/>
      </w:docPartPr>
      <w:docPartBody>
        <w:p w:rsidR="005172FC" w:rsidRDefault="001C7CD8" w:rsidP="001C7CD8">
          <w:pPr>
            <w:pStyle w:val="476376AA1EC149559E9D7AA1461D296A3"/>
          </w:pPr>
          <w:r w:rsidRPr="00031F7D">
            <w:rPr>
              <w:rStyle w:val="Platshllartext"/>
              <w:rFonts w:asciiTheme="majorHAnsi" w:hAnsiTheme="majorHAnsi" w:cstheme="majorHAnsi"/>
              <w:sz w:val="18"/>
              <w:szCs w:val="18"/>
            </w:rPr>
            <w:t>[Giltighetstid]</w:t>
          </w:r>
        </w:p>
      </w:docPartBody>
    </w:docPart>
    <w:docPart>
      <w:docPartPr>
        <w:name w:val="4B59DEC42C2A4E4282C91507A48AFBE3"/>
        <w:category>
          <w:name w:val="Allmänt"/>
          <w:gallery w:val="placeholder"/>
        </w:category>
        <w:types>
          <w:type w:val="bbPlcHdr"/>
        </w:types>
        <w:behaviors>
          <w:behavior w:val="content"/>
        </w:behaviors>
        <w:guid w:val="{C3E75150-5018-49E0-A174-A4A13AFCCAD0}"/>
      </w:docPartPr>
      <w:docPartBody>
        <w:p w:rsidR="005172FC" w:rsidRDefault="001C7CD8" w:rsidP="001C7CD8">
          <w:pPr>
            <w:pStyle w:val="4B59DEC42C2A4E4282C91507A48AFBE33"/>
          </w:pPr>
          <w:r w:rsidRPr="00031F7D">
            <w:rPr>
              <w:rStyle w:val="Platshllartext"/>
              <w:rFonts w:asciiTheme="majorHAnsi" w:hAnsiTheme="majorHAnsi" w:cstheme="majorHAnsi"/>
              <w:sz w:val="18"/>
              <w:szCs w:val="18"/>
            </w:rPr>
            <w:t>[Datum]</w:t>
          </w:r>
        </w:p>
      </w:docPartBody>
    </w:docPart>
    <w:docPart>
      <w:docPartPr>
        <w:name w:val="85725E514CF240D78E566A8926398C87"/>
        <w:category>
          <w:name w:val="Allmänt"/>
          <w:gallery w:val="placeholder"/>
        </w:category>
        <w:types>
          <w:type w:val="bbPlcHdr"/>
        </w:types>
        <w:behaviors>
          <w:behavior w:val="content"/>
        </w:behaviors>
        <w:guid w:val="{207B329F-F78A-4DAD-818F-0C63A6104790}"/>
      </w:docPartPr>
      <w:docPartBody>
        <w:p w:rsidR="005172FC" w:rsidRDefault="001C7CD8" w:rsidP="001C7CD8">
          <w:pPr>
            <w:pStyle w:val="85725E514CF240D78E566A8926398C873"/>
          </w:pPr>
          <w:r w:rsidRPr="00031F7D">
            <w:rPr>
              <w:rStyle w:val="Platshllartext"/>
              <w:rFonts w:asciiTheme="majorHAnsi" w:hAnsiTheme="majorHAnsi" w:cstheme="majorHAnsi"/>
              <w:sz w:val="18"/>
              <w:szCs w:val="18"/>
            </w:rPr>
            <w:t>[Funktion]</w:t>
          </w:r>
        </w:p>
      </w:docPartBody>
    </w:docPart>
    <w:docPart>
      <w:docPartPr>
        <w:name w:val="AC0F86C3F8F34640A1F0B425770B5336"/>
        <w:category>
          <w:name w:val="Allmänt"/>
          <w:gallery w:val="placeholder"/>
        </w:category>
        <w:types>
          <w:type w:val="bbPlcHdr"/>
        </w:types>
        <w:behaviors>
          <w:behavior w:val="content"/>
        </w:behaviors>
        <w:guid w:val="{132F8EFA-12C5-493A-BC83-47F6F8012F9A}"/>
      </w:docPartPr>
      <w:docPartBody>
        <w:p w:rsidR="005172FC" w:rsidRDefault="001C7CD8" w:rsidP="001C7CD8">
          <w:pPr>
            <w:pStyle w:val="AC0F86C3F8F34640A1F0B425770B53363"/>
          </w:pPr>
          <w:r w:rsidRPr="00031F7D">
            <w:rPr>
              <w:rStyle w:val="Platshllartext"/>
              <w:rFonts w:asciiTheme="majorHAnsi" w:hAnsiTheme="majorHAnsi" w:cstheme="majorHAnsi"/>
              <w:sz w:val="18"/>
              <w:szCs w:val="18"/>
            </w:rPr>
            <w:t>[Bilagor]</w:t>
          </w:r>
        </w:p>
      </w:docPartBody>
    </w:docPart>
    <w:docPart>
      <w:docPartPr>
        <w:name w:val="F1A01FAD3FE6466C9EC02117EAC1E8CB"/>
        <w:category>
          <w:name w:val="Allmänt"/>
          <w:gallery w:val="placeholder"/>
        </w:category>
        <w:types>
          <w:type w:val="bbPlcHdr"/>
        </w:types>
        <w:behaviors>
          <w:behavior w:val="content"/>
        </w:behaviors>
        <w:guid w:val="{4A89E213-1BE4-40AD-807B-FF7C2D0AD76A}"/>
      </w:docPartPr>
      <w:docPartBody>
        <w:p w:rsidR="003E2015" w:rsidRDefault="001C7CD8" w:rsidP="001C7CD8">
          <w:pPr>
            <w:pStyle w:val="F1A01FAD3FE6466C9EC02117EAC1E8CB2"/>
          </w:pPr>
          <w:r w:rsidRPr="009F45BF">
            <w:rPr>
              <w:rStyle w:val="Platshllartext"/>
              <w:bCs/>
            </w:rPr>
            <w:t xml:space="preserve">[Förvaltnings/bolags </w:t>
          </w:r>
          <w:r w:rsidRPr="002D4379">
            <w:rPr>
              <w:rStyle w:val="Platshllartext"/>
              <w:bCs/>
            </w:rPr>
            <w:t>instruktion</w:t>
          </w:r>
          <w:r w:rsidRPr="009F45BF">
            <w:rPr>
              <w:rStyle w:val="Platshllartext"/>
              <w:bCs/>
            </w:rPr>
            <w:t xml:space="preserve"> för …]</w:t>
          </w:r>
        </w:p>
      </w:docPartBody>
    </w:docPart>
    <w:docPart>
      <w:docPartPr>
        <w:name w:val="66041FE09E33472AA02E4DCE6A32B3E2"/>
        <w:category>
          <w:name w:val="Allmänt"/>
          <w:gallery w:val="placeholder"/>
        </w:category>
        <w:types>
          <w:type w:val="bbPlcHdr"/>
        </w:types>
        <w:behaviors>
          <w:behavior w:val="content"/>
        </w:behaviors>
        <w:guid w:val="{CA992573-C85F-4DF6-AD13-7C5A88647381}"/>
      </w:docPartPr>
      <w:docPartBody>
        <w:p w:rsidR="003E2015" w:rsidRDefault="001C7CD8" w:rsidP="001C7CD8">
          <w:pPr>
            <w:pStyle w:val="66041FE09E33472AA02E4DCE6A32B3E22"/>
          </w:pPr>
          <w:r w:rsidRPr="00B26686">
            <w:rPr>
              <w:rStyle w:val="Platshllartext"/>
              <w:rFonts w:cstheme="majorHAnsi"/>
              <w:sz w:val="17"/>
              <w:szCs w:val="17"/>
            </w:rPr>
            <w:t>[</w:t>
          </w:r>
          <w:r>
            <w:rPr>
              <w:rStyle w:val="Platshllartext"/>
              <w:rFonts w:cstheme="majorHAnsi"/>
              <w:sz w:val="17"/>
              <w:szCs w:val="17"/>
            </w:rPr>
            <w:t>Förvatlnings/bolags instruktion för …</w:t>
          </w:r>
          <w:r w:rsidRPr="00B26686">
            <w:rPr>
              <w:rStyle w:val="Platshllartext"/>
              <w:rFonts w:cstheme="majorHAnsi"/>
              <w:sz w:val="17"/>
              <w:szCs w:val="17"/>
            </w:rPr>
            <w:t>]</w:t>
          </w:r>
        </w:p>
      </w:docPartBody>
    </w:docPart>
    <w:docPart>
      <w:docPartPr>
        <w:name w:val="1BE1C5498A0F4F218CED27804EAE77BE"/>
        <w:category>
          <w:name w:val="Allmänt"/>
          <w:gallery w:val="placeholder"/>
        </w:category>
        <w:types>
          <w:type w:val="bbPlcHdr"/>
        </w:types>
        <w:behaviors>
          <w:behavior w:val="content"/>
        </w:behaviors>
        <w:guid w:val="{BDDA4674-FACA-4CB1-882C-10731C2FB277}"/>
      </w:docPartPr>
      <w:docPartBody>
        <w:p w:rsidR="003E2015" w:rsidRDefault="001C7CD8" w:rsidP="001C7CD8">
          <w:pPr>
            <w:pStyle w:val="1BE1C5498A0F4F218CED27804EAE77BE2"/>
          </w:pPr>
          <w:r w:rsidRPr="00B26686">
            <w:rPr>
              <w:rStyle w:val="Platshllartext"/>
              <w:rFonts w:cstheme="majorHAnsi"/>
              <w:sz w:val="17"/>
              <w:szCs w:val="17"/>
            </w:rPr>
            <w:t>[</w:t>
          </w:r>
          <w:r>
            <w:rPr>
              <w:rStyle w:val="Platshllartext"/>
              <w:rFonts w:cstheme="majorHAnsi"/>
              <w:sz w:val="17"/>
              <w:szCs w:val="17"/>
            </w:rPr>
            <w:t>Förvatlnings/bolags instruktion för …</w:t>
          </w:r>
          <w:r w:rsidRPr="00B26686">
            <w:rPr>
              <w:rStyle w:val="Platshllartext"/>
              <w:rFonts w:cstheme="majorHAnsi"/>
              <w:sz w:val="17"/>
              <w:szCs w:val="17"/>
            </w:rPr>
            <w:t>]</w:t>
          </w:r>
        </w:p>
      </w:docPartBody>
    </w:docPart>
    <w:docPart>
      <w:docPartPr>
        <w:name w:val="E7973CCACD3A44C9878BDF45754E8DD7"/>
        <w:category>
          <w:name w:val="Allmänt"/>
          <w:gallery w:val="placeholder"/>
        </w:category>
        <w:types>
          <w:type w:val="bbPlcHdr"/>
        </w:types>
        <w:behaviors>
          <w:behavior w:val="content"/>
        </w:behaviors>
        <w:guid w:val="{389CE401-EF9E-4768-9896-2DBFDABBDA8F}"/>
      </w:docPartPr>
      <w:docPartBody>
        <w:p w:rsidR="006F334F" w:rsidRDefault="001C7CD8" w:rsidP="001C7CD8">
          <w:pPr>
            <w:pStyle w:val="E7973CCACD3A44C9878BDF45754E8DD7"/>
          </w:pPr>
          <w:r>
            <w:rPr>
              <w:rStyle w:val="Platshllartext"/>
            </w:rPr>
            <w:t>[Förvaltnings/bolags instruktion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C0"/>
    <w:rsid w:val="00024472"/>
    <w:rsid w:val="00082F81"/>
    <w:rsid w:val="00085EA8"/>
    <w:rsid w:val="000C17CD"/>
    <w:rsid w:val="000D4816"/>
    <w:rsid w:val="001221C0"/>
    <w:rsid w:val="00150C1F"/>
    <w:rsid w:val="001C7CD8"/>
    <w:rsid w:val="002027D3"/>
    <w:rsid w:val="002119A2"/>
    <w:rsid w:val="002249C1"/>
    <w:rsid w:val="002251F8"/>
    <w:rsid w:val="00250B46"/>
    <w:rsid w:val="002A21A9"/>
    <w:rsid w:val="00337DE1"/>
    <w:rsid w:val="00357A49"/>
    <w:rsid w:val="00360AF5"/>
    <w:rsid w:val="003D5E85"/>
    <w:rsid w:val="003E2015"/>
    <w:rsid w:val="003E6B58"/>
    <w:rsid w:val="0041539C"/>
    <w:rsid w:val="004A73C0"/>
    <w:rsid w:val="004E0C09"/>
    <w:rsid w:val="004F0A78"/>
    <w:rsid w:val="005172FC"/>
    <w:rsid w:val="00550F31"/>
    <w:rsid w:val="0059132C"/>
    <w:rsid w:val="00607824"/>
    <w:rsid w:val="00615AC0"/>
    <w:rsid w:val="00626FE4"/>
    <w:rsid w:val="00670713"/>
    <w:rsid w:val="006F334F"/>
    <w:rsid w:val="007738F6"/>
    <w:rsid w:val="007D528B"/>
    <w:rsid w:val="008105ED"/>
    <w:rsid w:val="00860535"/>
    <w:rsid w:val="00882BCB"/>
    <w:rsid w:val="00887AF3"/>
    <w:rsid w:val="008B6C7C"/>
    <w:rsid w:val="008F3418"/>
    <w:rsid w:val="00900BCF"/>
    <w:rsid w:val="009503B1"/>
    <w:rsid w:val="00A2739A"/>
    <w:rsid w:val="00A5499E"/>
    <w:rsid w:val="00C659CE"/>
    <w:rsid w:val="00C80944"/>
    <w:rsid w:val="00C8434C"/>
    <w:rsid w:val="00CD65A3"/>
    <w:rsid w:val="00CE1354"/>
    <w:rsid w:val="00CE6D4E"/>
    <w:rsid w:val="00D00F70"/>
    <w:rsid w:val="00D221F5"/>
    <w:rsid w:val="00D24843"/>
    <w:rsid w:val="00DB3D10"/>
    <w:rsid w:val="00E4520D"/>
    <w:rsid w:val="00EB2332"/>
    <w:rsid w:val="00EE528E"/>
    <w:rsid w:val="00F36B07"/>
    <w:rsid w:val="00F64C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7CD8"/>
    <w:rPr>
      <w:color w:val="auto"/>
      <w:bdr w:val="none" w:sz="0" w:space="0" w:color="auto"/>
      <w:shd w:val="clear" w:color="auto" w:fill="E7E6E6" w:themeFill="background2"/>
    </w:rPr>
  </w:style>
  <w:style w:type="paragraph" w:customStyle="1" w:styleId="F1A01FAD3FE6466C9EC02117EAC1E8CB2">
    <w:name w:val="F1A01FAD3FE6466C9EC02117EAC1E8CB2"/>
    <w:rsid w:val="001C7CD8"/>
    <w:pPr>
      <w:tabs>
        <w:tab w:val="center" w:pos="4513"/>
        <w:tab w:val="right" w:pos="9026"/>
      </w:tabs>
      <w:spacing w:after="0" w:line="240" w:lineRule="auto"/>
    </w:pPr>
    <w:rPr>
      <w:rFonts w:asciiTheme="majorHAnsi" w:hAnsiTheme="majorHAnsi"/>
      <w:szCs w:val="24"/>
      <w:lang w:eastAsia="en-US"/>
    </w:rPr>
  </w:style>
  <w:style w:type="paragraph" w:customStyle="1" w:styleId="B0D4ABB3CC584DC6A9CD0B27CC85594A3">
    <w:name w:val="B0D4ABB3CC584DC6A9CD0B27CC85594A3"/>
    <w:rsid w:val="001C7CD8"/>
    <w:pPr>
      <w:spacing w:line="276" w:lineRule="auto"/>
    </w:pPr>
    <w:rPr>
      <w:szCs w:val="24"/>
      <w:lang w:eastAsia="en-US"/>
    </w:rPr>
  </w:style>
  <w:style w:type="paragraph" w:customStyle="1" w:styleId="7DACC4F1B5E8408BAA083F4AAAF01D933">
    <w:name w:val="7DACC4F1B5E8408BAA083F4AAAF01D933"/>
    <w:rsid w:val="001C7CD8"/>
    <w:pPr>
      <w:spacing w:line="276" w:lineRule="auto"/>
    </w:pPr>
    <w:rPr>
      <w:szCs w:val="24"/>
      <w:lang w:eastAsia="en-US"/>
    </w:rPr>
  </w:style>
  <w:style w:type="paragraph" w:customStyle="1" w:styleId="2E181BB99F34463BB4BF7D9F2B182E343">
    <w:name w:val="2E181BB99F34463BB4BF7D9F2B182E343"/>
    <w:rsid w:val="001C7CD8"/>
    <w:pPr>
      <w:spacing w:line="276" w:lineRule="auto"/>
    </w:pPr>
    <w:rPr>
      <w:szCs w:val="24"/>
      <w:lang w:eastAsia="en-US"/>
    </w:rPr>
  </w:style>
  <w:style w:type="paragraph" w:customStyle="1" w:styleId="A5BB017DA5444BC6B88E3C904EFA82C63">
    <w:name w:val="A5BB017DA5444BC6B88E3C904EFA82C63"/>
    <w:rsid w:val="001C7CD8"/>
    <w:pPr>
      <w:spacing w:line="276" w:lineRule="auto"/>
    </w:pPr>
    <w:rPr>
      <w:szCs w:val="24"/>
      <w:lang w:eastAsia="en-US"/>
    </w:rPr>
  </w:style>
  <w:style w:type="paragraph" w:customStyle="1" w:styleId="A7283B02C9814ABCA08E380661C759A63">
    <w:name w:val="A7283B02C9814ABCA08E380661C759A63"/>
    <w:rsid w:val="001C7CD8"/>
    <w:pPr>
      <w:spacing w:line="276" w:lineRule="auto"/>
    </w:pPr>
    <w:rPr>
      <w:szCs w:val="24"/>
      <w:lang w:eastAsia="en-US"/>
    </w:rPr>
  </w:style>
  <w:style w:type="paragraph" w:customStyle="1" w:styleId="32C76FF61C77410EBE5435E02281866B3">
    <w:name w:val="32C76FF61C77410EBE5435E02281866B3"/>
    <w:rsid w:val="001C7CD8"/>
    <w:pPr>
      <w:spacing w:line="276" w:lineRule="auto"/>
    </w:pPr>
    <w:rPr>
      <w:szCs w:val="24"/>
      <w:lang w:eastAsia="en-US"/>
    </w:rPr>
  </w:style>
  <w:style w:type="paragraph" w:customStyle="1" w:styleId="476376AA1EC149559E9D7AA1461D296A3">
    <w:name w:val="476376AA1EC149559E9D7AA1461D296A3"/>
    <w:rsid w:val="001C7CD8"/>
    <w:pPr>
      <w:spacing w:line="276" w:lineRule="auto"/>
    </w:pPr>
    <w:rPr>
      <w:szCs w:val="24"/>
      <w:lang w:eastAsia="en-US"/>
    </w:rPr>
  </w:style>
  <w:style w:type="paragraph" w:customStyle="1" w:styleId="4B59DEC42C2A4E4282C91507A48AFBE33">
    <w:name w:val="4B59DEC42C2A4E4282C91507A48AFBE33"/>
    <w:rsid w:val="001C7CD8"/>
    <w:pPr>
      <w:spacing w:line="276" w:lineRule="auto"/>
    </w:pPr>
    <w:rPr>
      <w:szCs w:val="24"/>
      <w:lang w:eastAsia="en-US"/>
    </w:rPr>
  </w:style>
  <w:style w:type="paragraph" w:customStyle="1" w:styleId="85725E514CF240D78E566A8926398C873">
    <w:name w:val="85725E514CF240D78E566A8926398C873"/>
    <w:rsid w:val="001C7CD8"/>
    <w:pPr>
      <w:spacing w:line="276" w:lineRule="auto"/>
    </w:pPr>
    <w:rPr>
      <w:szCs w:val="24"/>
      <w:lang w:eastAsia="en-US"/>
    </w:rPr>
  </w:style>
  <w:style w:type="paragraph" w:customStyle="1" w:styleId="AC0F86C3F8F34640A1F0B425770B53363">
    <w:name w:val="AC0F86C3F8F34640A1F0B425770B53363"/>
    <w:rsid w:val="001C7CD8"/>
    <w:pPr>
      <w:spacing w:line="276" w:lineRule="auto"/>
    </w:pPr>
    <w:rPr>
      <w:szCs w:val="24"/>
      <w:lang w:eastAsia="en-US"/>
    </w:rPr>
  </w:style>
  <w:style w:type="paragraph" w:customStyle="1" w:styleId="E7973CCACD3A44C9878BDF45754E8DD7">
    <w:name w:val="E7973CCACD3A44C9878BDF45754E8DD7"/>
    <w:rsid w:val="001C7CD8"/>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1BE1C5498A0F4F218CED27804EAE77BE2">
    <w:name w:val="1BE1C5498A0F4F218CED27804EAE77BE2"/>
    <w:rsid w:val="001C7CD8"/>
    <w:pPr>
      <w:tabs>
        <w:tab w:val="center" w:pos="4513"/>
        <w:tab w:val="right" w:pos="9026"/>
      </w:tabs>
      <w:spacing w:after="0" w:line="240" w:lineRule="auto"/>
    </w:pPr>
    <w:rPr>
      <w:rFonts w:asciiTheme="majorHAnsi" w:hAnsiTheme="majorHAnsi"/>
      <w:sz w:val="18"/>
      <w:szCs w:val="24"/>
      <w:lang w:eastAsia="en-US"/>
    </w:rPr>
  </w:style>
  <w:style w:type="paragraph" w:customStyle="1" w:styleId="66041FE09E33472AA02E4DCE6A32B3E22">
    <w:name w:val="66041FE09E33472AA02E4DCE6A32B3E22"/>
    <w:rsid w:val="001C7CD8"/>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0B7CA-EB8E-4FA1-8ACD-E2D4B577D65F}">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2.xml><?xml version="1.0" encoding="utf-8"?>
<ds:datastoreItem xmlns:ds="http://schemas.openxmlformats.org/officeDocument/2006/customXml" ds:itemID="{BB680DE4-9616-42CE-B903-2CC7E24CF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427D42-59A0-4697-B73A-FAE333A3884D}">
  <ds:schemaRefs>
    <ds:schemaRef ds:uri="http://schemas.microsoft.com/sharepoint/v3/contenttype/forms"/>
  </ds:schemaRefs>
</ds:datastoreItem>
</file>

<file path=customXml/itemProps4.xml><?xml version="1.0" encoding="utf-8"?>
<ds:datastoreItem xmlns:ds="http://schemas.openxmlformats.org/officeDocument/2006/customXml" ds:itemID="{44A26F1E-2445-4508-A33A-95F58992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3898</Words>
  <Characters>20665</Characters>
  <Application>Microsoft Office Word</Application>
  <DocSecurity>0</DocSecurity>
  <Lines>172</Lines>
  <Paragraphs>49</Paragraphs>
  <ScaleCrop>false</ScaleCrop>
  <Company/>
  <LinksUpToDate>false</LinksUpToDate>
  <CharactersWithSpaces>24514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Stadsmiljöförvaltningens instruktion för dokumentöversikten samt planering och leverans av teknisk dokumentation</dc:title>
  <dc:subject/>
  <dc:creator>marie.persson@trafikkontoret.goteborg.se</dc:creator>
  <cp:keywords/>
  <dc:description/>
  <cp:lastModifiedBy>Elin Lindström</cp:lastModifiedBy>
  <cp:revision>3</cp:revision>
  <cp:lastPrinted>2022-04-01T07:52:00Z</cp:lastPrinted>
  <dcterms:created xsi:type="dcterms:W3CDTF">2023-03-31T10:39:00Z</dcterms:created>
  <dcterms:modified xsi:type="dcterms:W3CDTF">2023-03-31T10:40:00Z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