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E7F" w14:textId="7722759F" w:rsidR="0018637E" w:rsidRPr="00867E18" w:rsidRDefault="002A317C" w:rsidP="0018637E">
      <w:pPr>
        <w:rPr>
          <w:rFonts w:ascii="Verdana" w:hAnsi="Verdana" w:cstheme="majorHAnsi"/>
          <w:b/>
          <w:bCs/>
          <w:sz w:val="44"/>
          <w:szCs w:val="44"/>
        </w:rPr>
      </w:pPr>
      <w:bookmarkStart w:id="0" w:name="_Hlk68155282"/>
      <w:r>
        <w:rPr>
          <w:rFonts w:ascii="Verdana" w:hAnsi="Verdana" w:cstheme="majorHAnsi"/>
          <w:b/>
          <w:bCs/>
          <w:sz w:val="44"/>
          <w:szCs w:val="44"/>
        </w:rPr>
        <w:t xml:space="preserve">Manual för att skapa inloggning till kontaktlista i </w:t>
      </w:r>
      <w:r w:rsidR="006854A8">
        <w:rPr>
          <w:rFonts w:ascii="Verdana" w:hAnsi="Verdana" w:cstheme="majorHAnsi"/>
          <w:b/>
          <w:bCs/>
          <w:sz w:val="44"/>
          <w:szCs w:val="44"/>
        </w:rPr>
        <w:t>T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 xml:space="preserve">eknisk </w:t>
      </w:r>
      <w:r w:rsidR="006854A8">
        <w:rPr>
          <w:rFonts w:ascii="Verdana" w:hAnsi="Verdana" w:cstheme="majorHAnsi"/>
          <w:b/>
          <w:bCs/>
          <w:sz w:val="44"/>
          <w:szCs w:val="44"/>
        </w:rPr>
        <w:t>H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>andbok</w:t>
      </w:r>
    </w:p>
    <w:bookmarkEnd w:id="0"/>
    <w:p w14:paraId="5D053ED2" w14:textId="2FB98558" w:rsidR="00556045" w:rsidRPr="00867E18" w:rsidRDefault="00556045" w:rsidP="0018637E">
      <w:pPr>
        <w:rPr>
          <w:rFonts w:ascii="Verdana" w:hAnsi="Verdana"/>
        </w:rPr>
      </w:pPr>
    </w:p>
    <w:p w14:paraId="7B3D429A" w14:textId="5FB810A3" w:rsidR="00556045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t xml:space="preserve">Gå in på </w:t>
      </w:r>
      <w:r w:rsidR="00576747" w:rsidRPr="00215B50">
        <w:rPr>
          <w:rFonts w:cstheme="minorHAnsi"/>
        </w:rPr>
        <w:t xml:space="preserve">hemsidan för </w:t>
      </w:r>
      <w:hyperlink r:id="rId8" w:history="1">
        <w:r w:rsidRPr="00E80B34">
          <w:rPr>
            <w:rStyle w:val="Hyperlnk"/>
            <w:rFonts w:cstheme="minorHAnsi"/>
          </w:rPr>
          <w:t>Teknisk Handbok</w:t>
        </w:r>
      </w:hyperlink>
      <w:r w:rsidR="00FD78BD" w:rsidRPr="00215B50">
        <w:rPr>
          <w:rFonts w:cstheme="minorHAnsi"/>
        </w:rPr>
        <w:t xml:space="preserve"> (tekniskhandbok.goteborg.se)</w:t>
      </w:r>
      <w:r w:rsidR="00E80B34">
        <w:rPr>
          <w:rFonts w:cstheme="minorHAnsi"/>
        </w:rPr>
        <w:t>. Längst ner till höger på sidan finns nedanstående knapp ”Beställ konto”.</w:t>
      </w:r>
      <w:r w:rsidR="00FD78BD" w:rsidRPr="00215B50">
        <w:rPr>
          <w:rFonts w:cstheme="minorHAnsi"/>
        </w:rPr>
        <w:t xml:space="preserve"> </w:t>
      </w:r>
    </w:p>
    <w:p w14:paraId="33576E8E" w14:textId="77777777" w:rsidR="00576747" w:rsidRPr="00215B50" w:rsidRDefault="00576747" w:rsidP="00576747">
      <w:pPr>
        <w:rPr>
          <w:rFonts w:cstheme="minorHAnsi"/>
        </w:rPr>
      </w:pPr>
    </w:p>
    <w:p w14:paraId="745EA73A" w14:textId="3ADDCB60" w:rsidR="00297FED" w:rsidRPr="00215B50" w:rsidRDefault="00E80B34" w:rsidP="00297FED">
      <w:pPr>
        <w:keepNext/>
        <w:rPr>
          <w:rFonts w:cstheme="minorHAnsi"/>
        </w:rPr>
      </w:pPr>
      <w:r>
        <w:rPr>
          <w:noProof/>
        </w:rPr>
        <w:drawing>
          <wp:inline distT="0" distB="0" distL="0" distR="0" wp14:anchorId="0EA07B0E" wp14:editId="243A6C4C">
            <wp:extent cx="5039360" cy="1165225"/>
            <wp:effectExtent l="0" t="0" r="8890" b="15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83B68" w14:textId="4F40D482" w:rsidR="00556045" w:rsidRPr="00215B50" w:rsidRDefault="00297FED" w:rsidP="00297FED">
      <w:pPr>
        <w:pStyle w:val="Beskrivning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E80B34">
        <w:rPr>
          <w:rFonts w:cstheme="minorHAnsi"/>
        </w:rPr>
        <w:t xml:space="preserve">1 – knappalternativ längst ner till höger på sidan i </w:t>
      </w:r>
      <w:r w:rsidR="00E80B34" w:rsidRPr="00215B50">
        <w:rPr>
          <w:rFonts w:cstheme="minorHAnsi"/>
        </w:rPr>
        <w:t>tekniskhandbok.goteborg.se</w:t>
      </w:r>
      <w:r w:rsidR="00E80B34">
        <w:rPr>
          <w:rFonts w:cstheme="minorHAnsi"/>
        </w:rPr>
        <w:t xml:space="preserve"> (ovan)</w:t>
      </w:r>
    </w:p>
    <w:p w14:paraId="3E39AEB1" w14:textId="77777777" w:rsidR="00215B50" w:rsidRDefault="00215B50" w:rsidP="0018637E">
      <w:pPr>
        <w:rPr>
          <w:rFonts w:cstheme="minorHAnsi"/>
        </w:rPr>
      </w:pPr>
    </w:p>
    <w:p w14:paraId="115A4C08" w14:textId="77777777" w:rsidR="00215B50" w:rsidRDefault="00215B50" w:rsidP="0018637E">
      <w:pPr>
        <w:rPr>
          <w:rFonts w:cstheme="minorHAnsi"/>
        </w:rPr>
      </w:pPr>
    </w:p>
    <w:p w14:paraId="421078DA" w14:textId="56F48650" w:rsidR="0018637E" w:rsidRPr="00215B50" w:rsidRDefault="00F778DF" w:rsidP="0018637E">
      <w:pPr>
        <w:rPr>
          <w:rFonts w:cstheme="minorHAnsi"/>
        </w:rPr>
      </w:pPr>
      <w:r>
        <w:rPr>
          <w:rFonts w:cstheme="minorHAnsi"/>
        </w:rPr>
        <w:t>När du klickar på ”Beställ konto”</w:t>
      </w:r>
      <w:r w:rsidR="00556045" w:rsidRPr="00215B50">
        <w:rPr>
          <w:rFonts w:cstheme="minorHAnsi"/>
        </w:rPr>
        <w:t xml:space="preserve"> </w:t>
      </w:r>
      <w:r w:rsidR="00FD78BD" w:rsidRPr="00215B50">
        <w:rPr>
          <w:rFonts w:cstheme="minorHAnsi"/>
        </w:rPr>
        <w:t xml:space="preserve">öppnar </w:t>
      </w:r>
      <w:r w:rsidR="00E80B34">
        <w:rPr>
          <w:rFonts w:cstheme="minorHAnsi"/>
        </w:rPr>
        <w:t>aktuell</w:t>
      </w:r>
      <w:r w:rsidR="00FD78BD" w:rsidRPr="00215B50">
        <w:rPr>
          <w:rFonts w:cstheme="minorHAnsi"/>
        </w:rPr>
        <w:t xml:space="preserve"> e-post programvara ett</w:t>
      </w:r>
      <w:r w:rsidR="00556045" w:rsidRPr="00215B50">
        <w:rPr>
          <w:rFonts w:cstheme="minorHAnsi"/>
        </w:rPr>
        <w:t xml:space="preserve"> </w:t>
      </w:r>
      <w:r w:rsidR="00FD78BD" w:rsidRPr="00215B50">
        <w:rPr>
          <w:rFonts w:cstheme="minorHAnsi"/>
        </w:rPr>
        <w:t>nytt</w:t>
      </w:r>
      <w:r w:rsidR="00556045" w:rsidRPr="00215B50">
        <w:rPr>
          <w:rFonts w:cstheme="minorHAnsi"/>
        </w:rPr>
        <w:t xml:space="preserve"> ifyllt meddelande</w:t>
      </w:r>
      <w:r w:rsidR="00556045" w:rsidRPr="00215B50">
        <w:rPr>
          <w:rFonts w:cstheme="minorHAnsi"/>
          <w:b/>
          <w:bCs/>
        </w:rPr>
        <w:t>. ÄNDRA INGENTING</w:t>
      </w:r>
      <w:r w:rsidR="00556045" w:rsidRPr="00215B50">
        <w:rPr>
          <w:rFonts w:cstheme="minorHAnsi"/>
        </w:rPr>
        <w:t xml:space="preserve">, </w:t>
      </w:r>
      <w:r w:rsidR="002C2E3E" w:rsidRPr="00215B50">
        <w:rPr>
          <w:rFonts w:cstheme="minorHAnsi"/>
        </w:rPr>
        <w:t xml:space="preserve">klicka </w:t>
      </w:r>
      <w:r w:rsidR="00E80B34">
        <w:rPr>
          <w:rFonts w:cstheme="minorHAnsi"/>
        </w:rPr>
        <w:t xml:space="preserve">endast </w:t>
      </w:r>
      <w:r w:rsidR="002C2E3E" w:rsidRPr="00215B50">
        <w:rPr>
          <w:rFonts w:cstheme="minorHAnsi"/>
        </w:rPr>
        <w:t>på ”</w:t>
      </w:r>
      <w:r w:rsidR="00556045" w:rsidRPr="00215B50">
        <w:rPr>
          <w:rFonts w:cstheme="minorHAnsi"/>
        </w:rPr>
        <w:t>skicka</w:t>
      </w:r>
      <w:r w:rsidR="002C2E3E" w:rsidRPr="00215B50">
        <w:rPr>
          <w:rFonts w:cstheme="minorHAnsi"/>
        </w:rPr>
        <w:t xml:space="preserve">”, se figur </w:t>
      </w:r>
      <w:r w:rsidR="00E80B34">
        <w:rPr>
          <w:rFonts w:cstheme="minorHAnsi"/>
        </w:rPr>
        <w:t>2</w:t>
      </w:r>
      <w:r w:rsidR="00556045" w:rsidRPr="00215B50">
        <w:rPr>
          <w:rFonts w:cstheme="minorHAnsi"/>
        </w:rPr>
        <w:t>.</w:t>
      </w:r>
    </w:p>
    <w:p w14:paraId="1537CF60" w14:textId="55C734FA" w:rsidR="00297FED" w:rsidRDefault="00297FED" w:rsidP="00297FED">
      <w:pPr>
        <w:keepNext/>
        <w:rPr>
          <w:rFonts w:cstheme="minorHAnsi"/>
        </w:rPr>
      </w:pPr>
    </w:p>
    <w:p w14:paraId="4AFC5AC9" w14:textId="524C9200" w:rsidR="00A438BE" w:rsidRPr="00215B50" w:rsidRDefault="00A438BE" w:rsidP="00297FED">
      <w:pPr>
        <w:keepNext/>
        <w:rPr>
          <w:rFonts w:cstheme="minorHAnsi"/>
        </w:rPr>
      </w:pPr>
      <w:r>
        <w:rPr>
          <w:noProof/>
        </w:rPr>
        <w:drawing>
          <wp:inline distT="0" distB="0" distL="0" distR="0" wp14:anchorId="3E57CEA6" wp14:editId="3F3542FD">
            <wp:extent cx="5039360" cy="1597025"/>
            <wp:effectExtent l="0" t="0" r="8890" b="317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37F0" w14:textId="1DB80E8C" w:rsidR="00556045" w:rsidRPr="00215B50" w:rsidRDefault="00297FED" w:rsidP="00297FED">
      <w:pPr>
        <w:pStyle w:val="Beskrivning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E80B34">
        <w:rPr>
          <w:rFonts w:cstheme="minorHAnsi"/>
        </w:rPr>
        <w:t>2 – automatisk ifyllt mejl (ovan)</w:t>
      </w:r>
      <w:r w:rsidR="00E80B34">
        <w:rPr>
          <w:rFonts w:cstheme="minorHAnsi"/>
        </w:rPr>
        <w:br/>
      </w:r>
    </w:p>
    <w:p w14:paraId="4260CBD0" w14:textId="77777777" w:rsidR="00E80B34" w:rsidRDefault="00E80B34" w:rsidP="0018637E">
      <w:pPr>
        <w:rPr>
          <w:rFonts w:cstheme="minorHAnsi"/>
        </w:rPr>
      </w:pPr>
    </w:p>
    <w:p w14:paraId="0B2FED17" w14:textId="77777777" w:rsidR="00E80B34" w:rsidRDefault="00E80B34" w:rsidP="0018637E">
      <w:pPr>
        <w:rPr>
          <w:rFonts w:cstheme="minorHAnsi"/>
        </w:rPr>
      </w:pPr>
    </w:p>
    <w:p w14:paraId="531103D3" w14:textId="77777777" w:rsidR="00E80B34" w:rsidRDefault="00E80B34" w:rsidP="0018637E">
      <w:pPr>
        <w:rPr>
          <w:rFonts w:cstheme="minorHAnsi"/>
        </w:rPr>
      </w:pPr>
    </w:p>
    <w:p w14:paraId="564BFF3B" w14:textId="77777777" w:rsidR="00E80B34" w:rsidRDefault="00E80B34" w:rsidP="0018637E">
      <w:pPr>
        <w:rPr>
          <w:rFonts w:cstheme="minorHAnsi"/>
        </w:rPr>
      </w:pPr>
    </w:p>
    <w:p w14:paraId="104AFF22" w14:textId="1024292B" w:rsidR="00556045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lastRenderedPageBreak/>
        <w:t xml:space="preserve">När </w:t>
      </w:r>
      <w:r w:rsidR="00E80B34">
        <w:rPr>
          <w:rFonts w:cstheme="minorHAnsi"/>
        </w:rPr>
        <w:t xml:space="preserve">mejlet är skickat utan ändringar </w:t>
      </w:r>
      <w:r w:rsidRPr="00215B50">
        <w:rPr>
          <w:rFonts w:cstheme="minorHAnsi"/>
        </w:rPr>
        <w:t xml:space="preserve">så </w:t>
      </w:r>
      <w:r w:rsidR="00E80B34">
        <w:rPr>
          <w:rFonts w:cstheme="minorHAnsi"/>
        </w:rPr>
        <w:t>kommer ett</w:t>
      </w:r>
      <w:r w:rsidRPr="00215B50">
        <w:rPr>
          <w:rFonts w:cstheme="minorHAnsi"/>
        </w:rPr>
        <w:t xml:space="preserve"> automatiskt </w:t>
      </w:r>
      <w:r w:rsidR="00E80B34">
        <w:rPr>
          <w:rFonts w:cstheme="minorHAnsi"/>
        </w:rPr>
        <w:t xml:space="preserve">svar </w:t>
      </w:r>
      <w:r w:rsidRPr="00215B50">
        <w:rPr>
          <w:rFonts w:cstheme="minorHAnsi"/>
        </w:rPr>
        <w:t>inom några minuter</w:t>
      </w:r>
      <w:r w:rsidR="002C2E3E" w:rsidRPr="00215B50">
        <w:rPr>
          <w:rFonts w:cstheme="minorHAnsi"/>
        </w:rPr>
        <w:t>. Svarsmeddelande</w:t>
      </w:r>
      <w:r w:rsidR="00FD78BD" w:rsidRPr="00215B50">
        <w:rPr>
          <w:rFonts w:cstheme="minorHAnsi"/>
        </w:rPr>
        <w:t>t</w:t>
      </w:r>
      <w:r w:rsidR="002C2E3E" w:rsidRPr="00215B50">
        <w:rPr>
          <w:rFonts w:cstheme="minorHAnsi"/>
        </w:rPr>
        <w:t xml:space="preserve"> se</w:t>
      </w:r>
      <w:r w:rsidR="00FD78BD" w:rsidRPr="00215B50">
        <w:rPr>
          <w:rFonts w:cstheme="minorHAnsi"/>
        </w:rPr>
        <w:t>r</w:t>
      </w:r>
      <w:r w:rsidR="002C2E3E" w:rsidRPr="00215B50">
        <w:rPr>
          <w:rFonts w:cstheme="minorHAnsi"/>
        </w:rPr>
        <w:t xml:space="preserve"> ut som nedan, se figur </w:t>
      </w:r>
      <w:r w:rsidR="00E80B34">
        <w:rPr>
          <w:rFonts w:cstheme="minorHAnsi"/>
        </w:rPr>
        <w:t>3</w:t>
      </w:r>
      <w:r w:rsidR="002C2E3E" w:rsidRPr="00215B50">
        <w:rPr>
          <w:rFonts w:cstheme="minorHAnsi"/>
        </w:rPr>
        <w:t>.</w:t>
      </w:r>
    </w:p>
    <w:p w14:paraId="5D8FAC8C" w14:textId="61D7C33C" w:rsidR="00297FED" w:rsidRPr="00215B50" w:rsidRDefault="00E80B34" w:rsidP="00297FED">
      <w:pPr>
        <w:keepNext/>
        <w:rPr>
          <w:rFonts w:cstheme="minorHAnsi"/>
        </w:rPr>
      </w:pPr>
      <w:r>
        <w:rPr>
          <w:noProof/>
        </w:rPr>
        <w:drawing>
          <wp:inline distT="0" distB="0" distL="0" distR="0" wp14:anchorId="2D69C03F" wp14:editId="4D00F67F">
            <wp:extent cx="4877223" cy="3444538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223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D730" w14:textId="593D48AF" w:rsidR="00556045" w:rsidRPr="00215B50" w:rsidRDefault="00297FED" w:rsidP="00297FED">
      <w:pPr>
        <w:pStyle w:val="Beskrivning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E80B34">
        <w:rPr>
          <w:rFonts w:cstheme="minorHAnsi"/>
        </w:rPr>
        <w:t xml:space="preserve">3 </w:t>
      </w:r>
      <w:r w:rsidR="005D6C5A">
        <w:rPr>
          <w:rFonts w:cstheme="minorHAnsi"/>
        </w:rPr>
        <w:t>–</w:t>
      </w:r>
      <w:r w:rsidR="00E80B34">
        <w:rPr>
          <w:rFonts w:cstheme="minorHAnsi"/>
        </w:rPr>
        <w:t xml:space="preserve"> svarsmeddelandet</w:t>
      </w:r>
      <w:r w:rsidR="005D6C5A">
        <w:rPr>
          <w:rFonts w:cstheme="minorHAnsi"/>
        </w:rPr>
        <w:t xml:space="preserve">, lösenord överstruket </w:t>
      </w:r>
      <w:r w:rsidR="00E80B34">
        <w:rPr>
          <w:rFonts w:cstheme="minorHAnsi"/>
        </w:rPr>
        <w:t>(ovan)</w:t>
      </w:r>
    </w:p>
    <w:p w14:paraId="75D5539E" w14:textId="77777777" w:rsidR="005D6C5A" w:rsidRDefault="005D6C5A" w:rsidP="0018637E">
      <w:pPr>
        <w:rPr>
          <w:rFonts w:cstheme="minorHAnsi"/>
        </w:rPr>
      </w:pPr>
      <w:r>
        <w:rPr>
          <w:rFonts w:cstheme="minorHAnsi"/>
        </w:rPr>
        <w:br/>
        <w:t>Efter att svarsmeddelandet med aktuellt lösenord är levererat, kan inloggning ske.</w:t>
      </w:r>
    </w:p>
    <w:p w14:paraId="4C3DA704" w14:textId="77777777" w:rsidR="005D6C5A" w:rsidRDefault="005D6C5A" w:rsidP="0018637E">
      <w:pPr>
        <w:rPr>
          <w:rFonts w:cstheme="minorHAnsi"/>
        </w:rPr>
      </w:pPr>
      <w:r>
        <w:rPr>
          <w:noProof/>
        </w:rPr>
        <w:drawing>
          <wp:inline distT="0" distB="0" distL="0" distR="0" wp14:anchorId="74605033" wp14:editId="5D8C2B7E">
            <wp:extent cx="4533900" cy="1181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br/>
      </w:r>
      <w:r w:rsidRPr="005D6C5A">
        <w:rPr>
          <w:rFonts w:cstheme="minorHAnsi"/>
          <w:i/>
          <w:iCs/>
          <w:sz w:val="18"/>
          <w:szCs w:val="18"/>
        </w:rPr>
        <w:t>Figur 4 - knappalternativ längst ner till höger på sidan i tekniskhandbok.goteborg.se (ovan)</w:t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65810EC8" w14:textId="77777777" w:rsidR="005D6C5A" w:rsidRDefault="005D6C5A" w:rsidP="0018637E">
      <w:pPr>
        <w:rPr>
          <w:rFonts w:cstheme="minorHAnsi"/>
        </w:rPr>
      </w:pPr>
    </w:p>
    <w:p w14:paraId="43418241" w14:textId="77777777" w:rsidR="005D6C5A" w:rsidRDefault="005D6C5A" w:rsidP="0018637E">
      <w:pPr>
        <w:rPr>
          <w:rFonts w:cstheme="minorHAnsi"/>
        </w:rPr>
      </w:pPr>
    </w:p>
    <w:p w14:paraId="74DE6F8D" w14:textId="77777777" w:rsidR="005D6C5A" w:rsidRDefault="005D6C5A" w:rsidP="0018637E">
      <w:pPr>
        <w:rPr>
          <w:rFonts w:cstheme="minorHAnsi"/>
        </w:rPr>
      </w:pPr>
    </w:p>
    <w:p w14:paraId="545A3BD3" w14:textId="77777777" w:rsidR="005D6C5A" w:rsidRDefault="005D6C5A" w:rsidP="0018637E">
      <w:pPr>
        <w:rPr>
          <w:rFonts w:cstheme="minorHAnsi"/>
        </w:rPr>
      </w:pPr>
    </w:p>
    <w:p w14:paraId="7319ABF3" w14:textId="77777777" w:rsidR="005D6C5A" w:rsidRDefault="005D6C5A" w:rsidP="0018637E">
      <w:pPr>
        <w:rPr>
          <w:rFonts w:cstheme="minorHAnsi"/>
        </w:rPr>
      </w:pPr>
    </w:p>
    <w:p w14:paraId="370FFE0F" w14:textId="77777777" w:rsidR="005D6C5A" w:rsidRDefault="005D6C5A" w:rsidP="0018637E">
      <w:pPr>
        <w:rPr>
          <w:rFonts w:cstheme="minorHAnsi"/>
        </w:rPr>
      </w:pPr>
    </w:p>
    <w:p w14:paraId="51AF6474" w14:textId="77777777" w:rsidR="005D6C5A" w:rsidRDefault="005D6C5A" w:rsidP="0018637E">
      <w:pPr>
        <w:rPr>
          <w:rFonts w:cstheme="minorHAnsi"/>
        </w:rPr>
      </w:pPr>
    </w:p>
    <w:p w14:paraId="30393771" w14:textId="5897E39A" w:rsidR="005D6C5A" w:rsidRDefault="005D6C5A" w:rsidP="0018637E">
      <w:pPr>
        <w:rPr>
          <w:rFonts w:cstheme="minorHAnsi"/>
        </w:rPr>
      </w:pPr>
      <w:r>
        <w:rPr>
          <w:rFonts w:cstheme="minorHAnsi"/>
        </w:rPr>
        <w:lastRenderedPageBreak/>
        <w:t>Fyll i ”Kom ihåg mig”.</w:t>
      </w:r>
      <w:r>
        <w:rPr>
          <w:rFonts w:cstheme="minorHAnsi"/>
        </w:rPr>
        <w:br/>
      </w:r>
    </w:p>
    <w:p w14:paraId="5F19CA84" w14:textId="77777777" w:rsidR="005D6C5A" w:rsidRDefault="005D6C5A" w:rsidP="0018637E">
      <w:pPr>
        <w:rPr>
          <w:rFonts w:cstheme="minorHAnsi"/>
        </w:rPr>
      </w:pPr>
      <w:r>
        <w:rPr>
          <w:noProof/>
        </w:rPr>
        <w:drawing>
          <wp:inline distT="0" distB="0" distL="0" distR="0" wp14:anchorId="06DAF79A" wp14:editId="64F1ABF7">
            <wp:extent cx="3086100" cy="4333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8C80F" w14:textId="0FE295C2" w:rsidR="005D6C5A" w:rsidRDefault="005D6C5A" w:rsidP="0018637E">
      <w:pPr>
        <w:rPr>
          <w:rFonts w:cstheme="minorHAnsi"/>
        </w:rPr>
      </w:pPr>
      <w:r w:rsidRPr="005D6C5A">
        <w:rPr>
          <w:rFonts w:cstheme="minorHAnsi"/>
          <w:i/>
          <w:iCs/>
          <w:sz w:val="18"/>
          <w:szCs w:val="18"/>
        </w:rPr>
        <w:t>Figur 5 – ruta att fylla i för att lösenordet ska sparas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 w:rsidR="00BE56FC">
        <w:rPr>
          <w:rFonts w:cstheme="minorHAnsi"/>
        </w:rPr>
        <w:t>Lösenordet ändras varje år vid oktoberuppdateringen av Teknisk Handbok.</w:t>
      </w:r>
    </w:p>
    <w:p w14:paraId="7E0C9314" w14:textId="48A53F35" w:rsidR="005D6C5A" w:rsidRDefault="005D6C5A" w:rsidP="0018637E">
      <w:pPr>
        <w:rPr>
          <w:rFonts w:cstheme="minorHAnsi"/>
        </w:rPr>
      </w:pPr>
    </w:p>
    <w:p w14:paraId="3DE3465E" w14:textId="1083B3BD" w:rsidR="003F7B8D" w:rsidRPr="005D6C5A" w:rsidRDefault="003F7B8D" w:rsidP="005D6C5A">
      <w:pPr>
        <w:rPr>
          <w:rFonts w:cstheme="minorHAnsi"/>
        </w:rPr>
      </w:pPr>
    </w:p>
    <w:sectPr w:rsidR="003F7B8D" w:rsidRPr="005D6C5A" w:rsidSect="00BA1320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EA4A" w14:textId="77777777" w:rsidR="00ED1ED1" w:rsidRDefault="00ED1ED1" w:rsidP="00BF282B">
      <w:pPr>
        <w:spacing w:after="0" w:line="240" w:lineRule="auto"/>
      </w:pPr>
      <w:r>
        <w:separator/>
      </w:r>
    </w:p>
  </w:endnote>
  <w:endnote w:type="continuationSeparator" w:id="0">
    <w:p w14:paraId="3506A4C6" w14:textId="77777777" w:rsidR="00ED1ED1" w:rsidRDefault="00ED1ED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5CEDC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0A6A443" w14:textId="53F9577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E22C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D3F4D">
                <w:t>2022-04-14</w:t>
              </w:r>
            </w:sdtContent>
          </w:sdt>
        </w:p>
      </w:tc>
      <w:tc>
        <w:tcPr>
          <w:tcW w:w="1343" w:type="dxa"/>
        </w:tcPr>
        <w:p w14:paraId="43F88DB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160605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FEE1040" w14:textId="77777777" w:rsidTr="008117AD">
      <w:tc>
        <w:tcPr>
          <w:tcW w:w="5812" w:type="dxa"/>
        </w:tcPr>
        <w:p w14:paraId="5D1AD50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6ADF9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4111F64" w14:textId="77777777" w:rsidR="00986A1D" w:rsidRDefault="00986A1D" w:rsidP="00841810">
          <w:pPr>
            <w:pStyle w:val="Sidfot"/>
          </w:pPr>
        </w:p>
      </w:tc>
    </w:tr>
    <w:tr w:rsidR="00986A1D" w14:paraId="6BF30AE4" w14:textId="77777777" w:rsidTr="008117AD">
      <w:tc>
        <w:tcPr>
          <w:tcW w:w="5812" w:type="dxa"/>
        </w:tcPr>
        <w:p w14:paraId="4AF247A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BB4D5A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375094F" w14:textId="77777777" w:rsidR="00986A1D" w:rsidRDefault="00986A1D" w:rsidP="00841810">
          <w:pPr>
            <w:pStyle w:val="Sidfot"/>
          </w:pPr>
        </w:p>
      </w:tc>
    </w:tr>
  </w:tbl>
  <w:p w14:paraId="65F5BBF2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48B6A4D" w14:textId="77777777" w:rsidTr="002A5694">
      <w:tc>
        <w:tcPr>
          <w:tcW w:w="7938" w:type="dxa"/>
        </w:tcPr>
        <w:p w14:paraId="467600F4" w14:textId="75318FB9" w:rsidR="00F27292" w:rsidRDefault="000E22C8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C38CA">
                <w:t>202</w:t>
              </w:r>
              <w:r w:rsidR="003D3F4D">
                <w:t>2</w:t>
              </w:r>
              <w:r w:rsidR="00CC38CA">
                <w:t>-04-1</w:t>
              </w:r>
              <w:r w:rsidR="003D3F4D">
                <w:t>4</w:t>
              </w:r>
            </w:sdtContent>
          </w:sdt>
        </w:p>
      </w:tc>
      <w:tc>
        <w:tcPr>
          <w:tcW w:w="1134" w:type="dxa"/>
        </w:tcPr>
        <w:p w14:paraId="380F786B" w14:textId="77777777" w:rsidR="008117AD" w:rsidRPr="008117AD" w:rsidRDefault="000E22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379E61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4FE9AF" w14:textId="77777777" w:rsidTr="002A5694">
      <w:tc>
        <w:tcPr>
          <w:tcW w:w="7938" w:type="dxa"/>
        </w:tcPr>
        <w:p w14:paraId="7C560FE9" w14:textId="01610A18" w:rsidR="002C2E3E" w:rsidRDefault="002A317C">
          <w:pPr>
            <w:pStyle w:val="Sidfot"/>
          </w:pPr>
          <w:r w:rsidRPr="002A317C">
            <w:t>Manual för att skapa inloggning till kontaktlista i Teknisk Handbok</w:t>
          </w:r>
          <w:r w:rsidR="00CC38CA">
            <w:t>, 202</w:t>
          </w:r>
          <w:r w:rsidR="00793CD7">
            <w:t>2</w:t>
          </w:r>
          <w:r w:rsidR="00CC38CA">
            <w:t>-04-1</w:t>
          </w:r>
          <w:r w:rsidR="00793CD7">
            <w:t>4</w:t>
          </w:r>
        </w:p>
      </w:tc>
      <w:tc>
        <w:tcPr>
          <w:tcW w:w="1134" w:type="dxa"/>
        </w:tcPr>
        <w:p w14:paraId="0CAD4580" w14:textId="77777777" w:rsidR="008117AD" w:rsidRPr="008117AD" w:rsidRDefault="000E22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AC4C288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C465" w14:textId="77777777" w:rsidR="00ED1ED1" w:rsidRDefault="00ED1ED1" w:rsidP="00BF282B">
      <w:pPr>
        <w:spacing w:after="0" w:line="240" w:lineRule="auto"/>
      </w:pPr>
      <w:r>
        <w:separator/>
      </w:r>
    </w:p>
  </w:footnote>
  <w:footnote w:type="continuationSeparator" w:id="0">
    <w:p w14:paraId="20339295" w14:textId="77777777" w:rsidR="00ED1ED1" w:rsidRDefault="00ED1ED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ED2FAF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E7E34BF" w14:textId="77777777" w:rsidR="00F27292" w:rsidRDefault="000E22C8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ABA7979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D40C4D3" wp14:editId="48CBB675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1FAAE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F38232" w14:textId="77777777" w:rsidR="00FB3B58" w:rsidRDefault="00793CD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ED67A53" w14:textId="77777777" w:rsidR="00FB3B58" w:rsidRDefault="00793CD7" w:rsidP="00FB3B58">
          <w:pPr>
            <w:pStyle w:val="Sidhuvud"/>
            <w:spacing w:after="100"/>
            <w:jc w:val="right"/>
          </w:pPr>
        </w:p>
      </w:tc>
    </w:tr>
  </w:tbl>
  <w:p w14:paraId="7AEC3735" w14:textId="77777777" w:rsidR="00176AF5" w:rsidRDefault="00793C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50FAC"/>
    <w:multiLevelType w:val="hybridMultilevel"/>
    <w:tmpl w:val="C5FE2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A7F6E"/>
    <w:multiLevelType w:val="hybridMultilevel"/>
    <w:tmpl w:val="D696C1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28EA"/>
    <w:rsid w:val="000B6F6F"/>
    <w:rsid w:val="000C68BA"/>
    <w:rsid w:val="000C6B6F"/>
    <w:rsid w:val="000D5F51"/>
    <w:rsid w:val="000E22C8"/>
    <w:rsid w:val="000F213F"/>
    <w:rsid w:val="000F2B85"/>
    <w:rsid w:val="00106574"/>
    <w:rsid w:val="0011061F"/>
    <w:rsid w:val="0011381D"/>
    <w:rsid w:val="00142FEF"/>
    <w:rsid w:val="00173F0C"/>
    <w:rsid w:val="0018637E"/>
    <w:rsid w:val="001C2218"/>
    <w:rsid w:val="001D645F"/>
    <w:rsid w:val="00215B50"/>
    <w:rsid w:val="00241F59"/>
    <w:rsid w:val="00257F49"/>
    <w:rsid w:val="00273815"/>
    <w:rsid w:val="00297FED"/>
    <w:rsid w:val="002A317C"/>
    <w:rsid w:val="002C2E3E"/>
    <w:rsid w:val="002C631D"/>
    <w:rsid w:val="002D09F7"/>
    <w:rsid w:val="003031B5"/>
    <w:rsid w:val="003164EC"/>
    <w:rsid w:val="00332A7F"/>
    <w:rsid w:val="00350FEF"/>
    <w:rsid w:val="00367F49"/>
    <w:rsid w:val="00372CB4"/>
    <w:rsid w:val="00382AC6"/>
    <w:rsid w:val="003859CE"/>
    <w:rsid w:val="003D3F4D"/>
    <w:rsid w:val="003E13BD"/>
    <w:rsid w:val="003F7B8D"/>
    <w:rsid w:val="00401B69"/>
    <w:rsid w:val="00414E79"/>
    <w:rsid w:val="004308D3"/>
    <w:rsid w:val="00440D30"/>
    <w:rsid w:val="00473C11"/>
    <w:rsid w:val="004A5252"/>
    <w:rsid w:val="004B287C"/>
    <w:rsid w:val="004C0571"/>
    <w:rsid w:val="004C78B0"/>
    <w:rsid w:val="00521790"/>
    <w:rsid w:val="00553C13"/>
    <w:rsid w:val="00556045"/>
    <w:rsid w:val="0056268F"/>
    <w:rsid w:val="005729A0"/>
    <w:rsid w:val="00576747"/>
    <w:rsid w:val="00597ACB"/>
    <w:rsid w:val="005D6C5A"/>
    <w:rsid w:val="005E6622"/>
    <w:rsid w:val="005F5390"/>
    <w:rsid w:val="005F7772"/>
    <w:rsid w:val="00607F19"/>
    <w:rsid w:val="00613965"/>
    <w:rsid w:val="00623D4E"/>
    <w:rsid w:val="00631C23"/>
    <w:rsid w:val="006772D2"/>
    <w:rsid w:val="006854A8"/>
    <w:rsid w:val="00690A7F"/>
    <w:rsid w:val="00720B05"/>
    <w:rsid w:val="00742AE2"/>
    <w:rsid w:val="007517BE"/>
    <w:rsid w:val="00766929"/>
    <w:rsid w:val="00770200"/>
    <w:rsid w:val="00793CD7"/>
    <w:rsid w:val="007A0E1C"/>
    <w:rsid w:val="007D06C6"/>
    <w:rsid w:val="007F60B5"/>
    <w:rsid w:val="0080317E"/>
    <w:rsid w:val="00831E91"/>
    <w:rsid w:val="00867E18"/>
    <w:rsid w:val="008760F6"/>
    <w:rsid w:val="008E56C2"/>
    <w:rsid w:val="0090730F"/>
    <w:rsid w:val="00936B99"/>
    <w:rsid w:val="009433F3"/>
    <w:rsid w:val="009624D4"/>
    <w:rsid w:val="00985ACB"/>
    <w:rsid w:val="00986A1D"/>
    <w:rsid w:val="009A41E0"/>
    <w:rsid w:val="009B4E2A"/>
    <w:rsid w:val="009D4D5C"/>
    <w:rsid w:val="00A074B5"/>
    <w:rsid w:val="00A345C1"/>
    <w:rsid w:val="00A3668C"/>
    <w:rsid w:val="00A438BE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E56FC"/>
    <w:rsid w:val="00BF1EC3"/>
    <w:rsid w:val="00BF282B"/>
    <w:rsid w:val="00C0363D"/>
    <w:rsid w:val="00C10045"/>
    <w:rsid w:val="00C1434B"/>
    <w:rsid w:val="00C15992"/>
    <w:rsid w:val="00C85A21"/>
    <w:rsid w:val="00CC38CA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0B34"/>
    <w:rsid w:val="00ED1ED1"/>
    <w:rsid w:val="00EF388D"/>
    <w:rsid w:val="00F27292"/>
    <w:rsid w:val="00F4117C"/>
    <w:rsid w:val="00F57801"/>
    <w:rsid w:val="00F66187"/>
    <w:rsid w:val="00F778DF"/>
    <w:rsid w:val="00FA0781"/>
    <w:rsid w:val="00FB3384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AF0543"/>
  <w15:docId w15:val="{9D61B9DD-770F-4DF1-BC24-C6E76C3B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18637E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18637E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8637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9A41E0"/>
    <w:pPr>
      <w:spacing w:after="100"/>
      <w:ind w:left="440"/>
    </w:pPr>
  </w:style>
  <w:style w:type="paragraph" w:styleId="Figurfrteckning">
    <w:name w:val="table of figures"/>
    <w:basedOn w:val="Normal"/>
    <w:next w:val="Normal"/>
    <w:uiPriority w:val="99"/>
    <w:unhideWhenUsed/>
    <w:rsid w:val="002C2E3E"/>
    <w:pPr>
      <w:spacing w:after="0"/>
    </w:pPr>
  </w:style>
  <w:style w:type="character" w:styleId="AnvndHyperlnk">
    <w:name w:val="FollowedHyperlink"/>
    <w:basedOn w:val="Standardstycketeckensnitt"/>
    <w:uiPriority w:val="99"/>
    <w:semiHidden/>
    <w:unhideWhenUsed/>
    <w:rsid w:val="006854A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niskhandbok.goteborg.se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cid:image004.jpg@01D7EB6D.B1AA756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2.xml"/><Relationship Id="rId10" Type="http://schemas.openxmlformats.org/officeDocument/2006/relationships/image" Target="cid:image001.png@01D7EB6D.B1AA756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3.png@01D7EB6D.B1AA756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4E6DE-42CE-4942-BFBB-7F8A478DD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35FBA-448E-4689-9CED-BFAF7296BEDF}"/>
</file>

<file path=customXml/itemProps3.xml><?xml version="1.0" encoding="utf-8"?>
<ds:datastoreItem xmlns:ds="http://schemas.openxmlformats.org/officeDocument/2006/customXml" ds:itemID="{285A9AF0-5E48-4AE1-9620-483D47FC6C95}"/>
</file>

<file path=customXml/itemProps4.xml><?xml version="1.0" encoding="utf-8"?>
<ds:datastoreItem xmlns:ds="http://schemas.openxmlformats.org/officeDocument/2006/customXml" ds:itemID="{DE18F9D0-5DF2-4C71-8D18-BE05DC149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2021-04-15</vt:lpstr>
      <vt:lpstr>Grundmall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2022-04-14</dc:title>
  <dc:subject/>
  <dc:creator>marina.mossberg@trafikkontoret.goteborg.se</dc:creator>
  <dc:description/>
  <cp:lastModifiedBy>Cecilia Tisell</cp:lastModifiedBy>
  <cp:revision>6</cp:revision>
  <cp:lastPrinted>2017-01-05T15:29:00Z</cp:lastPrinted>
  <dcterms:created xsi:type="dcterms:W3CDTF">2021-12-09T08:49:00Z</dcterms:created>
  <dcterms:modified xsi:type="dcterms:W3CDTF">2022-03-22T08:08:00Z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